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51F73" w14:textId="77777777" w:rsidR="001100C0" w:rsidRPr="007F3CF1" w:rsidRDefault="001100C0" w:rsidP="00A06E23">
      <w:pPr>
        <w:pStyle w:val="Subttulo"/>
        <w:rPr>
          <w:rFonts w:ascii="Verdana" w:hAnsi="Verdana"/>
          <w:highlight w:val="white"/>
        </w:rPr>
      </w:pPr>
      <w:r w:rsidRPr="007F3CF1">
        <w:rPr>
          <w:rFonts w:ascii="Verdana" w:hAnsi="Verdana"/>
        </w:rPr>
        <w:t xml:space="preserve">PROCESO DISCIPLINARIO No. </w:t>
      </w:r>
      <w:r w:rsidR="00880F05" w:rsidRPr="007F3CF1">
        <w:rPr>
          <w:rFonts w:ascii="Verdana" w:hAnsi="Verdana"/>
        </w:rPr>
        <w:t>XXX</w:t>
      </w:r>
    </w:p>
    <w:p w14:paraId="672A6659" w14:textId="77777777" w:rsidR="001100C0" w:rsidRPr="006C7924" w:rsidRDefault="001100C0" w:rsidP="001100C0">
      <w:pPr>
        <w:pStyle w:val="Textoindependiente"/>
        <w:rPr>
          <w:rFonts w:ascii="Verdana" w:hAnsi="Verdana" w:cs="Arial"/>
          <w:b/>
          <w:sz w:val="22"/>
          <w:szCs w:val="22"/>
        </w:rPr>
      </w:pPr>
    </w:p>
    <w:p w14:paraId="0A37501D" w14:textId="77777777" w:rsidR="00880F05" w:rsidRPr="00842728" w:rsidRDefault="00880F05" w:rsidP="00880F0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Verdana" w:hAnsi="Verdana" w:cs="Arial"/>
          <w:b/>
          <w:bCs/>
          <w:sz w:val="22"/>
          <w:szCs w:val="22"/>
          <w:lang w:val="es-CO"/>
        </w:rPr>
      </w:pPr>
    </w:p>
    <w:p w14:paraId="1CA06B88" w14:textId="77777777" w:rsidR="00880F05" w:rsidRPr="00842728" w:rsidRDefault="00880F05" w:rsidP="00880F0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b/>
          <w:bCs/>
          <w:sz w:val="22"/>
          <w:szCs w:val="22"/>
          <w:highlight w:val="white"/>
          <w:lang w:val="es-CO"/>
        </w:rPr>
      </w:pPr>
      <w:r w:rsidRPr="00842728">
        <w:rPr>
          <w:rFonts w:ascii="Verdana" w:hAnsi="Verdana" w:cs="Arial"/>
          <w:sz w:val="22"/>
          <w:szCs w:val="22"/>
          <w:lang w:val="es-CO"/>
        </w:rPr>
        <w:t>Bogot</w:t>
      </w:r>
      <w:r w:rsidRPr="00842728">
        <w:rPr>
          <w:rFonts w:ascii="Verdana" w:hAnsi="Verdana" w:cs="Arial"/>
          <w:sz w:val="22"/>
          <w:szCs w:val="22"/>
          <w:highlight w:val="white"/>
          <w:lang w:val="es-CO"/>
        </w:rPr>
        <w:t xml:space="preserve">á D.C. </w:t>
      </w:r>
      <w:r w:rsidRPr="00842728">
        <w:rPr>
          <w:rFonts w:ascii="Verdana" w:hAnsi="Verdana" w:cs="Arial"/>
          <w:b/>
          <w:bCs/>
          <w:sz w:val="22"/>
          <w:szCs w:val="22"/>
          <w:highlight w:val="white"/>
          <w:lang w:val="es-CO"/>
        </w:rPr>
        <w:t>DD</w:t>
      </w:r>
      <w:r w:rsidR="009257F9" w:rsidRPr="00842728">
        <w:rPr>
          <w:rFonts w:ascii="Verdana" w:hAnsi="Verdana" w:cs="Arial"/>
          <w:b/>
          <w:bCs/>
          <w:sz w:val="22"/>
          <w:szCs w:val="22"/>
          <w:highlight w:val="white"/>
          <w:lang w:val="es-CO"/>
        </w:rPr>
        <w:t>/</w:t>
      </w:r>
      <w:r w:rsidRPr="00842728">
        <w:rPr>
          <w:rFonts w:ascii="Verdana" w:hAnsi="Verdana" w:cs="Arial"/>
          <w:b/>
          <w:bCs/>
          <w:sz w:val="22"/>
          <w:szCs w:val="22"/>
          <w:highlight w:val="white"/>
          <w:lang w:val="es-CO"/>
        </w:rPr>
        <w:t>MM</w:t>
      </w:r>
      <w:r w:rsidR="009257F9" w:rsidRPr="00842728">
        <w:rPr>
          <w:rFonts w:ascii="Verdana" w:hAnsi="Verdana" w:cs="Arial"/>
          <w:b/>
          <w:bCs/>
          <w:sz w:val="22"/>
          <w:szCs w:val="22"/>
          <w:highlight w:val="white"/>
          <w:lang w:val="es-CO"/>
        </w:rPr>
        <w:t>/</w:t>
      </w:r>
      <w:r w:rsidRPr="00842728">
        <w:rPr>
          <w:rFonts w:ascii="Verdana" w:hAnsi="Verdana" w:cs="Arial"/>
          <w:b/>
          <w:bCs/>
          <w:sz w:val="22"/>
          <w:szCs w:val="22"/>
          <w:highlight w:val="white"/>
          <w:lang w:val="es-CO"/>
        </w:rPr>
        <w:t>AA</w:t>
      </w:r>
      <w:r w:rsidR="00842728" w:rsidRPr="00842728">
        <w:rPr>
          <w:rFonts w:ascii="Verdana" w:hAnsi="Verdana" w:cs="Arial"/>
          <w:b/>
          <w:bCs/>
          <w:sz w:val="22"/>
          <w:szCs w:val="22"/>
          <w:highlight w:val="white"/>
          <w:lang w:val="es-CO"/>
        </w:rPr>
        <w:t xml:space="preserve"> (LETRA</w:t>
      </w:r>
      <w:r w:rsidR="00842728">
        <w:rPr>
          <w:rFonts w:ascii="Verdana" w:hAnsi="Verdana" w:cs="Arial"/>
          <w:b/>
          <w:bCs/>
          <w:sz w:val="22"/>
          <w:szCs w:val="22"/>
          <w:highlight w:val="white"/>
          <w:lang w:val="es-CO"/>
        </w:rPr>
        <w:t xml:space="preserve"> Y NÚMERO)</w:t>
      </w:r>
    </w:p>
    <w:p w14:paraId="5DAB6C7B" w14:textId="77777777" w:rsidR="00880F05" w:rsidRPr="00842728" w:rsidRDefault="00880F05" w:rsidP="00880F0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highlight w:val="white"/>
          <w:lang w:val="es-CO"/>
        </w:rPr>
      </w:pPr>
    </w:p>
    <w:p w14:paraId="394536D3" w14:textId="77777777" w:rsidR="001100C0" w:rsidRPr="006C7924" w:rsidRDefault="00880F05" w:rsidP="00880F05">
      <w:pPr>
        <w:keepNext/>
        <w:keepLines/>
        <w:tabs>
          <w:tab w:val="left" w:pos="0"/>
        </w:tabs>
        <w:overflowPunct w:val="0"/>
        <w:autoSpaceDE w:val="0"/>
        <w:autoSpaceDN w:val="0"/>
        <w:adjustRightInd w:val="0"/>
        <w:contextualSpacing/>
        <w:jc w:val="both"/>
        <w:textAlignment w:val="baseline"/>
        <w:outlineLvl w:val="1"/>
        <w:rPr>
          <w:rFonts w:ascii="Verdana" w:hAnsi="Verdana" w:cs="Arial"/>
          <w:sz w:val="22"/>
          <w:szCs w:val="22"/>
          <w:highlight w:val="white"/>
        </w:rPr>
      </w:pPr>
      <w:r w:rsidRPr="006C7924">
        <w:rPr>
          <w:rFonts w:ascii="Verdana" w:hAnsi="Verdana" w:cs="Arial"/>
          <w:sz w:val="22"/>
          <w:szCs w:val="22"/>
        </w:rPr>
        <w:t xml:space="preserve">El (la) Coordinador (a) del Grupo </w:t>
      </w:r>
      <w:r w:rsidR="00842728">
        <w:rPr>
          <w:rFonts w:ascii="Verdana" w:hAnsi="Verdana" w:cs="Arial"/>
          <w:sz w:val="22"/>
          <w:szCs w:val="22"/>
        </w:rPr>
        <w:t xml:space="preserve">Interno de Trabajo </w:t>
      </w:r>
      <w:r w:rsidRPr="006C7924">
        <w:rPr>
          <w:rFonts w:ascii="Verdana" w:hAnsi="Verdana" w:cs="Arial"/>
          <w:sz w:val="22"/>
          <w:szCs w:val="22"/>
        </w:rPr>
        <w:t>de Control Disciplinario</w:t>
      </w:r>
      <w:r w:rsidR="00215211" w:rsidRPr="006C7924">
        <w:rPr>
          <w:rFonts w:ascii="Verdana" w:hAnsi="Verdana" w:cs="Arial"/>
          <w:sz w:val="22"/>
          <w:szCs w:val="22"/>
        </w:rPr>
        <w:t xml:space="preserve"> Interno </w:t>
      </w:r>
      <w:r w:rsidRPr="006C7924">
        <w:rPr>
          <w:rFonts w:ascii="Verdana" w:hAnsi="Verdana" w:cs="Arial"/>
          <w:sz w:val="22"/>
          <w:szCs w:val="22"/>
        </w:rPr>
        <w:t xml:space="preserve"> del Ministerio de Vivienda, Ciudad y Territorio - MVCT, en uso de sus facultades legales, en especial las conferidas en ______________ y en cumplimiento de las funciones señaladas en el numeral ______________, las Resoluciones _____________, </w:t>
      </w:r>
      <w:r w:rsidR="00C13773" w:rsidRPr="006C7924">
        <w:rPr>
          <w:rFonts w:ascii="Verdana" w:hAnsi="Verdana" w:cs="Arial"/>
          <w:color w:val="000000"/>
          <w:sz w:val="22"/>
          <w:szCs w:val="22"/>
        </w:rPr>
        <w:t xml:space="preserve">procede a </w:t>
      </w:r>
      <w:r w:rsidR="001100C0" w:rsidRPr="006C7924">
        <w:rPr>
          <w:rFonts w:ascii="Verdana" w:hAnsi="Verdana" w:cs="Arial"/>
          <w:sz w:val="22"/>
          <w:szCs w:val="22"/>
          <w:highlight w:val="white"/>
        </w:rPr>
        <w:t xml:space="preserve">decidir si existe mérito para rechazar o conceder ___ (el, los) recurso (s) de apelación interpuesto (s) contra el ___ (Auto) proferido el ___ (día, mes y año), </w:t>
      </w:r>
      <w:r w:rsidR="001100C0" w:rsidRPr="006C7924">
        <w:rPr>
          <w:rFonts w:ascii="Verdana" w:hAnsi="Verdana" w:cs="Arial"/>
          <w:sz w:val="22"/>
          <w:szCs w:val="22"/>
        </w:rPr>
        <w:t xml:space="preserve">dentro del Proceso Disciplinario No. ____ adelantado </w:t>
      </w:r>
      <w:r w:rsidRPr="006C7924">
        <w:rPr>
          <w:rFonts w:ascii="Verdana" w:hAnsi="Verdana" w:cs="Arial"/>
          <w:sz w:val="22"/>
          <w:szCs w:val="22"/>
        </w:rPr>
        <w:t>contra _</w:t>
      </w:r>
      <w:r w:rsidR="001100C0" w:rsidRPr="006C7924">
        <w:rPr>
          <w:rFonts w:ascii="Verdana" w:hAnsi="Verdana" w:cs="Arial"/>
          <w:sz w:val="22"/>
          <w:szCs w:val="22"/>
        </w:rPr>
        <w:t>____ (</w:t>
      </w:r>
      <w:r w:rsidR="001100C0" w:rsidRPr="006C7924">
        <w:rPr>
          <w:rFonts w:ascii="Verdana" w:hAnsi="Verdana" w:cs="Arial"/>
          <w:sz w:val="22"/>
          <w:szCs w:val="22"/>
          <w:highlight w:val="white"/>
        </w:rPr>
        <w:t>nombres y apellidos del o de los sujetos procesales, cargo y dependencia).</w:t>
      </w:r>
    </w:p>
    <w:p w14:paraId="02EB378F" w14:textId="77777777" w:rsidR="000B2C04" w:rsidRPr="006C7924" w:rsidRDefault="000B2C04" w:rsidP="00110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rPr>
      </w:pPr>
    </w:p>
    <w:p w14:paraId="50771C1E" w14:textId="77777777" w:rsidR="001100C0" w:rsidRPr="006C7924" w:rsidRDefault="001100C0" w:rsidP="001100C0">
      <w:pPr>
        <w:pStyle w:val="Ttulo3"/>
        <w:rPr>
          <w:rFonts w:ascii="Verdana" w:hAnsi="Verdana" w:cs="Arial"/>
          <w:b/>
          <w:sz w:val="22"/>
          <w:szCs w:val="22"/>
          <w:highlight w:val="white"/>
        </w:rPr>
      </w:pPr>
      <w:r w:rsidRPr="006C7924">
        <w:rPr>
          <w:rFonts w:ascii="Verdana" w:hAnsi="Verdana" w:cs="Arial"/>
          <w:b/>
          <w:sz w:val="22"/>
          <w:szCs w:val="22"/>
        </w:rPr>
        <w:t>CONSIDERANDO</w:t>
      </w:r>
    </w:p>
    <w:p w14:paraId="6A05A809" w14:textId="77777777" w:rsidR="001100C0" w:rsidRPr="006C7924" w:rsidRDefault="001100C0" w:rsidP="001100C0">
      <w:pPr>
        <w:jc w:val="both"/>
        <w:rPr>
          <w:rFonts w:ascii="Verdana" w:hAnsi="Verdana" w:cs="Arial"/>
          <w:sz w:val="22"/>
          <w:szCs w:val="22"/>
        </w:rPr>
      </w:pPr>
    </w:p>
    <w:p w14:paraId="18EABC80" w14:textId="77777777" w:rsidR="001100C0" w:rsidRPr="006C7924" w:rsidRDefault="00842728" w:rsidP="001100C0">
      <w:pPr>
        <w:jc w:val="both"/>
        <w:rPr>
          <w:rFonts w:ascii="Verdana" w:hAnsi="Verdana" w:cs="Arial"/>
          <w:sz w:val="22"/>
          <w:szCs w:val="22"/>
          <w:highlight w:val="white"/>
        </w:rPr>
      </w:pPr>
      <w:r>
        <w:rPr>
          <w:rFonts w:ascii="Verdana" w:hAnsi="Verdana" w:cs="Arial"/>
          <w:sz w:val="22"/>
          <w:szCs w:val="22"/>
        </w:rPr>
        <w:t>M</w:t>
      </w:r>
      <w:r w:rsidR="001100C0" w:rsidRPr="006C7924">
        <w:rPr>
          <w:rFonts w:ascii="Verdana" w:hAnsi="Verdana" w:cs="Arial"/>
          <w:sz w:val="22"/>
          <w:szCs w:val="22"/>
        </w:rPr>
        <w:t>ediante</w:t>
      </w:r>
      <w:r>
        <w:rPr>
          <w:rFonts w:ascii="Verdana" w:hAnsi="Verdana" w:cs="Arial"/>
          <w:sz w:val="22"/>
          <w:szCs w:val="22"/>
        </w:rPr>
        <w:t xml:space="preserve"> </w:t>
      </w:r>
      <w:r w:rsidR="001100C0" w:rsidRPr="006C7924">
        <w:rPr>
          <w:rFonts w:ascii="Verdana" w:hAnsi="Verdana" w:cs="Arial"/>
          <w:sz w:val="22"/>
          <w:szCs w:val="22"/>
        </w:rPr>
        <w:t xml:space="preserve">Auto </w:t>
      </w:r>
      <w:r>
        <w:rPr>
          <w:rFonts w:ascii="Verdana" w:hAnsi="Verdana" w:cs="Arial"/>
          <w:sz w:val="22"/>
          <w:szCs w:val="22"/>
        </w:rPr>
        <w:t xml:space="preserve">del </w:t>
      </w:r>
      <w:r w:rsidR="00880F05" w:rsidRPr="006C7924">
        <w:rPr>
          <w:rFonts w:ascii="Verdana" w:hAnsi="Verdana" w:cs="Arial"/>
          <w:b/>
          <w:bCs/>
          <w:sz w:val="22"/>
          <w:szCs w:val="22"/>
          <w:highlight w:val="white"/>
        </w:rPr>
        <w:t>DD</w:t>
      </w:r>
      <w:r w:rsidR="009257F9">
        <w:rPr>
          <w:rFonts w:ascii="Verdana" w:hAnsi="Verdana" w:cs="Arial"/>
          <w:b/>
          <w:bCs/>
          <w:sz w:val="22"/>
          <w:szCs w:val="22"/>
          <w:highlight w:val="white"/>
        </w:rPr>
        <w:t>/</w:t>
      </w:r>
      <w:r w:rsidR="00880F05" w:rsidRPr="006C7924">
        <w:rPr>
          <w:rFonts w:ascii="Verdana" w:hAnsi="Verdana" w:cs="Arial"/>
          <w:b/>
          <w:bCs/>
          <w:sz w:val="22"/>
          <w:szCs w:val="22"/>
          <w:highlight w:val="white"/>
        </w:rPr>
        <w:t>MM</w:t>
      </w:r>
      <w:r w:rsidR="009257F9">
        <w:rPr>
          <w:rFonts w:ascii="Verdana" w:hAnsi="Verdana" w:cs="Arial"/>
          <w:b/>
          <w:bCs/>
          <w:sz w:val="22"/>
          <w:szCs w:val="22"/>
          <w:highlight w:val="white"/>
        </w:rPr>
        <w:t>/</w:t>
      </w:r>
      <w:r w:rsidR="00880F05" w:rsidRPr="006C7924">
        <w:rPr>
          <w:rFonts w:ascii="Verdana" w:hAnsi="Verdana" w:cs="Arial"/>
          <w:b/>
          <w:bCs/>
          <w:sz w:val="22"/>
          <w:szCs w:val="22"/>
          <w:highlight w:val="white"/>
        </w:rPr>
        <w:t>AA</w:t>
      </w:r>
      <w:r w:rsidR="001100C0" w:rsidRPr="006C7924">
        <w:rPr>
          <w:rFonts w:ascii="Verdana" w:hAnsi="Verdana" w:cs="Arial"/>
          <w:sz w:val="22"/>
          <w:szCs w:val="22"/>
          <w:highlight w:val="white"/>
        </w:rPr>
        <w:t>,</w:t>
      </w:r>
      <w:r>
        <w:rPr>
          <w:rFonts w:ascii="Verdana" w:hAnsi="Verdana" w:cs="Arial"/>
          <w:sz w:val="22"/>
          <w:szCs w:val="22"/>
          <w:highlight w:val="white"/>
        </w:rPr>
        <w:t xml:space="preserve"> proferido </w:t>
      </w:r>
      <w:r w:rsidR="001100C0" w:rsidRPr="006C7924">
        <w:rPr>
          <w:rFonts w:ascii="Verdana" w:hAnsi="Verdana" w:cs="Arial"/>
          <w:sz w:val="22"/>
          <w:szCs w:val="22"/>
          <w:highlight w:val="white"/>
        </w:rPr>
        <w:t xml:space="preserve">dentro del Proceso Disciplinario de la referencia, </w:t>
      </w:r>
      <w:r w:rsidR="001100C0" w:rsidRPr="006C7924">
        <w:rPr>
          <w:rFonts w:ascii="Verdana" w:hAnsi="Verdana" w:cs="Arial"/>
          <w:b/>
          <w:bCs/>
          <w:sz w:val="22"/>
          <w:szCs w:val="22"/>
          <w:highlight w:val="white"/>
        </w:rPr>
        <w:t>declaró</w:t>
      </w:r>
      <w:r w:rsidR="001100C0" w:rsidRPr="006C7924">
        <w:rPr>
          <w:rFonts w:ascii="Verdana" w:hAnsi="Verdana" w:cs="Arial"/>
          <w:sz w:val="22"/>
          <w:szCs w:val="22"/>
          <w:highlight w:val="white"/>
        </w:rPr>
        <w:t xml:space="preserve"> la terminación del proceso y profirió decisión de archivo de la indagación o investigación No. ____, decisión contra la cual procede recurso de apelación</w:t>
      </w:r>
      <w:r w:rsidR="00C87989" w:rsidRPr="006C7924">
        <w:rPr>
          <w:rFonts w:ascii="Verdana" w:hAnsi="Verdana" w:cs="Arial"/>
          <w:sz w:val="22"/>
          <w:szCs w:val="22"/>
          <w:highlight w:val="white"/>
        </w:rPr>
        <w:t>.</w:t>
      </w:r>
      <w:r w:rsidR="001100C0" w:rsidRPr="006C7924">
        <w:rPr>
          <w:rFonts w:ascii="Verdana" w:hAnsi="Verdana" w:cs="Arial"/>
          <w:sz w:val="22"/>
          <w:szCs w:val="22"/>
          <w:highlight w:val="white"/>
        </w:rPr>
        <w:t xml:space="preserve"> </w:t>
      </w:r>
    </w:p>
    <w:p w14:paraId="5A39BBE3" w14:textId="77777777" w:rsidR="001100C0" w:rsidRPr="006C7924" w:rsidRDefault="001100C0" w:rsidP="001100C0">
      <w:pPr>
        <w:jc w:val="both"/>
        <w:rPr>
          <w:rFonts w:ascii="Verdana" w:hAnsi="Verdana" w:cs="Arial"/>
          <w:sz w:val="22"/>
          <w:szCs w:val="22"/>
        </w:rPr>
      </w:pPr>
    </w:p>
    <w:p w14:paraId="0CAD52B9" w14:textId="77777777" w:rsidR="001100C0" w:rsidRPr="006C7924" w:rsidRDefault="001100C0" w:rsidP="004D6D51">
      <w:pPr>
        <w:jc w:val="both"/>
        <w:rPr>
          <w:rFonts w:ascii="Verdana" w:hAnsi="Verdana" w:cs="Arial"/>
          <w:sz w:val="22"/>
          <w:szCs w:val="22"/>
        </w:rPr>
      </w:pPr>
      <w:r w:rsidRPr="006C7924">
        <w:rPr>
          <w:rFonts w:ascii="Verdana" w:hAnsi="Verdana" w:cs="Arial"/>
          <w:sz w:val="22"/>
          <w:szCs w:val="22"/>
        </w:rPr>
        <w:t xml:space="preserve">La </w:t>
      </w:r>
      <w:r w:rsidR="00842728" w:rsidRPr="006C7924">
        <w:rPr>
          <w:rFonts w:ascii="Verdana" w:hAnsi="Verdana" w:cs="Arial"/>
          <w:sz w:val="22"/>
          <w:szCs w:val="22"/>
        </w:rPr>
        <w:t>providencia</w:t>
      </w:r>
      <w:r w:rsidRPr="006C7924">
        <w:rPr>
          <w:rFonts w:ascii="Verdana" w:hAnsi="Verdana" w:cs="Arial"/>
          <w:sz w:val="22"/>
          <w:szCs w:val="22"/>
        </w:rPr>
        <w:t xml:space="preserve"> mencionada en el párrafo anterior, se ____ (notificó personalmente</w:t>
      </w:r>
      <w:r w:rsidRPr="006C7924">
        <w:rPr>
          <w:rFonts w:ascii="Verdana" w:hAnsi="Verdana" w:cs="Arial"/>
          <w:sz w:val="22"/>
          <w:szCs w:val="22"/>
          <w:highlight w:val="white"/>
        </w:rPr>
        <w:t xml:space="preserve">) el </w:t>
      </w:r>
      <w:r w:rsidR="00C87989" w:rsidRPr="006C7924">
        <w:rPr>
          <w:rFonts w:ascii="Verdana" w:hAnsi="Verdana" w:cs="Arial"/>
          <w:b/>
          <w:bCs/>
          <w:sz w:val="22"/>
          <w:szCs w:val="22"/>
          <w:highlight w:val="white"/>
        </w:rPr>
        <w:t>DD</w:t>
      </w:r>
      <w:r w:rsidR="009257F9">
        <w:rPr>
          <w:rFonts w:ascii="Verdana" w:hAnsi="Verdana" w:cs="Arial"/>
          <w:b/>
          <w:bCs/>
          <w:sz w:val="22"/>
          <w:szCs w:val="22"/>
          <w:highlight w:val="white"/>
        </w:rPr>
        <w:t>/</w:t>
      </w:r>
      <w:r w:rsidR="00C87989" w:rsidRPr="006C7924">
        <w:rPr>
          <w:rFonts w:ascii="Verdana" w:hAnsi="Verdana" w:cs="Arial"/>
          <w:b/>
          <w:bCs/>
          <w:sz w:val="22"/>
          <w:szCs w:val="22"/>
          <w:highlight w:val="white"/>
        </w:rPr>
        <w:t>MM</w:t>
      </w:r>
      <w:r w:rsidR="009257F9">
        <w:rPr>
          <w:rFonts w:ascii="Verdana" w:hAnsi="Verdana" w:cs="Arial"/>
          <w:b/>
          <w:bCs/>
          <w:sz w:val="22"/>
          <w:szCs w:val="22"/>
          <w:highlight w:val="white"/>
        </w:rPr>
        <w:t>/</w:t>
      </w:r>
      <w:r w:rsidR="00C87989" w:rsidRPr="006C7924">
        <w:rPr>
          <w:rFonts w:ascii="Verdana" w:hAnsi="Verdana" w:cs="Arial"/>
          <w:b/>
          <w:bCs/>
          <w:sz w:val="22"/>
          <w:szCs w:val="22"/>
          <w:highlight w:val="white"/>
        </w:rPr>
        <w:t>AA</w:t>
      </w:r>
      <w:r w:rsidRPr="006C7924">
        <w:rPr>
          <w:rFonts w:ascii="Verdana" w:hAnsi="Verdana" w:cs="Arial"/>
          <w:sz w:val="22"/>
          <w:szCs w:val="22"/>
          <w:highlight w:val="white"/>
        </w:rPr>
        <w:t xml:space="preserve"> </w:t>
      </w:r>
      <w:r w:rsidR="00C123CD" w:rsidRPr="006C7924">
        <w:rPr>
          <w:rFonts w:ascii="Verdana" w:hAnsi="Verdana" w:cs="Arial"/>
          <w:sz w:val="22"/>
          <w:szCs w:val="22"/>
          <w:highlight w:val="white"/>
        </w:rPr>
        <w:t>, al señor(a)</w:t>
      </w:r>
      <w:r w:rsidRPr="006C7924">
        <w:rPr>
          <w:rFonts w:ascii="Verdana" w:hAnsi="Verdana" w:cs="Arial"/>
          <w:sz w:val="22"/>
          <w:szCs w:val="22"/>
          <w:highlight w:val="white"/>
        </w:rPr>
        <w:t xml:space="preserve"> ____ ,</w:t>
      </w:r>
      <w:r w:rsidR="00C123CD" w:rsidRPr="006C7924">
        <w:rPr>
          <w:rFonts w:ascii="Verdana" w:hAnsi="Verdana" w:cs="Arial"/>
          <w:sz w:val="22"/>
          <w:szCs w:val="22"/>
          <w:highlight w:val="white"/>
        </w:rPr>
        <w:t xml:space="preserve">o </w:t>
      </w:r>
      <w:r w:rsidRPr="006C7924">
        <w:rPr>
          <w:rFonts w:ascii="Verdana" w:hAnsi="Verdana" w:cs="Arial"/>
          <w:sz w:val="22"/>
          <w:szCs w:val="22"/>
          <w:highlight w:val="white"/>
        </w:rPr>
        <w:t xml:space="preserve"> doctor</w:t>
      </w:r>
      <w:r w:rsidR="00C123CD" w:rsidRPr="006C7924">
        <w:rPr>
          <w:rFonts w:ascii="Verdana" w:hAnsi="Verdana" w:cs="Arial"/>
          <w:sz w:val="22"/>
          <w:szCs w:val="22"/>
          <w:highlight w:val="white"/>
        </w:rPr>
        <w:t xml:space="preserve"> (a)</w:t>
      </w:r>
      <w:r w:rsidRPr="006C7924">
        <w:rPr>
          <w:rFonts w:ascii="Verdana" w:hAnsi="Verdana" w:cs="Arial"/>
          <w:sz w:val="22"/>
          <w:szCs w:val="22"/>
          <w:highlight w:val="white"/>
        </w:rPr>
        <w:t>_____ (nombres y apellidos completos del o de los notificados), (en calidad de investigado, o apoderado, o defensor de ___, o sujeto procesal, o quejoso), ___ (a quien o a quienes) se le (s) entregó copia gratuita de dich</w:t>
      </w:r>
      <w:r w:rsidR="00842728">
        <w:rPr>
          <w:rFonts w:ascii="Verdana" w:hAnsi="Verdana" w:cs="Arial"/>
          <w:sz w:val="22"/>
          <w:szCs w:val="22"/>
          <w:highlight w:val="white"/>
        </w:rPr>
        <w:t xml:space="preserve">o auto </w:t>
      </w:r>
      <w:r w:rsidRPr="006C7924">
        <w:rPr>
          <w:rFonts w:ascii="Verdana" w:hAnsi="Verdana" w:cs="Arial"/>
          <w:sz w:val="22"/>
          <w:szCs w:val="22"/>
          <w:highlight w:val="white"/>
        </w:rPr>
        <w:t xml:space="preserve">y se le (s) hizo saber que contra la misma procedía el recurso de apelación, el cual debía interponerse y sustentarse ante el mismo funcionario que la profirió dentro de los </w:t>
      </w:r>
      <w:r w:rsidR="00C123CD" w:rsidRPr="006C7924">
        <w:rPr>
          <w:rFonts w:ascii="Verdana" w:hAnsi="Verdana" w:cs="Arial"/>
          <w:sz w:val="22"/>
          <w:szCs w:val="22"/>
          <w:highlight w:val="white"/>
        </w:rPr>
        <w:t>cinco</w:t>
      </w:r>
      <w:r w:rsidRPr="006C7924">
        <w:rPr>
          <w:rFonts w:ascii="Verdana" w:hAnsi="Verdana" w:cs="Arial"/>
          <w:sz w:val="22"/>
          <w:szCs w:val="22"/>
          <w:highlight w:val="white"/>
        </w:rPr>
        <w:t xml:space="preserve"> (</w:t>
      </w:r>
      <w:r w:rsidR="00C123CD" w:rsidRPr="006C7924">
        <w:rPr>
          <w:rFonts w:ascii="Verdana" w:hAnsi="Verdana" w:cs="Arial"/>
          <w:sz w:val="22"/>
          <w:szCs w:val="22"/>
          <w:highlight w:val="white"/>
        </w:rPr>
        <w:t>5</w:t>
      </w:r>
      <w:r w:rsidRPr="006C7924">
        <w:rPr>
          <w:rFonts w:ascii="Verdana" w:hAnsi="Verdana" w:cs="Arial"/>
          <w:sz w:val="22"/>
          <w:szCs w:val="22"/>
          <w:highlight w:val="white"/>
        </w:rPr>
        <w:t>) días siguientes a la última notificación, conforme a lo dispuesto en los artículos , 1</w:t>
      </w:r>
      <w:r w:rsidR="00C123CD" w:rsidRPr="006C7924">
        <w:rPr>
          <w:rFonts w:ascii="Verdana" w:hAnsi="Verdana" w:cs="Arial"/>
          <w:sz w:val="22"/>
          <w:szCs w:val="22"/>
          <w:highlight w:val="white"/>
        </w:rPr>
        <w:t xml:space="preserve">31, 132, y 134 </w:t>
      </w:r>
      <w:r w:rsidRPr="006C7924">
        <w:rPr>
          <w:rFonts w:ascii="Verdana" w:hAnsi="Verdana" w:cs="Arial"/>
          <w:sz w:val="22"/>
          <w:szCs w:val="22"/>
          <w:highlight w:val="white"/>
        </w:rPr>
        <w:t xml:space="preserve"> de </w:t>
      </w:r>
      <w:smartTag w:uri="urn:schemas-microsoft-com:office:smarttags" w:element="PersonName">
        <w:smartTagPr>
          <w:attr w:name="ProductID" w:val="la Ley"/>
        </w:smartTagPr>
        <w:r w:rsidRPr="006C7924">
          <w:rPr>
            <w:rFonts w:ascii="Verdana" w:hAnsi="Verdana" w:cs="Arial"/>
            <w:sz w:val="22"/>
            <w:szCs w:val="22"/>
            <w:highlight w:val="white"/>
          </w:rPr>
          <w:t>la Ley</w:t>
        </w:r>
      </w:smartTag>
      <w:r w:rsidRPr="006C7924">
        <w:rPr>
          <w:rFonts w:ascii="Verdana" w:hAnsi="Verdana" w:cs="Arial"/>
          <w:sz w:val="22"/>
          <w:szCs w:val="22"/>
          <w:highlight w:val="white"/>
        </w:rPr>
        <w:t xml:space="preserve"> </w:t>
      </w:r>
      <w:r w:rsidR="00C123CD" w:rsidRPr="006C7924">
        <w:rPr>
          <w:rFonts w:ascii="Verdana" w:hAnsi="Verdana" w:cs="Arial"/>
          <w:sz w:val="22"/>
          <w:szCs w:val="22"/>
          <w:highlight w:val="white"/>
        </w:rPr>
        <w:t>1952 de 2019</w:t>
      </w:r>
      <w:r w:rsidR="00842728">
        <w:rPr>
          <w:rFonts w:ascii="Verdana" w:hAnsi="Verdana" w:cs="Arial"/>
          <w:sz w:val="22"/>
          <w:szCs w:val="22"/>
          <w:highlight w:val="white"/>
        </w:rPr>
        <w:t>, modificada por la Ley 2094 de 2021</w:t>
      </w:r>
      <w:r w:rsidR="004D6D51">
        <w:rPr>
          <w:rFonts w:ascii="Verdana" w:hAnsi="Verdana" w:cs="Arial"/>
          <w:sz w:val="22"/>
          <w:szCs w:val="22"/>
          <w:highlight w:val="white"/>
        </w:rPr>
        <w:t>, los cuales establecen:</w:t>
      </w:r>
    </w:p>
    <w:p w14:paraId="6D3F1361" w14:textId="77777777" w:rsidR="00C123CD" w:rsidRPr="004D6D51" w:rsidRDefault="004D6D51" w:rsidP="00C123CD">
      <w:pPr>
        <w:pStyle w:val="Cita"/>
        <w:jc w:val="both"/>
        <w:rPr>
          <w:rFonts w:ascii="Verdana" w:hAnsi="Verdana" w:cs="Arial"/>
        </w:rPr>
      </w:pPr>
      <w:r>
        <w:rPr>
          <w:rFonts w:ascii="Verdana" w:hAnsi="Verdana" w:cs="Arial"/>
          <w:sz w:val="22"/>
          <w:szCs w:val="22"/>
        </w:rPr>
        <w:t>“</w:t>
      </w:r>
      <w:r w:rsidR="00C123CD" w:rsidRPr="004D6D51">
        <w:rPr>
          <w:rFonts w:ascii="Verdana" w:hAnsi="Verdana" w:cs="Arial"/>
        </w:rPr>
        <w:t>ARTÍCULO 131. Oportunidad para interponer los recursos Los recursos de reposición y apelación se podrán interponer desde la fecha de expedición de la decisión hasta el vencimiento de los cinco (5) días siguientes a la notificación respectiva.</w:t>
      </w:r>
    </w:p>
    <w:p w14:paraId="06253524" w14:textId="77777777" w:rsidR="00C123CD" w:rsidRPr="004D6D51" w:rsidRDefault="00C123CD" w:rsidP="00C123CD">
      <w:pPr>
        <w:pStyle w:val="Cita"/>
        <w:jc w:val="both"/>
        <w:rPr>
          <w:rFonts w:ascii="Verdana" w:hAnsi="Verdana" w:cs="Arial"/>
        </w:rPr>
      </w:pPr>
      <w:r w:rsidRPr="004D6D51">
        <w:rPr>
          <w:rFonts w:ascii="Verdana" w:hAnsi="Verdana" w:cs="Arial"/>
        </w:rPr>
        <w:t>Si la notificación de la decisión se hace en estrados, los recursos deberán interponerse y, sustentarse en el curso de la audiencia o diligencia. Si la misma se realiza en diferentes sesiones, se interpondrán en la sesión en la que se profiera la decisión a impugnar.</w:t>
      </w:r>
    </w:p>
    <w:p w14:paraId="37F9A4B5" w14:textId="77777777" w:rsidR="00C123CD" w:rsidRPr="004D6D51" w:rsidRDefault="00C123CD" w:rsidP="00C123CD">
      <w:pPr>
        <w:pStyle w:val="Cita"/>
        <w:jc w:val="both"/>
        <w:rPr>
          <w:rFonts w:ascii="Verdana" w:hAnsi="Verdana" w:cs="Arial"/>
        </w:rPr>
      </w:pPr>
      <w:r w:rsidRPr="004D6D51">
        <w:rPr>
          <w:rFonts w:ascii="Verdana" w:hAnsi="Verdana" w:cs="Arial"/>
        </w:rPr>
        <w:t>(Modificado por el artículo 25 de la Ley 2094 de 2021)</w:t>
      </w:r>
    </w:p>
    <w:p w14:paraId="6D6E2F2D" w14:textId="77777777" w:rsidR="00C123CD" w:rsidRPr="004D6D51" w:rsidRDefault="00C123CD" w:rsidP="00C123CD">
      <w:pPr>
        <w:pStyle w:val="Cita"/>
        <w:jc w:val="both"/>
        <w:rPr>
          <w:rFonts w:ascii="Verdana" w:hAnsi="Verdana" w:cs="Arial"/>
        </w:rPr>
      </w:pPr>
      <w:r w:rsidRPr="004D6D51">
        <w:rPr>
          <w:rFonts w:ascii="Verdana" w:hAnsi="Verdana" w:cs="Arial"/>
        </w:rPr>
        <w:t xml:space="preserve">ARTÍCULO 132. Sustentación de los recursos. Quien interponga un recurso expondrá las razones en que lo sustenta, ante el funcionario que </w:t>
      </w:r>
      <w:r w:rsidR="002E3B75" w:rsidRPr="004D6D51">
        <w:rPr>
          <w:rFonts w:ascii="Verdana" w:hAnsi="Verdana" w:cs="Arial"/>
        </w:rPr>
        <w:t>profirió</w:t>
      </w:r>
      <w:r w:rsidRPr="004D6D51">
        <w:rPr>
          <w:rFonts w:ascii="Verdana" w:hAnsi="Verdana" w:cs="Arial"/>
        </w:rPr>
        <w:t xml:space="preserve"> la decisión y en el plazo establecido en el artículo anterior.</w:t>
      </w:r>
    </w:p>
    <w:p w14:paraId="71B1C17A" w14:textId="77777777" w:rsidR="00C123CD" w:rsidRPr="004D6D51" w:rsidRDefault="00C123CD" w:rsidP="00C123CD">
      <w:pPr>
        <w:pStyle w:val="Cita"/>
        <w:jc w:val="both"/>
        <w:rPr>
          <w:rFonts w:ascii="Verdana" w:hAnsi="Verdana" w:cs="Arial"/>
        </w:rPr>
      </w:pPr>
      <w:r w:rsidRPr="004D6D51">
        <w:rPr>
          <w:rFonts w:ascii="Verdana" w:hAnsi="Verdana" w:cs="Arial"/>
        </w:rPr>
        <w:lastRenderedPageBreak/>
        <w:t>Si la sustentación no se presenta en tiempo o no se realiza en debida forma, el recurso se declarará desierto.</w:t>
      </w:r>
    </w:p>
    <w:p w14:paraId="7C289828" w14:textId="77777777" w:rsidR="00C123CD" w:rsidRPr="004D6D51" w:rsidRDefault="00C123CD" w:rsidP="00C123CD">
      <w:pPr>
        <w:pStyle w:val="Cita"/>
        <w:jc w:val="both"/>
        <w:rPr>
          <w:rFonts w:ascii="Verdana" w:hAnsi="Verdana" w:cs="Arial"/>
        </w:rPr>
      </w:pPr>
      <w:r w:rsidRPr="004D6D51">
        <w:rPr>
          <w:rFonts w:ascii="Verdana" w:hAnsi="Verdana" w:cs="Arial"/>
        </w:rPr>
        <w:t>(Modificado por el artículo 26 de la Ley 2094 de 2021)</w:t>
      </w:r>
    </w:p>
    <w:p w14:paraId="050A6525" w14:textId="77777777" w:rsidR="00C123CD" w:rsidRPr="004D6D51" w:rsidRDefault="00C123CD" w:rsidP="00C123CD">
      <w:pPr>
        <w:pStyle w:val="Cita"/>
        <w:jc w:val="both"/>
        <w:rPr>
          <w:rFonts w:ascii="Verdana" w:hAnsi="Verdana" w:cs="Arial"/>
        </w:rPr>
      </w:pPr>
      <w:r w:rsidRPr="004D6D51">
        <w:rPr>
          <w:rFonts w:ascii="Verdana" w:hAnsi="Verdana" w:cs="Arial"/>
        </w:rPr>
        <w:t>ARTÍCULO 134. Recurso de apelación. El recurso de apelación procede únicamente contra las siguientes decisiones: la decisión que niega pruebas en etapa de juicio, la decisión de archivo, la decisión que finalice el procedimiento para el testigo renuente y el quejoso temerario, y el fallo de primera instancia.</w:t>
      </w:r>
    </w:p>
    <w:p w14:paraId="7161C8B9" w14:textId="77777777" w:rsidR="00C123CD" w:rsidRPr="004D6D51" w:rsidRDefault="00C123CD" w:rsidP="00C123CD">
      <w:pPr>
        <w:pStyle w:val="Cita"/>
        <w:jc w:val="both"/>
        <w:rPr>
          <w:rFonts w:ascii="Verdana" w:hAnsi="Verdana" w:cs="Arial"/>
        </w:rPr>
      </w:pPr>
      <w:r w:rsidRPr="004D6D51">
        <w:rPr>
          <w:rFonts w:ascii="Verdana" w:hAnsi="Verdana" w:cs="Arial"/>
        </w:rPr>
        <w:t>En el efecto suspensivo se concederá la apelación de la decisión de archivo, del fallo de primera instancia y de la decisión que niega totalmente la práctica de pruebas si no se han decretado de oficio.</w:t>
      </w:r>
    </w:p>
    <w:p w14:paraId="1B7A72CA" w14:textId="77777777" w:rsidR="001100C0" w:rsidRPr="006C7924" w:rsidRDefault="00C123CD" w:rsidP="00F926A0">
      <w:pPr>
        <w:pStyle w:val="Cita"/>
        <w:jc w:val="both"/>
        <w:rPr>
          <w:rFonts w:ascii="Verdana" w:hAnsi="Verdana" w:cs="Arial"/>
          <w:sz w:val="22"/>
          <w:szCs w:val="22"/>
          <w:highlight w:val="white"/>
        </w:rPr>
      </w:pPr>
      <w:r w:rsidRPr="004D6D51">
        <w:rPr>
          <w:rFonts w:ascii="Verdana" w:hAnsi="Verdana" w:cs="Arial"/>
        </w:rPr>
        <w:t>Cuando se niegue la totalidad de las pruebas y se decreten de oficio, o la negación de pruebas a solicitud del disciplinado sea parcial, se concederá en el efecto devolutivo</w:t>
      </w:r>
      <w:r w:rsidR="004D6D51">
        <w:rPr>
          <w:rFonts w:ascii="Verdana" w:hAnsi="Verdana" w:cs="Arial"/>
        </w:rPr>
        <w:t>”</w:t>
      </w:r>
      <w:r w:rsidR="00F926A0" w:rsidRPr="004D6D51">
        <w:rPr>
          <w:rFonts w:ascii="Verdana" w:hAnsi="Verdana" w:cs="Arial"/>
        </w:rPr>
        <w:t>.</w:t>
      </w:r>
      <w:r w:rsidR="001100C0" w:rsidRPr="006C7924">
        <w:rPr>
          <w:rFonts w:ascii="Verdana" w:hAnsi="Verdana" w:cs="Arial"/>
          <w:sz w:val="22"/>
          <w:szCs w:val="22"/>
          <w:highlight w:val="white"/>
        </w:rPr>
        <w:t xml:space="preserve"> </w:t>
      </w:r>
    </w:p>
    <w:p w14:paraId="5B6D7693" w14:textId="7EDB9F8E" w:rsidR="001100C0" w:rsidRPr="006C7924" w:rsidRDefault="00842728" w:rsidP="4A9E82B7">
      <w:pPr>
        <w:jc w:val="both"/>
        <w:rPr>
          <w:rFonts w:ascii="Verdana" w:hAnsi="Verdana" w:cs="Arial"/>
          <w:sz w:val="22"/>
          <w:szCs w:val="22"/>
        </w:rPr>
      </w:pPr>
      <w:r w:rsidRPr="4A9E82B7">
        <w:rPr>
          <w:rFonts w:ascii="Verdana" w:hAnsi="Verdana" w:cs="Arial"/>
          <w:sz w:val="22"/>
          <w:szCs w:val="22"/>
        </w:rPr>
        <w:t>Teniendo en cuenta lo anterior, se observa que e</w:t>
      </w:r>
      <w:r w:rsidR="002E3B75" w:rsidRPr="4A9E82B7">
        <w:rPr>
          <w:rFonts w:ascii="Verdana" w:hAnsi="Verdana" w:cs="Arial"/>
          <w:sz w:val="22"/>
          <w:szCs w:val="22"/>
        </w:rPr>
        <w:t>l (la) señor (a)</w:t>
      </w:r>
      <w:r w:rsidR="001100C0" w:rsidRPr="4A9E82B7">
        <w:rPr>
          <w:rFonts w:ascii="Verdana" w:hAnsi="Verdana" w:cs="Arial"/>
          <w:sz w:val="22"/>
          <w:szCs w:val="22"/>
          <w:highlight w:val="white"/>
        </w:rPr>
        <w:t xml:space="preserve"> _________ (nombres y apellidos completos del o de los recurrentes), en calidad de</w:t>
      </w:r>
      <w:r w:rsidR="002E3B75" w:rsidRPr="4A9E82B7">
        <w:rPr>
          <w:rFonts w:ascii="Verdana" w:hAnsi="Verdana" w:cs="Arial"/>
          <w:sz w:val="22"/>
          <w:szCs w:val="22"/>
          <w:highlight w:val="white"/>
        </w:rPr>
        <w:t xml:space="preserve"> </w:t>
      </w:r>
      <w:r w:rsidR="001100C0" w:rsidRPr="4A9E82B7">
        <w:rPr>
          <w:rFonts w:ascii="Verdana" w:hAnsi="Verdana" w:cs="Arial"/>
          <w:sz w:val="22"/>
          <w:szCs w:val="22"/>
          <w:highlight w:val="white"/>
        </w:rPr>
        <w:t>(</w:t>
      </w:r>
      <w:r w:rsidR="004D6D51" w:rsidRPr="4A9E82B7">
        <w:rPr>
          <w:rFonts w:ascii="Verdana" w:hAnsi="Verdana" w:cs="Arial"/>
          <w:sz w:val="22"/>
          <w:szCs w:val="22"/>
          <w:highlight w:val="white"/>
        </w:rPr>
        <w:t>investigado,</w:t>
      </w:r>
      <w:r w:rsidR="001100C0" w:rsidRPr="4A9E82B7">
        <w:rPr>
          <w:rFonts w:ascii="Verdana" w:hAnsi="Verdana" w:cs="Arial"/>
          <w:sz w:val="22"/>
          <w:szCs w:val="22"/>
          <w:highlight w:val="white"/>
        </w:rPr>
        <w:t xml:space="preserve"> apoderado</w:t>
      </w:r>
      <w:r w:rsidR="004D6D51" w:rsidRPr="4A9E82B7">
        <w:rPr>
          <w:rFonts w:ascii="Verdana" w:hAnsi="Verdana" w:cs="Arial"/>
          <w:sz w:val="22"/>
          <w:szCs w:val="22"/>
          <w:highlight w:val="white"/>
        </w:rPr>
        <w:t xml:space="preserve"> o quejoso</w:t>
      </w:r>
      <w:r w:rsidR="001100C0" w:rsidRPr="4A9E82B7">
        <w:rPr>
          <w:rFonts w:ascii="Verdana" w:hAnsi="Verdana" w:cs="Arial"/>
          <w:sz w:val="22"/>
          <w:szCs w:val="22"/>
          <w:highlight w:val="white"/>
        </w:rPr>
        <w:t xml:space="preserve"> ____</w:t>
      </w:r>
      <w:r w:rsidR="002E3B75" w:rsidRPr="4A9E82B7">
        <w:rPr>
          <w:rFonts w:ascii="Verdana" w:hAnsi="Verdana" w:cs="Arial"/>
          <w:sz w:val="22"/>
          <w:szCs w:val="22"/>
          <w:highlight w:val="white"/>
        </w:rPr>
        <w:t>______________</w:t>
      </w:r>
      <w:r w:rsidR="001100C0" w:rsidRPr="4A9E82B7">
        <w:rPr>
          <w:rFonts w:ascii="Verdana" w:hAnsi="Verdana" w:cs="Arial"/>
          <w:sz w:val="22"/>
          <w:szCs w:val="22"/>
          <w:highlight w:val="white"/>
        </w:rPr>
        <w:t xml:space="preserve">), mediante escrito </w:t>
      </w:r>
      <w:r w:rsidR="004D6D51" w:rsidRPr="4A9E82B7">
        <w:rPr>
          <w:rFonts w:ascii="Verdana" w:hAnsi="Verdana" w:cs="Arial"/>
          <w:sz w:val="22"/>
          <w:szCs w:val="22"/>
          <w:highlight w:val="white"/>
        </w:rPr>
        <w:t xml:space="preserve">con </w:t>
      </w:r>
      <w:r w:rsidR="001100C0" w:rsidRPr="4A9E82B7">
        <w:rPr>
          <w:rFonts w:ascii="Verdana" w:hAnsi="Verdana" w:cs="Arial"/>
          <w:sz w:val="22"/>
          <w:szCs w:val="22"/>
          <w:highlight w:val="white"/>
        </w:rPr>
        <w:t xml:space="preserve">radicado </w:t>
      </w:r>
      <w:r w:rsidR="002E3B75" w:rsidRPr="4A9E82B7">
        <w:rPr>
          <w:rFonts w:ascii="Verdana" w:hAnsi="Verdana" w:cs="Arial"/>
          <w:sz w:val="22"/>
          <w:szCs w:val="22"/>
          <w:highlight w:val="white"/>
        </w:rPr>
        <w:t xml:space="preserve"> _</w:t>
      </w:r>
      <w:r w:rsidR="001100C0" w:rsidRPr="4A9E82B7">
        <w:rPr>
          <w:rFonts w:ascii="Verdana" w:hAnsi="Verdana" w:cs="Arial"/>
          <w:sz w:val="22"/>
          <w:szCs w:val="22"/>
          <w:highlight w:val="white"/>
        </w:rPr>
        <w:t>___</w:t>
      </w:r>
      <w:r w:rsidR="002E3B75" w:rsidRPr="4A9E82B7">
        <w:rPr>
          <w:rFonts w:ascii="Verdana" w:hAnsi="Verdana" w:cs="Arial"/>
          <w:sz w:val="22"/>
          <w:szCs w:val="22"/>
          <w:highlight w:val="white"/>
        </w:rPr>
        <w:t>_________</w:t>
      </w:r>
      <w:r w:rsidR="001100C0" w:rsidRPr="4A9E82B7">
        <w:rPr>
          <w:rFonts w:ascii="Verdana" w:hAnsi="Verdana" w:cs="Arial"/>
          <w:sz w:val="22"/>
          <w:szCs w:val="22"/>
          <w:highlight w:val="white"/>
        </w:rPr>
        <w:t>,</w:t>
      </w:r>
      <w:r w:rsidR="004D6D51" w:rsidRPr="4A9E82B7">
        <w:rPr>
          <w:rFonts w:ascii="Verdana" w:hAnsi="Verdana" w:cs="Arial"/>
          <w:sz w:val="22"/>
          <w:szCs w:val="22"/>
          <w:highlight w:val="white"/>
        </w:rPr>
        <w:t xml:space="preserve"> </w:t>
      </w:r>
      <w:r w:rsidR="001100C0" w:rsidRPr="4A9E82B7">
        <w:rPr>
          <w:rFonts w:ascii="Verdana" w:hAnsi="Verdana" w:cs="Arial"/>
          <w:sz w:val="22"/>
          <w:szCs w:val="22"/>
          <w:highlight w:val="white"/>
        </w:rPr>
        <w:t xml:space="preserve">interpuso y sustentó </w:t>
      </w:r>
      <w:r w:rsidR="004D6D51" w:rsidRPr="4A9E82B7">
        <w:rPr>
          <w:rFonts w:ascii="Verdana" w:hAnsi="Verdana" w:cs="Arial"/>
          <w:sz w:val="22"/>
          <w:szCs w:val="22"/>
          <w:highlight w:val="white"/>
        </w:rPr>
        <w:t xml:space="preserve">el </w:t>
      </w:r>
      <w:r w:rsidR="001100C0" w:rsidRPr="4A9E82B7">
        <w:rPr>
          <w:rFonts w:ascii="Verdana" w:hAnsi="Verdana" w:cs="Arial"/>
          <w:sz w:val="22"/>
          <w:szCs w:val="22"/>
          <w:highlight w:val="white"/>
        </w:rPr>
        <w:t>recurso de apelación contra el ___</w:t>
      </w:r>
      <w:r w:rsidR="002E3B75" w:rsidRPr="4A9E82B7">
        <w:rPr>
          <w:rFonts w:ascii="Verdana" w:hAnsi="Verdana" w:cs="Arial"/>
          <w:sz w:val="22"/>
          <w:szCs w:val="22"/>
          <w:highlight w:val="white"/>
        </w:rPr>
        <w:t>________</w:t>
      </w:r>
      <w:r w:rsidR="001100C0" w:rsidRPr="4A9E82B7">
        <w:rPr>
          <w:rFonts w:ascii="Verdana" w:hAnsi="Verdana" w:cs="Arial"/>
          <w:sz w:val="22"/>
          <w:szCs w:val="22"/>
          <w:highlight w:val="white"/>
        </w:rPr>
        <w:t xml:space="preserve"> (Auto) fechado el </w:t>
      </w:r>
      <w:r w:rsidR="002E3B75" w:rsidRPr="4A9E82B7">
        <w:rPr>
          <w:rFonts w:ascii="Verdana" w:hAnsi="Verdana" w:cs="Arial"/>
          <w:sz w:val="22"/>
          <w:szCs w:val="22"/>
          <w:highlight w:val="white"/>
        </w:rPr>
        <w:t>DDMMAA</w:t>
      </w:r>
      <w:r w:rsidR="001100C0" w:rsidRPr="4A9E82B7">
        <w:rPr>
          <w:rFonts w:ascii="Verdana" w:hAnsi="Verdana" w:cs="Arial"/>
          <w:sz w:val="22"/>
          <w:szCs w:val="22"/>
          <w:highlight w:val="white"/>
        </w:rPr>
        <w:t>, dentro del término de</w:t>
      </w:r>
      <w:r w:rsidR="004D6D51" w:rsidRPr="4A9E82B7">
        <w:rPr>
          <w:rFonts w:ascii="Verdana" w:hAnsi="Verdana" w:cs="Arial"/>
          <w:sz w:val="22"/>
          <w:szCs w:val="22"/>
          <w:highlight w:val="white"/>
        </w:rPr>
        <w:t xml:space="preserve"> ley</w:t>
      </w:r>
      <w:r w:rsidR="001100C0" w:rsidRPr="4A9E82B7">
        <w:rPr>
          <w:rFonts w:ascii="Verdana" w:hAnsi="Verdana" w:cs="Arial"/>
          <w:sz w:val="22"/>
          <w:szCs w:val="22"/>
          <w:highlight w:val="white"/>
        </w:rPr>
        <w:t xml:space="preserve">, toda vez que, la última notificación o la comunicación se realizó </w:t>
      </w:r>
      <w:r w:rsidR="002E3B75" w:rsidRPr="4A9E82B7">
        <w:rPr>
          <w:rFonts w:ascii="Verdana" w:hAnsi="Verdana" w:cs="Arial"/>
          <w:sz w:val="22"/>
          <w:szCs w:val="22"/>
          <w:highlight w:val="white"/>
        </w:rPr>
        <w:t xml:space="preserve"> </w:t>
      </w:r>
      <w:r w:rsidR="002E3B75" w:rsidRPr="4A9E82B7">
        <w:rPr>
          <w:rFonts w:ascii="Verdana" w:hAnsi="Verdana" w:cs="Arial"/>
          <w:b/>
          <w:bCs/>
          <w:sz w:val="22"/>
          <w:szCs w:val="22"/>
          <w:highlight w:val="white"/>
        </w:rPr>
        <w:t>DD</w:t>
      </w:r>
      <w:r w:rsidR="009257F9" w:rsidRPr="4A9E82B7">
        <w:rPr>
          <w:rFonts w:ascii="Verdana" w:hAnsi="Verdana" w:cs="Arial"/>
          <w:b/>
          <w:bCs/>
          <w:sz w:val="22"/>
          <w:szCs w:val="22"/>
          <w:highlight w:val="white"/>
        </w:rPr>
        <w:t>/</w:t>
      </w:r>
      <w:r w:rsidR="002E3B75" w:rsidRPr="4A9E82B7">
        <w:rPr>
          <w:rFonts w:ascii="Verdana" w:hAnsi="Verdana" w:cs="Arial"/>
          <w:b/>
          <w:bCs/>
          <w:sz w:val="22"/>
          <w:szCs w:val="22"/>
          <w:highlight w:val="white"/>
        </w:rPr>
        <w:t>MM</w:t>
      </w:r>
      <w:r w:rsidR="009257F9" w:rsidRPr="4A9E82B7">
        <w:rPr>
          <w:rFonts w:ascii="Verdana" w:hAnsi="Verdana" w:cs="Arial"/>
          <w:b/>
          <w:bCs/>
          <w:sz w:val="22"/>
          <w:szCs w:val="22"/>
          <w:highlight w:val="white"/>
        </w:rPr>
        <w:t>/</w:t>
      </w:r>
      <w:r w:rsidR="002E3B75" w:rsidRPr="4A9E82B7">
        <w:rPr>
          <w:rFonts w:ascii="Verdana" w:hAnsi="Verdana" w:cs="Arial"/>
          <w:b/>
          <w:bCs/>
          <w:sz w:val="22"/>
          <w:szCs w:val="22"/>
          <w:highlight w:val="white"/>
        </w:rPr>
        <w:t>AA</w:t>
      </w:r>
      <w:r w:rsidR="001100C0" w:rsidRPr="4A9E82B7">
        <w:rPr>
          <w:rFonts w:ascii="Verdana" w:hAnsi="Verdana" w:cs="Arial"/>
          <w:sz w:val="22"/>
          <w:szCs w:val="22"/>
          <w:highlight w:val="white"/>
        </w:rPr>
        <w:t xml:space="preserve">, razón por la cual, </w:t>
      </w:r>
      <w:r w:rsidR="001100C0" w:rsidRPr="4A9E82B7">
        <w:rPr>
          <w:rFonts w:ascii="Verdana" w:hAnsi="Verdana" w:cs="Arial"/>
          <w:sz w:val="22"/>
          <w:szCs w:val="22"/>
        </w:rPr>
        <w:t>considera este Despacho que es procedente conceder dicha (s) impugnación (es) ante el inmediato superior, en el efecto _____ (suspensivo) conforme a lo dispuesto e</w:t>
      </w:r>
      <w:r w:rsidR="008C2C14" w:rsidRPr="4A9E82B7">
        <w:rPr>
          <w:rFonts w:ascii="Verdana" w:hAnsi="Verdana" w:cs="Arial"/>
          <w:sz w:val="22"/>
          <w:szCs w:val="22"/>
        </w:rPr>
        <w:t xml:space="preserve">n el </w:t>
      </w:r>
      <w:r w:rsidR="001100C0" w:rsidRPr="4A9E82B7">
        <w:rPr>
          <w:rFonts w:ascii="Verdana" w:hAnsi="Verdana" w:cs="Arial"/>
          <w:sz w:val="22"/>
          <w:szCs w:val="22"/>
        </w:rPr>
        <w:t xml:space="preserve"> artículo </w:t>
      </w:r>
      <w:r w:rsidR="008C2C14" w:rsidRPr="4A9E82B7">
        <w:rPr>
          <w:rFonts w:ascii="Verdana" w:hAnsi="Verdana" w:cs="Arial"/>
          <w:sz w:val="22"/>
          <w:szCs w:val="22"/>
        </w:rPr>
        <w:t>134</w:t>
      </w:r>
      <w:r w:rsidR="001100C0" w:rsidRPr="4A9E82B7">
        <w:rPr>
          <w:rFonts w:ascii="Verdana" w:hAnsi="Verdana" w:cs="Arial"/>
          <w:sz w:val="22"/>
          <w:szCs w:val="22"/>
        </w:rPr>
        <w:t xml:space="preserve"> de la misma </w:t>
      </w:r>
      <w:r w:rsidR="5021EECE" w:rsidRPr="4A9E82B7">
        <w:rPr>
          <w:rFonts w:ascii="Verdana" w:hAnsi="Verdana" w:cs="Arial"/>
          <w:sz w:val="22"/>
          <w:szCs w:val="22"/>
        </w:rPr>
        <w:t>ley.</w:t>
      </w:r>
    </w:p>
    <w:p w14:paraId="20B39995" w14:textId="14B79248" w:rsidR="4A9E82B7" w:rsidRDefault="4A9E82B7" w:rsidP="4A9E82B7">
      <w:pPr>
        <w:jc w:val="both"/>
        <w:rPr>
          <w:rFonts w:ascii="Verdana" w:hAnsi="Verdana" w:cs="Arial"/>
          <w:sz w:val="22"/>
          <w:szCs w:val="22"/>
        </w:rPr>
      </w:pPr>
    </w:p>
    <w:p w14:paraId="5FA70996" w14:textId="3184258C" w:rsidR="5021EECE" w:rsidRDefault="5021EECE" w:rsidP="4A9E82B7">
      <w:pPr>
        <w:jc w:val="both"/>
        <w:rPr>
          <w:rFonts w:ascii="Verdana" w:hAnsi="Verdana" w:cs="Arial"/>
          <w:sz w:val="22"/>
          <w:szCs w:val="22"/>
        </w:rPr>
      </w:pPr>
      <w:r w:rsidRPr="4A9E82B7">
        <w:rPr>
          <w:rFonts w:ascii="Verdana" w:hAnsi="Verdana" w:cs="Arial"/>
          <w:sz w:val="22"/>
          <w:szCs w:val="22"/>
        </w:rPr>
        <w:t>En caso de que el recurso se interponga por fuera de los términos de ley o no se sustente se niega el recurso.</w:t>
      </w:r>
    </w:p>
    <w:p w14:paraId="41C8F396" w14:textId="77777777" w:rsidR="008C2C14" w:rsidRPr="006C7924" w:rsidRDefault="008C2C14" w:rsidP="004C5B5A">
      <w:pPr>
        <w:tabs>
          <w:tab w:val="left" w:pos="142"/>
        </w:tabs>
        <w:ind w:left="567" w:right="560"/>
        <w:jc w:val="center"/>
        <w:rPr>
          <w:rFonts w:ascii="Verdana" w:hAnsi="Verdana" w:cs="Arial"/>
          <w:sz w:val="22"/>
          <w:szCs w:val="22"/>
          <w:highlight w:val="white"/>
        </w:rPr>
      </w:pPr>
    </w:p>
    <w:p w14:paraId="3A833FA3" w14:textId="77777777" w:rsidR="001100C0" w:rsidRDefault="001100C0" w:rsidP="00E455FC">
      <w:pPr>
        <w:jc w:val="both"/>
        <w:rPr>
          <w:rFonts w:ascii="Verdana" w:hAnsi="Verdana" w:cs="Arial"/>
          <w:sz w:val="22"/>
          <w:szCs w:val="22"/>
        </w:rPr>
      </w:pPr>
      <w:r w:rsidRPr="006C7924">
        <w:rPr>
          <w:rFonts w:ascii="Verdana" w:hAnsi="Verdana" w:cs="Arial"/>
          <w:sz w:val="22"/>
          <w:szCs w:val="22"/>
        </w:rPr>
        <w:t>En mérito de lo expuesto, este Despacho</w:t>
      </w:r>
    </w:p>
    <w:p w14:paraId="535983AF" w14:textId="77777777" w:rsidR="001100C0" w:rsidRPr="006C7924" w:rsidRDefault="001100C0" w:rsidP="00110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b/>
          <w:sz w:val="22"/>
          <w:szCs w:val="22"/>
        </w:rPr>
      </w:pPr>
      <w:r w:rsidRPr="006C7924">
        <w:rPr>
          <w:rFonts w:ascii="Verdana" w:hAnsi="Verdana" w:cs="Arial"/>
          <w:sz w:val="22"/>
          <w:szCs w:val="22"/>
        </w:rPr>
        <w:t> </w:t>
      </w:r>
    </w:p>
    <w:p w14:paraId="68A3624F" w14:textId="77777777" w:rsidR="001100C0" w:rsidRPr="006C7924" w:rsidRDefault="001100C0" w:rsidP="001100C0">
      <w:pPr>
        <w:pStyle w:val="Ttulo3"/>
        <w:rPr>
          <w:rFonts w:ascii="Verdana" w:hAnsi="Verdana" w:cs="Arial"/>
          <w:b/>
          <w:bCs/>
          <w:sz w:val="22"/>
          <w:szCs w:val="22"/>
        </w:rPr>
      </w:pPr>
      <w:r w:rsidRPr="006C7924">
        <w:rPr>
          <w:rFonts w:ascii="Verdana" w:hAnsi="Verdana" w:cs="Arial"/>
          <w:b/>
          <w:bCs/>
          <w:sz w:val="22"/>
          <w:szCs w:val="22"/>
        </w:rPr>
        <w:t>RESUELVE</w:t>
      </w:r>
    </w:p>
    <w:p w14:paraId="72A3D3EC" w14:textId="77777777" w:rsidR="001100C0" w:rsidRPr="006C7924" w:rsidRDefault="001100C0" w:rsidP="00EF4A82">
      <w:pPr>
        <w:ind w:left="2835" w:hanging="2835"/>
        <w:jc w:val="both"/>
        <w:rPr>
          <w:rFonts w:ascii="Verdana" w:hAnsi="Verdana" w:cs="Arial"/>
          <w:sz w:val="22"/>
          <w:szCs w:val="22"/>
        </w:rPr>
      </w:pPr>
    </w:p>
    <w:p w14:paraId="5F3FC229" w14:textId="77777777" w:rsidR="001100C0" w:rsidRPr="006C7924" w:rsidRDefault="00EF4A82" w:rsidP="00EF4A82">
      <w:pPr>
        <w:pStyle w:val="Sinespaciado"/>
        <w:jc w:val="both"/>
        <w:rPr>
          <w:rFonts w:ascii="Verdana" w:hAnsi="Verdana" w:cs="Arial"/>
          <w:sz w:val="22"/>
          <w:szCs w:val="22"/>
          <w:highlight w:val="white"/>
        </w:rPr>
      </w:pPr>
      <w:r w:rsidRPr="006C7924">
        <w:rPr>
          <w:rFonts w:ascii="Verdana" w:hAnsi="Verdana" w:cs="Arial"/>
          <w:b/>
          <w:sz w:val="22"/>
          <w:szCs w:val="22"/>
        </w:rPr>
        <w:t xml:space="preserve">ARTÍCULO PRIMERO: </w:t>
      </w:r>
      <w:r w:rsidR="001100C0" w:rsidRPr="006C7924">
        <w:rPr>
          <w:rFonts w:ascii="Verdana" w:hAnsi="Verdana" w:cs="Arial"/>
          <w:sz w:val="22"/>
          <w:szCs w:val="22"/>
        </w:rPr>
        <w:t>Conceder en el efecto</w:t>
      </w:r>
      <w:r w:rsidR="004D6D51">
        <w:rPr>
          <w:rFonts w:ascii="Verdana" w:hAnsi="Verdana" w:cs="Arial"/>
          <w:sz w:val="22"/>
          <w:szCs w:val="22"/>
        </w:rPr>
        <w:t xml:space="preserve"> </w:t>
      </w:r>
      <w:r w:rsidR="008C2C14" w:rsidRPr="006C7924">
        <w:rPr>
          <w:rFonts w:ascii="Verdana" w:hAnsi="Verdana" w:cs="Arial"/>
          <w:sz w:val="22"/>
          <w:szCs w:val="22"/>
        </w:rPr>
        <w:t>suspensivo</w:t>
      </w:r>
      <w:r w:rsidR="001100C0" w:rsidRPr="006C7924">
        <w:rPr>
          <w:rFonts w:ascii="Verdana" w:hAnsi="Verdana" w:cs="Arial"/>
          <w:sz w:val="22"/>
          <w:szCs w:val="22"/>
        </w:rPr>
        <w:t>,</w:t>
      </w:r>
      <w:r w:rsidR="008C2C14" w:rsidRPr="006C7924">
        <w:rPr>
          <w:rFonts w:ascii="Verdana" w:hAnsi="Verdana" w:cs="Arial"/>
          <w:sz w:val="22"/>
          <w:szCs w:val="22"/>
        </w:rPr>
        <w:t xml:space="preserve"> </w:t>
      </w:r>
      <w:r w:rsidR="001100C0" w:rsidRPr="006C7924">
        <w:rPr>
          <w:rFonts w:ascii="Verdana" w:hAnsi="Verdana" w:cs="Arial"/>
          <w:sz w:val="22"/>
          <w:szCs w:val="22"/>
        </w:rPr>
        <w:t>(el, los) recurso (s) de apelación interpuesto (s) por</w:t>
      </w:r>
      <w:r w:rsidR="008C2C14" w:rsidRPr="006C7924">
        <w:rPr>
          <w:rFonts w:ascii="Verdana" w:hAnsi="Verdana" w:cs="Arial"/>
          <w:sz w:val="22"/>
          <w:szCs w:val="22"/>
        </w:rPr>
        <w:t xml:space="preserve"> el (la)</w:t>
      </w:r>
      <w:r w:rsidR="001100C0" w:rsidRPr="006C7924">
        <w:rPr>
          <w:rFonts w:ascii="Verdana" w:hAnsi="Verdana" w:cs="Arial"/>
          <w:sz w:val="22"/>
          <w:szCs w:val="22"/>
        </w:rPr>
        <w:t xml:space="preserve"> señor </w:t>
      </w:r>
      <w:r w:rsidR="008C2C14" w:rsidRPr="006C7924">
        <w:rPr>
          <w:rFonts w:ascii="Verdana" w:hAnsi="Verdana" w:cs="Arial"/>
          <w:sz w:val="22"/>
          <w:szCs w:val="22"/>
        </w:rPr>
        <w:t>(</w:t>
      </w:r>
      <w:r w:rsidR="001100C0" w:rsidRPr="006C7924">
        <w:rPr>
          <w:rFonts w:ascii="Verdana" w:hAnsi="Verdana" w:cs="Arial"/>
          <w:sz w:val="22"/>
          <w:szCs w:val="22"/>
        </w:rPr>
        <w:t>a</w:t>
      </w:r>
      <w:r w:rsidR="008C2C14" w:rsidRPr="006C7924">
        <w:rPr>
          <w:rFonts w:ascii="Verdana" w:hAnsi="Verdana" w:cs="Arial"/>
          <w:sz w:val="22"/>
          <w:szCs w:val="22"/>
        </w:rPr>
        <w:t>)</w:t>
      </w:r>
      <w:r w:rsidR="009A601E" w:rsidRPr="006C7924">
        <w:rPr>
          <w:rFonts w:ascii="Verdana" w:hAnsi="Verdana" w:cs="Arial"/>
          <w:sz w:val="22"/>
          <w:szCs w:val="22"/>
        </w:rPr>
        <w:t xml:space="preserve"> </w:t>
      </w:r>
      <w:r w:rsidR="001100C0" w:rsidRPr="006C7924">
        <w:rPr>
          <w:rFonts w:ascii="Verdana" w:hAnsi="Verdana" w:cs="Arial"/>
          <w:sz w:val="22"/>
          <w:szCs w:val="22"/>
        </w:rPr>
        <w:t xml:space="preserve">(nombres y apellidos del o de los </w:t>
      </w:r>
      <w:r w:rsidR="00AA02D7" w:rsidRPr="006C7924">
        <w:rPr>
          <w:rFonts w:ascii="Verdana" w:hAnsi="Verdana" w:cs="Arial"/>
          <w:sz w:val="22"/>
          <w:szCs w:val="22"/>
        </w:rPr>
        <w:t>recurrentes) _</w:t>
      </w:r>
      <w:r w:rsidR="009A601E" w:rsidRPr="006C7924">
        <w:rPr>
          <w:rFonts w:ascii="Verdana" w:hAnsi="Verdana" w:cs="Arial"/>
          <w:sz w:val="22"/>
          <w:szCs w:val="22"/>
        </w:rPr>
        <w:t>__________</w:t>
      </w:r>
      <w:r w:rsidR="001100C0" w:rsidRPr="006C7924">
        <w:rPr>
          <w:rFonts w:ascii="Verdana" w:hAnsi="Verdana" w:cs="Arial"/>
          <w:sz w:val="22"/>
          <w:szCs w:val="22"/>
        </w:rPr>
        <w:t>, contra</w:t>
      </w:r>
      <w:r w:rsidR="001A458F" w:rsidRPr="006C7924">
        <w:rPr>
          <w:rFonts w:ascii="Verdana" w:hAnsi="Verdana" w:cs="Arial"/>
          <w:sz w:val="22"/>
          <w:szCs w:val="22"/>
        </w:rPr>
        <w:t xml:space="preserve"> </w:t>
      </w:r>
      <w:r w:rsidR="001100C0" w:rsidRPr="006C7924">
        <w:rPr>
          <w:rFonts w:ascii="Verdana" w:hAnsi="Verdana" w:cs="Arial"/>
          <w:sz w:val="22"/>
          <w:szCs w:val="22"/>
        </w:rPr>
        <w:t>(</w:t>
      </w:r>
      <w:r w:rsidR="00AA02D7" w:rsidRPr="006C7924">
        <w:rPr>
          <w:rFonts w:ascii="Verdana" w:hAnsi="Verdana" w:cs="Arial"/>
          <w:sz w:val="22"/>
          <w:szCs w:val="22"/>
        </w:rPr>
        <w:t xml:space="preserve">Providencia </w:t>
      </w:r>
      <w:r w:rsidR="00310810" w:rsidRPr="006C7924">
        <w:rPr>
          <w:rFonts w:ascii="Verdana" w:hAnsi="Verdana" w:cs="Arial"/>
          <w:sz w:val="22"/>
          <w:szCs w:val="22"/>
        </w:rPr>
        <w:t>apelada) _</w:t>
      </w:r>
      <w:r w:rsidR="001A458F" w:rsidRPr="006C7924">
        <w:rPr>
          <w:rFonts w:ascii="Verdana" w:hAnsi="Verdana" w:cs="Arial"/>
          <w:sz w:val="22"/>
          <w:szCs w:val="22"/>
        </w:rPr>
        <w:t>_________</w:t>
      </w:r>
      <w:r w:rsidR="001100C0" w:rsidRPr="006C7924">
        <w:rPr>
          <w:rFonts w:ascii="Verdana" w:hAnsi="Verdana" w:cs="Arial"/>
          <w:sz w:val="22"/>
          <w:szCs w:val="22"/>
        </w:rPr>
        <w:t xml:space="preserve"> proferido</w:t>
      </w:r>
      <w:r w:rsidR="009A601E" w:rsidRPr="006C7924">
        <w:rPr>
          <w:rFonts w:ascii="Verdana" w:hAnsi="Verdana" w:cs="Arial"/>
          <w:b/>
          <w:bCs/>
          <w:sz w:val="22"/>
          <w:szCs w:val="22"/>
        </w:rPr>
        <w:t xml:space="preserve"> DD</w:t>
      </w:r>
      <w:r w:rsidR="009257F9">
        <w:rPr>
          <w:rFonts w:ascii="Verdana" w:hAnsi="Verdana" w:cs="Arial"/>
          <w:b/>
          <w:bCs/>
          <w:sz w:val="22"/>
          <w:szCs w:val="22"/>
        </w:rPr>
        <w:t>/</w:t>
      </w:r>
      <w:r w:rsidR="009A601E" w:rsidRPr="006C7924">
        <w:rPr>
          <w:rFonts w:ascii="Verdana" w:hAnsi="Verdana" w:cs="Arial"/>
          <w:b/>
          <w:bCs/>
          <w:sz w:val="22"/>
          <w:szCs w:val="22"/>
        </w:rPr>
        <w:t>MM</w:t>
      </w:r>
      <w:r w:rsidR="009257F9">
        <w:rPr>
          <w:rFonts w:ascii="Verdana" w:hAnsi="Verdana" w:cs="Arial"/>
          <w:b/>
          <w:bCs/>
          <w:sz w:val="22"/>
          <w:szCs w:val="22"/>
        </w:rPr>
        <w:t>/</w:t>
      </w:r>
      <w:r w:rsidR="009A601E" w:rsidRPr="006C7924">
        <w:rPr>
          <w:rFonts w:ascii="Verdana" w:hAnsi="Verdana" w:cs="Arial"/>
          <w:b/>
          <w:bCs/>
          <w:sz w:val="22"/>
          <w:szCs w:val="22"/>
        </w:rPr>
        <w:t>AA</w:t>
      </w:r>
      <w:r w:rsidR="009A601E" w:rsidRPr="006C7924">
        <w:rPr>
          <w:rFonts w:ascii="Verdana" w:hAnsi="Verdana" w:cs="Arial"/>
          <w:sz w:val="22"/>
          <w:szCs w:val="22"/>
        </w:rPr>
        <w:t xml:space="preserve"> </w:t>
      </w:r>
      <w:r w:rsidR="001100C0" w:rsidRPr="006C7924">
        <w:rPr>
          <w:rFonts w:ascii="Verdana" w:hAnsi="Verdana" w:cs="Arial"/>
          <w:sz w:val="22"/>
          <w:szCs w:val="22"/>
        </w:rPr>
        <w:t>dentro del Proceso Disciplinario No. _____,</w:t>
      </w:r>
      <w:r w:rsidR="001100C0" w:rsidRPr="006C7924">
        <w:rPr>
          <w:rFonts w:ascii="Verdana" w:hAnsi="Verdana" w:cs="Arial"/>
          <w:sz w:val="22"/>
          <w:szCs w:val="22"/>
          <w:highlight w:val="white"/>
        </w:rPr>
        <w:t xml:space="preserve"> por haber sido interpuesto y sustentado dentro del plazo legal previsto en los artículos 1</w:t>
      </w:r>
      <w:r w:rsidR="009A601E" w:rsidRPr="006C7924">
        <w:rPr>
          <w:rFonts w:ascii="Verdana" w:hAnsi="Verdana" w:cs="Arial"/>
          <w:sz w:val="22"/>
          <w:szCs w:val="22"/>
          <w:highlight w:val="white"/>
        </w:rPr>
        <w:t>31</w:t>
      </w:r>
      <w:r w:rsidR="001100C0" w:rsidRPr="006C7924">
        <w:rPr>
          <w:rFonts w:ascii="Verdana" w:hAnsi="Verdana" w:cs="Arial"/>
          <w:sz w:val="22"/>
          <w:szCs w:val="22"/>
          <w:highlight w:val="white"/>
        </w:rPr>
        <w:t xml:space="preserve"> y 1</w:t>
      </w:r>
      <w:r w:rsidR="009A601E" w:rsidRPr="006C7924">
        <w:rPr>
          <w:rFonts w:ascii="Verdana" w:hAnsi="Verdana" w:cs="Arial"/>
          <w:sz w:val="22"/>
          <w:szCs w:val="22"/>
          <w:highlight w:val="white"/>
        </w:rPr>
        <w:t>3</w:t>
      </w:r>
      <w:r w:rsidR="00310810" w:rsidRPr="006C7924">
        <w:rPr>
          <w:rFonts w:ascii="Verdana" w:hAnsi="Verdana" w:cs="Arial"/>
          <w:sz w:val="22"/>
          <w:szCs w:val="22"/>
          <w:highlight w:val="white"/>
        </w:rPr>
        <w:t>2</w:t>
      </w:r>
      <w:r w:rsidR="001100C0" w:rsidRPr="006C7924">
        <w:rPr>
          <w:rFonts w:ascii="Verdana" w:hAnsi="Verdana" w:cs="Arial"/>
          <w:sz w:val="22"/>
          <w:szCs w:val="22"/>
          <w:highlight w:val="white"/>
        </w:rPr>
        <w:t xml:space="preserve"> de </w:t>
      </w:r>
      <w:smartTag w:uri="urn:schemas-microsoft-com:office:smarttags" w:element="PersonName">
        <w:smartTagPr>
          <w:attr w:name="ProductID" w:val="la Ley"/>
        </w:smartTagPr>
        <w:r w:rsidR="001100C0" w:rsidRPr="006C7924">
          <w:rPr>
            <w:rFonts w:ascii="Verdana" w:hAnsi="Verdana" w:cs="Arial"/>
            <w:sz w:val="22"/>
            <w:szCs w:val="22"/>
            <w:highlight w:val="white"/>
          </w:rPr>
          <w:t>la Ley</w:t>
        </w:r>
      </w:smartTag>
      <w:r w:rsidR="001100C0" w:rsidRPr="006C7924">
        <w:rPr>
          <w:rFonts w:ascii="Verdana" w:hAnsi="Verdana" w:cs="Arial"/>
          <w:sz w:val="22"/>
          <w:szCs w:val="22"/>
          <w:highlight w:val="white"/>
        </w:rPr>
        <w:t xml:space="preserve"> </w:t>
      </w:r>
      <w:r w:rsidR="009A601E" w:rsidRPr="006C7924">
        <w:rPr>
          <w:rFonts w:ascii="Verdana" w:hAnsi="Verdana" w:cs="Arial"/>
          <w:sz w:val="22"/>
          <w:szCs w:val="22"/>
          <w:highlight w:val="white"/>
        </w:rPr>
        <w:t>1952</w:t>
      </w:r>
      <w:r w:rsidR="001100C0" w:rsidRPr="006C7924">
        <w:rPr>
          <w:rFonts w:ascii="Verdana" w:hAnsi="Verdana" w:cs="Arial"/>
          <w:sz w:val="22"/>
          <w:szCs w:val="22"/>
          <w:highlight w:val="white"/>
        </w:rPr>
        <w:t xml:space="preserve"> de 20</w:t>
      </w:r>
      <w:r w:rsidR="009A601E" w:rsidRPr="006C7924">
        <w:rPr>
          <w:rFonts w:ascii="Verdana" w:hAnsi="Verdana" w:cs="Arial"/>
          <w:sz w:val="22"/>
          <w:szCs w:val="22"/>
          <w:highlight w:val="white"/>
        </w:rPr>
        <w:t>19</w:t>
      </w:r>
      <w:r w:rsidR="001100C0" w:rsidRPr="006C7924">
        <w:rPr>
          <w:rFonts w:ascii="Verdana" w:hAnsi="Verdana" w:cs="Arial"/>
          <w:sz w:val="22"/>
          <w:szCs w:val="22"/>
          <w:highlight w:val="white"/>
        </w:rPr>
        <w:t>.</w:t>
      </w:r>
    </w:p>
    <w:p w14:paraId="0D0B940D" w14:textId="77777777" w:rsidR="001100C0" w:rsidRPr="006C7924" w:rsidRDefault="001100C0" w:rsidP="00EF4A82">
      <w:pPr>
        <w:pStyle w:val="Sinespaciado"/>
        <w:jc w:val="both"/>
        <w:rPr>
          <w:rFonts w:ascii="Verdana" w:hAnsi="Verdana" w:cs="Arial"/>
          <w:sz w:val="22"/>
          <w:szCs w:val="22"/>
        </w:rPr>
      </w:pPr>
    </w:p>
    <w:p w14:paraId="16A4C38E" w14:textId="77777777" w:rsidR="00790C1D" w:rsidRPr="006C7924" w:rsidRDefault="001100C0" w:rsidP="00790C1D">
      <w:pPr>
        <w:pStyle w:val="Sinespaciado"/>
        <w:jc w:val="both"/>
        <w:rPr>
          <w:rFonts w:ascii="Verdana" w:hAnsi="Verdana" w:cs="Arial"/>
          <w:b/>
          <w:sz w:val="22"/>
          <w:szCs w:val="22"/>
        </w:rPr>
      </w:pPr>
      <w:r w:rsidRPr="006C7924">
        <w:rPr>
          <w:rFonts w:ascii="Verdana" w:hAnsi="Verdana" w:cs="Arial"/>
          <w:b/>
          <w:sz w:val="22"/>
          <w:szCs w:val="22"/>
        </w:rPr>
        <w:t>ARTÍCULO SEGUNDO</w:t>
      </w:r>
      <w:r w:rsidR="00EF4A82" w:rsidRPr="006C7924">
        <w:rPr>
          <w:rFonts w:ascii="Verdana" w:hAnsi="Verdana" w:cs="Arial"/>
          <w:sz w:val="22"/>
          <w:szCs w:val="22"/>
        </w:rPr>
        <w:t xml:space="preserve">: </w:t>
      </w:r>
      <w:r w:rsidR="00790C1D" w:rsidRPr="006C7924">
        <w:rPr>
          <w:rFonts w:ascii="Verdana" w:hAnsi="Verdana" w:cs="Arial"/>
          <w:sz w:val="22"/>
          <w:szCs w:val="22"/>
        </w:rPr>
        <w:t xml:space="preserve">Comuníquese este acto administrativo al señor (a)___________ (nombres y apellidos completos del o de los recurrentes), en la forma prevista en el artículo 120 y demás normas concordantes de </w:t>
      </w:r>
      <w:smartTag w:uri="urn:schemas-microsoft-com:office:smarttags" w:element="PersonName">
        <w:smartTagPr>
          <w:attr w:name="ProductID" w:val="la Ley"/>
        </w:smartTagPr>
        <w:r w:rsidR="00790C1D" w:rsidRPr="006C7924">
          <w:rPr>
            <w:rFonts w:ascii="Verdana" w:hAnsi="Verdana" w:cs="Arial"/>
            <w:sz w:val="22"/>
            <w:szCs w:val="22"/>
          </w:rPr>
          <w:t>la Ley</w:t>
        </w:r>
      </w:smartTag>
      <w:r w:rsidR="00790C1D" w:rsidRPr="006C7924">
        <w:rPr>
          <w:rFonts w:ascii="Verdana" w:hAnsi="Verdana" w:cs="Arial"/>
          <w:sz w:val="22"/>
          <w:szCs w:val="22"/>
        </w:rPr>
        <w:t xml:space="preserve"> 1952 de 2019.</w:t>
      </w:r>
      <w:r w:rsidR="00790C1D" w:rsidRPr="006C7924">
        <w:rPr>
          <w:rFonts w:ascii="Verdana" w:hAnsi="Verdana" w:cs="Arial"/>
          <w:b/>
          <w:sz w:val="22"/>
          <w:szCs w:val="22"/>
        </w:rPr>
        <w:t xml:space="preserve">      </w:t>
      </w:r>
    </w:p>
    <w:p w14:paraId="0E27B00A" w14:textId="77777777" w:rsidR="001100C0" w:rsidRPr="006C7924" w:rsidRDefault="001100C0" w:rsidP="00790C1D">
      <w:pPr>
        <w:pStyle w:val="Sinespaciado"/>
        <w:jc w:val="both"/>
        <w:rPr>
          <w:rFonts w:ascii="Verdana" w:hAnsi="Verdana" w:cs="Arial"/>
          <w:sz w:val="22"/>
          <w:szCs w:val="22"/>
        </w:rPr>
      </w:pPr>
    </w:p>
    <w:p w14:paraId="60061E4C" w14:textId="77777777" w:rsidR="001100C0" w:rsidRPr="006C7924" w:rsidRDefault="001100C0" w:rsidP="00EF4A82">
      <w:pPr>
        <w:pStyle w:val="Sinespaciado"/>
        <w:jc w:val="both"/>
        <w:rPr>
          <w:rFonts w:ascii="Verdana" w:hAnsi="Verdana" w:cs="Arial"/>
          <w:sz w:val="22"/>
          <w:szCs w:val="22"/>
        </w:rPr>
      </w:pPr>
    </w:p>
    <w:p w14:paraId="6BDF0390" w14:textId="77777777" w:rsidR="00790C1D" w:rsidRPr="006C7924" w:rsidRDefault="00EF4A82" w:rsidP="00790C1D">
      <w:pPr>
        <w:pStyle w:val="Sinespaciado"/>
        <w:jc w:val="both"/>
        <w:rPr>
          <w:rFonts w:ascii="Verdana" w:hAnsi="Verdana" w:cs="Arial"/>
          <w:sz w:val="22"/>
          <w:szCs w:val="22"/>
        </w:rPr>
      </w:pPr>
      <w:r w:rsidRPr="006C7924">
        <w:rPr>
          <w:rFonts w:ascii="Verdana" w:hAnsi="Verdana" w:cs="Arial"/>
          <w:b/>
          <w:sz w:val="22"/>
          <w:szCs w:val="22"/>
        </w:rPr>
        <w:t xml:space="preserve">ARTÍCULO TERCERO: </w:t>
      </w:r>
      <w:r w:rsidR="00790C1D" w:rsidRPr="006C7924">
        <w:rPr>
          <w:rFonts w:ascii="Verdana" w:hAnsi="Verdana" w:cs="Arial"/>
          <w:sz w:val="22"/>
          <w:szCs w:val="22"/>
        </w:rPr>
        <w:t xml:space="preserve">Remítase al ministro (a) de Vivienda, Ciudad y Territorio, el (los) recurso (s) señalado (s) en el artículo primero de este </w:t>
      </w:r>
      <w:r w:rsidR="00790C1D" w:rsidRPr="006C7924">
        <w:rPr>
          <w:rFonts w:ascii="Verdana" w:hAnsi="Verdana" w:cs="Arial"/>
          <w:sz w:val="22"/>
          <w:szCs w:val="22"/>
        </w:rPr>
        <w:lastRenderedPageBreak/>
        <w:t>proveído, así como el expediente original del Proceso Disciplinario No. ____, conformado por ___ () cuadernos y ____ () folios, para lo de su competencia.</w:t>
      </w:r>
    </w:p>
    <w:p w14:paraId="44EAFD9C" w14:textId="77777777" w:rsidR="004C5B5A" w:rsidRPr="006C7924" w:rsidRDefault="004C5B5A" w:rsidP="00110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2835" w:hanging="2835"/>
        <w:jc w:val="both"/>
        <w:rPr>
          <w:rFonts w:ascii="Verdana" w:hAnsi="Verdana" w:cs="Arial"/>
          <w:sz w:val="22"/>
          <w:szCs w:val="22"/>
        </w:rPr>
      </w:pPr>
    </w:p>
    <w:p w14:paraId="464640F0" w14:textId="77777777" w:rsidR="001100C0" w:rsidRPr="006C7924" w:rsidRDefault="00AF5889" w:rsidP="00110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2835" w:hanging="2835"/>
        <w:jc w:val="center"/>
        <w:rPr>
          <w:rFonts w:ascii="Verdana" w:hAnsi="Verdana" w:cs="Arial"/>
          <w:b/>
          <w:sz w:val="22"/>
          <w:szCs w:val="22"/>
        </w:rPr>
      </w:pPr>
      <w:r w:rsidRPr="006C7924">
        <w:rPr>
          <w:rFonts w:ascii="Verdana" w:hAnsi="Verdana" w:cs="Arial"/>
          <w:b/>
          <w:sz w:val="22"/>
          <w:szCs w:val="22"/>
        </w:rPr>
        <w:t>COMUN</w:t>
      </w:r>
      <w:r w:rsidR="004D6D51">
        <w:rPr>
          <w:rFonts w:ascii="Verdana" w:hAnsi="Verdana" w:cs="Arial"/>
          <w:b/>
          <w:sz w:val="22"/>
          <w:szCs w:val="22"/>
        </w:rPr>
        <w:t>Í</w:t>
      </w:r>
      <w:r w:rsidRPr="006C7924">
        <w:rPr>
          <w:rFonts w:ascii="Verdana" w:hAnsi="Verdana" w:cs="Arial"/>
          <w:b/>
          <w:sz w:val="22"/>
          <w:szCs w:val="22"/>
        </w:rPr>
        <w:t xml:space="preserve">QUESE Y </w:t>
      </w:r>
      <w:r w:rsidR="001100C0" w:rsidRPr="006C7924">
        <w:rPr>
          <w:rFonts w:ascii="Verdana" w:hAnsi="Verdana" w:cs="Arial"/>
          <w:b/>
          <w:sz w:val="22"/>
          <w:szCs w:val="22"/>
        </w:rPr>
        <w:t>C</w:t>
      </w:r>
      <w:r w:rsidR="004D6D51">
        <w:rPr>
          <w:rFonts w:ascii="Verdana" w:hAnsi="Verdana" w:cs="Arial"/>
          <w:b/>
          <w:sz w:val="22"/>
          <w:szCs w:val="22"/>
        </w:rPr>
        <w:t>Ú</w:t>
      </w:r>
      <w:r w:rsidR="001100C0" w:rsidRPr="006C7924">
        <w:rPr>
          <w:rFonts w:ascii="Verdana" w:hAnsi="Verdana" w:cs="Arial"/>
          <w:b/>
          <w:sz w:val="22"/>
          <w:szCs w:val="22"/>
        </w:rPr>
        <w:t>MPLASE</w:t>
      </w:r>
    </w:p>
    <w:p w14:paraId="4B94D5A5" w14:textId="77777777" w:rsidR="001100C0" w:rsidRPr="006C7924" w:rsidRDefault="001100C0" w:rsidP="001100C0">
      <w:pPr>
        <w:pStyle w:val="Ttulo4"/>
        <w:keepNext w:val="0"/>
        <w:tabs>
          <w:tab w:val="left" w:pos="3118"/>
          <w:tab w:val="left" w:pos="3402"/>
        </w:tabs>
        <w:jc w:val="both"/>
        <w:rPr>
          <w:rFonts w:ascii="Verdana" w:hAnsi="Verdana" w:cs="Arial"/>
          <w:b w:val="0"/>
          <w:sz w:val="22"/>
          <w:szCs w:val="22"/>
        </w:rPr>
      </w:pPr>
    </w:p>
    <w:p w14:paraId="3DEEC669" w14:textId="77777777" w:rsidR="001100C0" w:rsidRPr="006C7924" w:rsidRDefault="001100C0" w:rsidP="001100C0">
      <w:pPr>
        <w:pStyle w:val="Ttulo2"/>
        <w:keepNext w:val="0"/>
        <w:widowControl w:val="0"/>
        <w:numPr>
          <w:ilvl w:val="12"/>
          <w:numId w:val="0"/>
        </w:numPr>
        <w:rPr>
          <w:rFonts w:ascii="Verdana" w:hAnsi="Verdana" w:cs="Arial"/>
          <w:b w:val="0"/>
          <w:sz w:val="22"/>
          <w:szCs w:val="22"/>
          <w:highlight w:val="white"/>
        </w:rPr>
      </w:pPr>
    </w:p>
    <w:p w14:paraId="6D5431A5" w14:textId="77777777" w:rsidR="004C5B5A" w:rsidRPr="006C7924" w:rsidRDefault="00C13773" w:rsidP="00EF4A82">
      <w:pPr>
        <w:pStyle w:val="Ttulo2"/>
        <w:rPr>
          <w:rFonts w:ascii="Verdana" w:hAnsi="Verdana" w:cs="Arial"/>
          <w:b w:val="0"/>
          <w:sz w:val="22"/>
          <w:szCs w:val="22"/>
        </w:rPr>
      </w:pPr>
      <w:r w:rsidRPr="006C7924">
        <w:rPr>
          <w:rFonts w:ascii="Verdana" w:hAnsi="Verdana" w:cs="Arial"/>
          <w:b w:val="0"/>
          <w:sz w:val="22"/>
          <w:szCs w:val="22"/>
        </w:rPr>
        <w:t>(NOMBRE DEL FUNCIONARIO)</w:t>
      </w:r>
    </w:p>
    <w:p w14:paraId="2DF5A955" w14:textId="77777777" w:rsidR="00C13773" w:rsidRPr="006C7924" w:rsidRDefault="00C13773" w:rsidP="00C13773">
      <w:pPr>
        <w:jc w:val="center"/>
        <w:rPr>
          <w:rFonts w:ascii="Verdana" w:hAnsi="Verdana" w:cs="Arial"/>
          <w:b/>
          <w:sz w:val="22"/>
          <w:szCs w:val="22"/>
        </w:rPr>
      </w:pPr>
      <w:r w:rsidRPr="006C7924">
        <w:rPr>
          <w:rFonts w:ascii="Verdana" w:hAnsi="Verdana" w:cs="Arial"/>
          <w:b/>
          <w:sz w:val="22"/>
          <w:szCs w:val="22"/>
        </w:rPr>
        <w:t xml:space="preserve">Coordinador </w:t>
      </w:r>
      <w:r w:rsidR="001A458F" w:rsidRPr="006C7924">
        <w:rPr>
          <w:rFonts w:ascii="Verdana" w:hAnsi="Verdana" w:cs="Arial"/>
          <w:b/>
          <w:sz w:val="22"/>
          <w:szCs w:val="22"/>
        </w:rPr>
        <w:t xml:space="preserve">(a) </w:t>
      </w:r>
      <w:r w:rsidRPr="006C7924">
        <w:rPr>
          <w:rFonts w:ascii="Verdana" w:hAnsi="Verdana" w:cs="Arial"/>
          <w:b/>
          <w:sz w:val="22"/>
          <w:szCs w:val="22"/>
        </w:rPr>
        <w:t xml:space="preserve">del Grupo </w:t>
      </w:r>
      <w:r w:rsidR="004D6D51">
        <w:rPr>
          <w:rFonts w:ascii="Verdana" w:hAnsi="Verdana" w:cs="Arial"/>
          <w:b/>
          <w:sz w:val="22"/>
          <w:szCs w:val="22"/>
        </w:rPr>
        <w:t xml:space="preserve">Interno de Trabajo </w:t>
      </w:r>
      <w:r w:rsidRPr="006C7924">
        <w:rPr>
          <w:rFonts w:ascii="Verdana" w:hAnsi="Verdana" w:cs="Arial"/>
          <w:b/>
          <w:sz w:val="22"/>
          <w:szCs w:val="22"/>
        </w:rPr>
        <w:t>de Control Disciplinario</w:t>
      </w:r>
      <w:r w:rsidR="00215211" w:rsidRPr="006C7924">
        <w:rPr>
          <w:rFonts w:ascii="Verdana" w:hAnsi="Verdana" w:cs="Arial"/>
          <w:b/>
          <w:sz w:val="22"/>
          <w:szCs w:val="22"/>
        </w:rPr>
        <w:t xml:space="preserve"> Interno</w:t>
      </w:r>
    </w:p>
    <w:p w14:paraId="3656B9AB" w14:textId="77777777" w:rsidR="001100C0" w:rsidRPr="006C7924" w:rsidRDefault="001100C0" w:rsidP="001100C0">
      <w:pPr>
        <w:jc w:val="center"/>
        <w:rPr>
          <w:rFonts w:ascii="Verdana" w:hAnsi="Verdana" w:cs="Arial"/>
          <w:sz w:val="22"/>
          <w:szCs w:val="22"/>
        </w:rPr>
      </w:pPr>
    </w:p>
    <w:p w14:paraId="45FB0818" w14:textId="77777777" w:rsidR="004C5B5A" w:rsidRPr="006C7924" w:rsidRDefault="004C5B5A" w:rsidP="001100C0">
      <w:pPr>
        <w:jc w:val="center"/>
        <w:rPr>
          <w:rFonts w:ascii="Verdana" w:hAnsi="Verdana" w:cs="Arial"/>
          <w:sz w:val="22"/>
          <w:szCs w:val="22"/>
        </w:rPr>
      </w:pPr>
    </w:p>
    <w:p w14:paraId="785B9482" w14:textId="7766A54D" w:rsidR="00A96882" w:rsidRPr="006C7924" w:rsidRDefault="00A96882" w:rsidP="00A96882">
      <w:pPr>
        <w:jc w:val="both"/>
        <w:rPr>
          <w:rFonts w:ascii="Verdana" w:hAnsi="Verdana" w:cs="Arial"/>
          <w:sz w:val="16"/>
          <w:szCs w:val="16"/>
        </w:rPr>
      </w:pPr>
      <w:r w:rsidRPr="006C7924">
        <w:rPr>
          <w:rFonts w:ascii="Verdana" w:hAnsi="Verdana" w:cs="Arial"/>
          <w:sz w:val="16"/>
          <w:szCs w:val="16"/>
        </w:rPr>
        <w:t>Elabor</w:t>
      </w:r>
      <w:r w:rsidR="007F3CF1">
        <w:rPr>
          <w:rFonts w:ascii="Verdana" w:hAnsi="Verdana" w:cs="Arial"/>
          <w:sz w:val="16"/>
          <w:szCs w:val="16"/>
        </w:rPr>
        <w:t>ó</w:t>
      </w:r>
      <w:r w:rsidRPr="006C7924">
        <w:rPr>
          <w:rFonts w:ascii="Verdana" w:hAnsi="Verdana" w:cs="Arial"/>
          <w:sz w:val="16"/>
          <w:szCs w:val="16"/>
        </w:rPr>
        <w:t>: XXXXXX</w:t>
      </w:r>
      <w:r w:rsidRPr="006C7924">
        <w:rPr>
          <w:rFonts w:ascii="Verdana" w:hAnsi="Verdana" w:cs="Arial"/>
          <w:sz w:val="16"/>
          <w:szCs w:val="16"/>
        </w:rPr>
        <w:tab/>
      </w:r>
      <w:r w:rsidRPr="006C7924">
        <w:rPr>
          <w:rFonts w:ascii="Verdana" w:hAnsi="Verdana" w:cs="Arial"/>
          <w:sz w:val="16"/>
          <w:szCs w:val="16"/>
        </w:rPr>
        <w:tab/>
        <w:t xml:space="preserve"> </w:t>
      </w:r>
    </w:p>
    <w:p w14:paraId="6D256B77" w14:textId="77777777" w:rsidR="00A96882" w:rsidRPr="006C7924" w:rsidRDefault="00A96882" w:rsidP="00A96882">
      <w:pPr>
        <w:jc w:val="both"/>
        <w:rPr>
          <w:rFonts w:ascii="Verdana" w:hAnsi="Verdana" w:cs="Arial"/>
          <w:sz w:val="22"/>
          <w:szCs w:val="22"/>
        </w:rPr>
      </w:pPr>
      <w:r w:rsidRPr="006C7924">
        <w:rPr>
          <w:rFonts w:ascii="Verdana" w:hAnsi="Verdana" w:cs="Arial"/>
          <w:sz w:val="16"/>
          <w:szCs w:val="16"/>
        </w:rPr>
        <w:t>Revisó: XXXXXX</w:t>
      </w:r>
      <w:r w:rsidRPr="006C7924">
        <w:rPr>
          <w:rFonts w:ascii="Verdana" w:hAnsi="Verdana" w:cs="Arial"/>
          <w:sz w:val="22"/>
          <w:szCs w:val="22"/>
        </w:rPr>
        <w:tab/>
      </w:r>
      <w:r w:rsidRPr="006C7924">
        <w:rPr>
          <w:rFonts w:ascii="Verdana" w:hAnsi="Verdana" w:cs="Arial"/>
          <w:sz w:val="22"/>
          <w:szCs w:val="22"/>
        </w:rPr>
        <w:tab/>
        <w:t xml:space="preserve"> </w:t>
      </w:r>
    </w:p>
    <w:p w14:paraId="049F31CB" w14:textId="77777777" w:rsidR="00B26FAF" w:rsidRPr="006C7924" w:rsidRDefault="00B26FAF" w:rsidP="00A96882">
      <w:pPr>
        <w:jc w:val="both"/>
        <w:rPr>
          <w:rFonts w:ascii="Verdana" w:hAnsi="Verdana" w:cs="Arial"/>
          <w:b/>
          <w:sz w:val="22"/>
          <w:szCs w:val="22"/>
        </w:rPr>
      </w:pPr>
    </w:p>
    <w:p w14:paraId="66FC0A22" w14:textId="7F2BF6E6" w:rsidR="00790C1D" w:rsidRPr="000C6F96" w:rsidRDefault="00A459B7" w:rsidP="00790C1D">
      <w:pPr>
        <w:pStyle w:val="Piedepgina"/>
        <w:ind w:right="360"/>
        <w:jc w:val="both"/>
        <w:rPr>
          <w:rFonts w:ascii="Verdana" w:hAnsi="Verdana" w:cs="Arial"/>
          <w:snapToGrid w:val="0"/>
          <w:sz w:val="16"/>
          <w:szCs w:val="16"/>
        </w:rPr>
      </w:pPr>
      <w:r>
        <w:rPr>
          <w:rFonts w:ascii="Verdana" w:hAnsi="Verdana" w:cs="Arial"/>
          <w:sz w:val="16"/>
          <w:szCs w:val="16"/>
        </w:rPr>
        <w:t xml:space="preserve">Nota: </w:t>
      </w:r>
      <w:r w:rsidR="00790C1D" w:rsidRPr="000C6F96">
        <w:rPr>
          <w:rFonts w:ascii="Verdana" w:hAnsi="Verdana" w:cs="Arial"/>
          <w:sz w:val="16"/>
          <w:szCs w:val="16"/>
        </w:rPr>
        <w:t xml:space="preserve">En cumplimiento de la Ley 1581 de 2012 y el Decreto 1377 de 2013 y las demás normas que los modifiquen, adicionen o complementen, al diligenciar el presente formulario otorga consentimiento para que se trate su información personal de acuerdo a la Política de Tratamiento de los Datos Personales del MVCT, que puede consultar a través del siguiente enlace: </w:t>
      </w:r>
      <w:hyperlink r:id="rId10" w:history="1">
        <w:r w:rsidR="00790C1D" w:rsidRPr="000C6F96">
          <w:rPr>
            <w:rStyle w:val="Hipervnculo"/>
            <w:rFonts w:ascii="Verdana" w:hAnsi="Verdana" w:cs="Arial"/>
            <w:sz w:val="16"/>
            <w:szCs w:val="16"/>
          </w:rPr>
          <w:t>https://www.minvivienda.gov.co/sites/default/files/procesos/0783_2021.pdf</w:t>
        </w:r>
      </w:hyperlink>
      <w:r w:rsidR="00790C1D" w:rsidRPr="000C6F96">
        <w:rPr>
          <w:rFonts w:ascii="Verdana" w:hAnsi="Verdana" w:cs="Arial"/>
          <w:sz w:val="16"/>
          <w:szCs w:val="16"/>
        </w:rPr>
        <w:t xml:space="preserve"> </w:t>
      </w:r>
    </w:p>
    <w:sectPr w:rsidR="00790C1D" w:rsidRPr="000C6F96" w:rsidSect="00A459B7">
      <w:headerReference w:type="default" r:id="rId11"/>
      <w:footerReference w:type="even" r:id="rId12"/>
      <w:footerReference w:type="default" r:id="rId13"/>
      <w:pgSz w:w="12242" w:h="18722" w:code="121"/>
      <w:pgMar w:top="1417" w:right="1701" w:bottom="1417" w:left="170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526FF" w14:textId="77777777" w:rsidR="00EA61A8" w:rsidRDefault="00EA61A8">
      <w:r>
        <w:separator/>
      </w:r>
    </w:p>
  </w:endnote>
  <w:endnote w:type="continuationSeparator" w:id="0">
    <w:p w14:paraId="01233A4E" w14:textId="77777777" w:rsidR="00EA61A8" w:rsidRDefault="00EA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034FC4" w:rsidRDefault="00034FC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01652C" w14:textId="77777777" w:rsidR="00034FC4" w:rsidRDefault="00034FC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A4609" w14:textId="0FB349BE" w:rsidR="009257F9" w:rsidRPr="00EA39F5" w:rsidRDefault="009257F9" w:rsidP="009257F9">
    <w:pPr>
      <w:spacing w:line="276" w:lineRule="auto"/>
      <w:jc w:val="both"/>
      <w:rPr>
        <w:rFonts w:ascii="Verdana" w:hAnsi="Verdana"/>
        <w:b/>
        <w:bCs/>
        <w:sz w:val="16"/>
        <w:szCs w:val="16"/>
      </w:rPr>
    </w:pPr>
    <w:r w:rsidRPr="00EA39F5">
      <w:rPr>
        <w:rFonts w:ascii="Verdana" w:hAnsi="Verdana"/>
        <w:b/>
        <w:bCs/>
        <w:sz w:val="16"/>
        <w:szCs w:val="16"/>
      </w:rPr>
      <w:t>Ministerio de Vivienda, Ciudad y Territorio</w:t>
    </w:r>
    <w:r w:rsidRPr="00EA39F5">
      <w:rPr>
        <w:rFonts w:ascii="Verdana" w:hAnsi="Verdana"/>
        <w:b/>
        <w:bCs/>
        <w:sz w:val="16"/>
        <w:szCs w:val="16"/>
      </w:rPr>
      <w:tab/>
    </w:r>
    <w:r>
      <w:rPr>
        <w:rFonts w:ascii="Verdana" w:hAnsi="Verdana"/>
        <w:b/>
        <w:bCs/>
        <w:sz w:val="16"/>
        <w:szCs w:val="16"/>
      </w:rPr>
      <w:t xml:space="preserve">                                        </w:t>
    </w:r>
    <w:r w:rsidRPr="00EA39F5">
      <w:rPr>
        <w:rFonts w:ascii="Verdana" w:hAnsi="Verdana"/>
        <w:b/>
        <w:bCs/>
        <w:sz w:val="16"/>
        <w:szCs w:val="16"/>
      </w:rPr>
      <w:tab/>
    </w:r>
    <w:r>
      <w:rPr>
        <w:rFonts w:ascii="Verdana" w:hAnsi="Verdana"/>
        <w:b/>
        <w:bCs/>
        <w:sz w:val="16"/>
        <w:szCs w:val="16"/>
      </w:rPr>
      <w:t xml:space="preserve">         </w:t>
    </w:r>
    <w:r w:rsidR="00C518F2">
      <w:rPr>
        <w:rFonts w:ascii="Verdana" w:hAnsi="Verdana"/>
        <w:b/>
        <w:bCs/>
        <w:sz w:val="16"/>
        <w:szCs w:val="16"/>
      </w:rPr>
      <w:t xml:space="preserve">        </w:t>
    </w:r>
    <w:r>
      <w:rPr>
        <w:rFonts w:ascii="Verdana" w:hAnsi="Verdana"/>
        <w:b/>
        <w:bCs/>
        <w:sz w:val="16"/>
        <w:szCs w:val="16"/>
      </w:rPr>
      <w:t xml:space="preserve">                 </w:t>
    </w:r>
  </w:p>
  <w:p w14:paraId="15BA621C" w14:textId="6C20AE20" w:rsidR="009257F9" w:rsidRPr="00EA39F5" w:rsidRDefault="009257F9" w:rsidP="009257F9">
    <w:pPr>
      <w:spacing w:line="276" w:lineRule="auto"/>
      <w:jc w:val="both"/>
      <w:rPr>
        <w:rFonts w:ascii="Verdana" w:hAnsi="Verdana"/>
        <w:sz w:val="16"/>
        <w:szCs w:val="16"/>
      </w:rPr>
    </w:pPr>
    <w:r w:rsidRPr="00EA39F5">
      <w:rPr>
        <w:rFonts w:ascii="Verdana" w:hAnsi="Verdana"/>
        <w:sz w:val="16"/>
        <w:szCs w:val="16"/>
      </w:rPr>
      <w:t>Dirección: Calle 17 No. 9 - 36 Bogotá, Colombia</w:t>
    </w:r>
    <w:r w:rsidRPr="00EA39F5">
      <w:rPr>
        <w:rFonts w:ascii="Verdana" w:hAnsi="Verdana"/>
        <w:sz w:val="16"/>
        <w:szCs w:val="16"/>
      </w:rPr>
      <w:tab/>
    </w:r>
    <w:r w:rsidRPr="00EA39F5">
      <w:rPr>
        <w:rFonts w:ascii="Verdana" w:hAnsi="Verdana"/>
        <w:sz w:val="16"/>
        <w:szCs w:val="16"/>
      </w:rPr>
      <w:tab/>
    </w:r>
    <w:r>
      <w:rPr>
        <w:rFonts w:ascii="Verdana" w:hAnsi="Verdana"/>
        <w:sz w:val="16"/>
        <w:szCs w:val="16"/>
      </w:rPr>
      <w:t xml:space="preserve">                                                  </w:t>
    </w:r>
    <w:r w:rsidR="00C518F2">
      <w:rPr>
        <w:rFonts w:ascii="Verdana" w:hAnsi="Verdana"/>
        <w:sz w:val="16"/>
        <w:szCs w:val="16"/>
      </w:rPr>
      <w:t xml:space="preserve">        </w:t>
    </w:r>
    <w:r>
      <w:rPr>
        <w:rFonts w:ascii="Verdana" w:hAnsi="Verdana"/>
        <w:sz w:val="16"/>
        <w:szCs w:val="16"/>
      </w:rPr>
      <w:t xml:space="preserve">        </w:t>
    </w:r>
  </w:p>
  <w:p w14:paraId="39BEEAC4" w14:textId="6AAACD5E" w:rsidR="009257F9" w:rsidRPr="00EA39F5" w:rsidRDefault="009257F9" w:rsidP="009257F9">
    <w:pPr>
      <w:spacing w:line="276" w:lineRule="auto"/>
      <w:jc w:val="both"/>
      <w:rPr>
        <w:rFonts w:ascii="Verdana" w:hAnsi="Verdana"/>
        <w:sz w:val="16"/>
        <w:szCs w:val="16"/>
        <w:lang w:val="pt-BR"/>
      </w:rPr>
    </w:pPr>
    <w:r w:rsidRPr="00EA39F5">
      <w:rPr>
        <w:rFonts w:ascii="Verdana" w:hAnsi="Verdana"/>
        <w:sz w:val="16"/>
        <w:szCs w:val="16"/>
        <w:lang w:val="pt-BR"/>
      </w:rPr>
      <w:t>PBX: 60 (1)3323434 Ext. 3</w:t>
    </w:r>
    <w:r>
      <w:rPr>
        <w:rFonts w:ascii="Verdana" w:hAnsi="Verdana"/>
        <w:sz w:val="16"/>
        <w:szCs w:val="16"/>
        <w:lang w:val="pt-BR"/>
      </w:rPr>
      <w:t>436</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00C518F2">
      <w:rPr>
        <w:rFonts w:ascii="Verdana" w:hAnsi="Verdana"/>
        <w:sz w:val="16"/>
        <w:szCs w:val="16"/>
        <w:lang w:val="pt-BR"/>
      </w:rPr>
      <w:t xml:space="preserve">       </w:t>
    </w:r>
  </w:p>
  <w:p w14:paraId="2670E930" w14:textId="77777777" w:rsidR="009257F9" w:rsidRPr="00EA39F5" w:rsidRDefault="009257F9" w:rsidP="009257F9">
    <w:pPr>
      <w:spacing w:line="276" w:lineRule="auto"/>
      <w:jc w:val="both"/>
      <w:rPr>
        <w:rFonts w:ascii="Verdana" w:hAnsi="Verdana"/>
        <w:sz w:val="16"/>
        <w:szCs w:val="16"/>
        <w:lang w:val="pt-BR"/>
      </w:rPr>
    </w:pPr>
    <w:r w:rsidRPr="00EA39F5">
      <w:rPr>
        <w:rFonts w:ascii="Verdana" w:hAnsi="Verdana"/>
        <w:sz w:val="16"/>
        <w:szCs w:val="16"/>
      </w:rPr>
      <w:t xml:space="preserve">Línea Gratuita: (+57) 01 8000 127401          </w:t>
    </w:r>
  </w:p>
  <w:p w14:paraId="236B45BA" w14:textId="77777777" w:rsidR="009257F9" w:rsidRPr="00EA39F5" w:rsidRDefault="009257F9" w:rsidP="009257F9">
    <w:pPr>
      <w:spacing w:line="276" w:lineRule="auto"/>
      <w:jc w:val="both"/>
      <w:rPr>
        <w:rFonts w:ascii="Verdana" w:hAnsi="Verdana"/>
        <w:sz w:val="16"/>
        <w:szCs w:val="16"/>
        <w:lang w:val="pt-BR"/>
      </w:rPr>
    </w:pPr>
    <w:r w:rsidRPr="00EA39F5">
      <w:rPr>
        <w:rFonts w:ascii="Verdana" w:hAnsi="Verdana"/>
        <w:sz w:val="16"/>
        <w:szCs w:val="16"/>
        <w:lang w:val="pt-BR"/>
      </w:rPr>
      <w:tab/>
    </w:r>
    <w:r w:rsidRPr="00EA39F5">
      <w:rPr>
        <w:rFonts w:ascii="Verdana" w:hAnsi="Verdana"/>
        <w:sz w:val="16"/>
        <w:szCs w:val="16"/>
        <w:lang w:val="pt-BR"/>
      </w:rPr>
      <w:tab/>
      <w:t xml:space="preserve">             </w:t>
    </w:r>
    <w:r>
      <w:rPr>
        <w:rFonts w:ascii="Verdana" w:hAnsi="Verdana"/>
        <w:sz w:val="16"/>
        <w:szCs w:val="16"/>
        <w:lang w:val="pt-BR"/>
      </w:rPr>
      <w:t xml:space="preserve">       </w:t>
    </w:r>
  </w:p>
  <w:p w14:paraId="20720F1A" w14:textId="78365E0A" w:rsidR="009257F9" w:rsidRPr="00EA39F5" w:rsidRDefault="009257F9" w:rsidP="00A459B7">
    <w:pPr>
      <w:spacing w:line="276" w:lineRule="auto"/>
      <w:jc w:val="right"/>
      <w:rPr>
        <w:rFonts w:ascii="Verdana" w:hAnsi="Verdana"/>
        <w:sz w:val="16"/>
        <w:szCs w:val="16"/>
      </w:rPr>
    </w:pP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00C518F2">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Página | </w:t>
    </w:r>
    <w:r w:rsidRPr="00EA39F5">
      <w:rPr>
        <w:rFonts w:ascii="Verdana" w:hAnsi="Verdana"/>
        <w:sz w:val="16"/>
        <w:szCs w:val="16"/>
      </w:rPr>
      <w:fldChar w:fldCharType="begin"/>
    </w:r>
    <w:r w:rsidRPr="00EA39F5">
      <w:rPr>
        <w:rFonts w:ascii="Verdana" w:hAnsi="Verdana"/>
        <w:sz w:val="16"/>
        <w:szCs w:val="16"/>
      </w:rPr>
      <w:instrText>PAGE   \* MERGEFORMAT</w:instrText>
    </w:r>
    <w:r w:rsidRPr="00EA39F5">
      <w:rPr>
        <w:rFonts w:ascii="Verdana" w:hAnsi="Verdana"/>
        <w:sz w:val="16"/>
        <w:szCs w:val="16"/>
      </w:rPr>
      <w:fldChar w:fldCharType="separate"/>
    </w:r>
    <w:r w:rsidR="00A06E23">
      <w:rPr>
        <w:rFonts w:ascii="Verdana" w:hAnsi="Verdana"/>
        <w:noProof/>
        <w:sz w:val="16"/>
        <w:szCs w:val="16"/>
      </w:rPr>
      <w:t>1</w:t>
    </w:r>
    <w:r w:rsidRPr="00EA39F5">
      <w:rPr>
        <w:rFonts w:ascii="Verdana" w:hAnsi="Verdana"/>
        <w:sz w:val="16"/>
        <w:szCs w:val="16"/>
      </w:rPr>
      <w:fldChar w:fldCharType="end"/>
    </w:r>
    <w:r w:rsidRPr="00EA39F5">
      <w:rPr>
        <w:rFonts w:ascii="Verdana" w:hAnsi="Verdana"/>
        <w:sz w:val="16"/>
        <w:szCs w:val="16"/>
      </w:rPr>
      <w:t xml:space="preserve"> </w:t>
    </w:r>
  </w:p>
  <w:p w14:paraId="0562CB0E" w14:textId="77777777" w:rsidR="009257F9" w:rsidRPr="00C93870" w:rsidRDefault="009257F9" w:rsidP="009257F9">
    <w:pPr>
      <w:pStyle w:val="Piedepgina"/>
    </w:pPr>
  </w:p>
  <w:p w14:paraId="34CE0A41" w14:textId="77777777" w:rsidR="00034FC4" w:rsidRPr="009257F9" w:rsidRDefault="00034FC4" w:rsidP="009257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0ECB4" w14:textId="77777777" w:rsidR="00EA61A8" w:rsidRDefault="00EA61A8">
      <w:r>
        <w:separator/>
      </w:r>
    </w:p>
  </w:footnote>
  <w:footnote w:type="continuationSeparator" w:id="0">
    <w:p w14:paraId="78B2D619" w14:textId="77777777" w:rsidR="00EA61A8" w:rsidRDefault="00EA6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9056E" w14:textId="6E492B76" w:rsidR="009257F9" w:rsidRDefault="00A0309D" w:rsidP="009A61B2">
    <w:pPr>
      <w:pStyle w:val="Encabezado"/>
      <w:tabs>
        <w:tab w:val="clear" w:pos="4419"/>
        <w:tab w:val="clear" w:pos="8838"/>
        <w:tab w:val="center" w:pos="4420"/>
      </w:tabs>
    </w:pPr>
    <w:r>
      <w:rPr>
        <w:noProof/>
      </w:rPr>
      <w:drawing>
        <wp:anchor distT="0" distB="0" distL="114300" distR="114300" simplePos="0" relativeHeight="251659264" behindDoc="1" locked="0" layoutInCell="1" allowOverlap="1" wp14:anchorId="3627B5F0" wp14:editId="0023E0E7">
          <wp:simplePos x="0" y="0"/>
          <wp:positionH relativeFrom="column">
            <wp:posOffset>1948815</wp:posOffset>
          </wp:positionH>
          <wp:positionV relativeFrom="paragraph">
            <wp:posOffset>-419100</wp:posOffset>
          </wp:positionV>
          <wp:extent cx="1762125" cy="1101090"/>
          <wp:effectExtent l="0" t="0" r="9525" b="3810"/>
          <wp:wrapNone/>
          <wp:docPr id="794562662"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nombre de la empres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101090"/>
                  </a:xfrm>
                  <a:prstGeom prst="rect">
                    <a:avLst/>
                  </a:prstGeom>
                  <a:noFill/>
                  <a:ln>
                    <a:noFill/>
                  </a:ln>
                </pic:spPr>
              </pic:pic>
            </a:graphicData>
          </a:graphic>
          <wp14:sizeRelH relativeFrom="page">
            <wp14:pctWidth>0</wp14:pctWidth>
          </wp14:sizeRelH>
          <wp14:sizeRelV relativeFrom="page">
            <wp14:pctHeight>0</wp14:pctHeight>
          </wp14:sizeRelV>
        </wp:anchor>
      </w:drawing>
    </w:r>
    <w:r w:rsidR="009A61B2">
      <w:tab/>
    </w:r>
  </w:p>
  <w:p w14:paraId="3C304698" w14:textId="77777777" w:rsidR="00A0309D" w:rsidRDefault="00A0309D" w:rsidP="00A459B7">
    <w:pPr>
      <w:pStyle w:val="Encabezado"/>
      <w:jc w:val="center"/>
    </w:pPr>
  </w:p>
  <w:p w14:paraId="342BE111" w14:textId="7B77C0E7" w:rsidR="009257F9" w:rsidRDefault="00A06E23" w:rsidP="00A459B7">
    <w:pPr>
      <w:pStyle w:val="Encabezado"/>
      <w:jc w:val="center"/>
    </w:pPr>
    <w:r>
      <w:t>____________________</w:t>
    </w:r>
    <w:r w:rsidR="009257F9">
      <w:t>_______________________________________</w:t>
    </w:r>
    <w:r>
      <w:t>___</w:t>
    </w:r>
    <w:r w:rsidR="009257F9">
      <w:t>___________</w:t>
    </w:r>
  </w:p>
  <w:p w14:paraId="53CD2AEC" w14:textId="637D498F" w:rsidR="009257F9" w:rsidRPr="001E1177" w:rsidRDefault="4A9E82B7" w:rsidP="009257F9">
    <w:pPr>
      <w:pStyle w:val="Encabezado"/>
      <w:jc w:val="center"/>
      <w:rPr>
        <w:rFonts w:ascii="Verdana" w:hAnsi="Verdana"/>
        <w:sz w:val="22"/>
        <w:szCs w:val="22"/>
      </w:rPr>
    </w:pPr>
    <w:r w:rsidRPr="4A9E82B7">
      <w:rPr>
        <w:rFonts w:ascii="Verdana" w:hAnsi="Verdana"/>
        <w:sz w:val="22"/>
        <w:szCs w:val="22"/>
      </w:rPr>
      <w:t>FORMATO: AUTO POR EL CUAL SE C</w:t>
    </w:r>
    <w:r w:rsidR="00A06E23">
      <w:rPr>
        <w:rFonts w:ascii="Verdana" w:hAnsi="Verdana"/>
        <w:sz w:val="22"/>
        <w:szCs w:val="22"/>
      </w:rPr>
      <w:t xml:space="preserve">ONCEDE O SE NIEGA UN RECURSO DE </w:t>
    </w:r>
    <w:r w:rsidRPr="4A9E82B7">
      <w:rPr>
        <w:rFonts w:ascii="Verdana" w:hAnsi="Verdana"/>
        <w:sz w:val="22"/>
        <w:szCs w:val="22"/>
      </w:rPr>
      <w:t xml:space="preserve">APELACIÓN </w:t>
    </w:r>
  </w:p>
  <w:p w14:paraId="14729516" w14:textId="77777777" w:rsidR="009257F9" w:rsidRPr="001E1177" w:rsidRDefault="009257F9" w:rsidP="009257F9">
    <w:pPr>
      <w:pStyle w:val="Encabezado"/>
      <w:jc w:val="center"/>
      <w:rPr>
        <w:rFonts w:ascii="Verdana" w:hAnsi="Verdana"/>
        <w:sz w:val="22"/>
        <w:szCs w:val="22"/>
      </w:rPr>
    </w:pPr>
    <w:r w:rsidRPr="001E1177">
      <w:rPr>
        <w:rFonts w:ascii="Verdana" w:hAnsi="Verdana"/>
        <w:sz w:val="22"/>
        <w:szCs w:val="22"/>
      </w:rPr>
      <w:t>PROCESO: PROCESOS DISCIPLINARIOS</w:t>
    </w:r>
  </w:p>
  <w:p w14:paraId="464C7E24" w14:textId="08B4F579" w:rsidR="009257F9" w:rsidRPr="001E1177" w:rsidRDefault="009257F9" w:rsidP="009257F9">
    <w:pPr>
      <w:pStyle w:val="Encabezado"/>
      <w:jc w:val="center"/>
      <w:rPr>
        <w:rFonts w:ascii="Verdana" w:hAnsi="Verdana"/>
        <w:sz w:val="22"/>
        <w:szCs w:val="22"/>
      </w:rPr>
    </w:pPr>
    <w:r w:rsidRPr="001E1177">
      <w:rPr>
        <w:rFonts w:ascii="Verdana" w:hAnsi="Verdana"/>
        <w:sz w:val="22"/>
        <w:szCs w:val="22"/>
      </w:rPr>
      <w:t>Versión:</w:t>
    </w:r>
    <w:r w:rsidR="00A06E23">
      <w:rPr>
        <w:rFonts w:ascii="Verdana" w:hAnsi="Verdana"/>
        <w:sz w:val="22"/>
        <w:szCs w:val="22"/>
      </w:rPr>
      <w:t xml:space="preserve"> </w:t>
    </w:r>
    <w:r w:rsidR="006E2B09">
      <w:rPr>
        <w:rFonts w:ascii="Verdana" w:hAnsi="Verdana"/>
        <w:sz w:val="22"/>
        <w:szCs w:val="22"/>
      </w:rPr>
      <w:t>8</w:t>
    </w:r>
    <w:r w:rsidR="00A06E23">
      <w:rPr>
        <w:rFonts w:ascii="Verdana" w:hAnsi="Verdana"/>
        <w:sz w:val="22"/>
        <w:szCs w:val="22"/>
      </w:rPr>
      <w:t>.0</w:t>
    </w:r>
    <w:r w:rsidRPr="001E1177">
      <w:rPr>
        <w:rFonts w:ascii="Verdana" w:hAnsi="Verdana"/>
        <w:sz w:val="22"/>
        <w:szCs w:val="22"/>
      </w:rPr>
      <w:t xml:space="preserve"> Fecha: </w:t>
    </w:r>
    <w:r w:rsidR="007F3CF1">
      <w:rPr>
        <w:rFonts w:ascii="Verdana" w:hAnsi="Verdana"/>
        <w:sz w:val="22"/>
        <w:szCs w:val="22"/>
      </w:rPr>
      <w:t>23</w:t>
    </w:r>
    <w:r w:rsidR="00A459B7">
      <w:rPr>
        <w:rFonts w:ascii="Verdana" w:hAnsi="Verdana"/>
        <w:sz w:val="22"/>
        <w:szCs w:val="22"/>
      </w:rPr>
      <w:t>/0</w:t>
    </w:r>
    <w:r w:rsidR="006E2B09">
      <w:rPr>
        <w:rFonts w:ascii="Verdana" w:hAnsi="Verdana"/>
        <w:sz w:val="22"/>
        <w:szCs w:val="22"/>
      </w:rPr>
      <w:t>4</w:t>
    </w:r>
    <w:r w:rsidR="00A06E23">
      <w:rPr>
        <w:rFonts w:ascii="Verdana" w:hAnsi="Verdana"/>
        <w:sz w:val="22"/>
        <w:szCs w:val="22"/>
      </w:rPr>
      <w:t>/202</w:t>
    </w:r>
    <w:r w:rsidR="006E2B09">
      <w:rPr>
        <w:rFonts w:ascii="Verdana" w:hAnsi="Verdana"/>
        <w:sz w:val="22"/>
        <w:szCs w:val="22"/>
      </w:rPr>
      <w:t>5</w:t>
    </w:r>
    <w:r w:rsidRPr="001E1177">
      <w:rPr>
        <w:rFonts w:ascii="Verdana" w:hAnsi="Verdana"/>
        <w:sz w:val="22"/>
        <w:szCs w:val="22"/>
      </w:rPr>
      <w:t xml:space="preserve"> Código: PDC-F-</w:t>
    </w:r>
    <w:r>
      <w:rPr>
        <w:rFonts w:ascii="Verdana" w:hAnsi="Verdana"/>
        <w:sz w:val="22"/>
        <w:szCs w:val="22"/>
      </w:rPr>
      <w:t>26</w:t>
    </w:r>
  </w:p>
  <w:p w14:paraId="1299C43A" w14:textId="77777777" w:rsidR="00B6494A" w:rsidRDefault="00B649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9A6BE9"/>
    <w:multiLevelType w:val="hybridMultilevel"/>
    <w:tmpl w:val="F6501E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B883FA6"/>
    <w:multiLevelType w:val="hybridMultilevel"/>
    <w:tmpl w:val="F45C00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66A21EC"/>
    <w:multiLevelType w:val="singleLevel"/>
    <w:tmpl w:val="3E4AFB2C"/>
    <w:lvl w:ilvl="0">
      <w:start w:val="1"/>
      <w:numFmt w:val="decimal"/>
      <w:lvlText w:val="%1)"/>
      <w:lvlJc w:val="left"/>
      <w:pPr>
        <w:tabs>
          <w:tab w:val="num" w:pos="465"/>
        </w:tabs>
        <w:ind w:left="465" w:hanging="465"/>
      </w:pPr>
      <w:rPr>
        <w:rFonts w:hint="default"/>
        <w:b/>
      </w:rPr>
    </w:lvl>
  </w:abstractNum>
  <w:num w:numId="1" w16cid:durableId="420369866">
    <w:abstractNumId w:val="0"/>
  </w:num>
  <w:num w:numId="2" w16cid:durableId="1272397295">
    <w:abstractNumId w:val="2"/>
  </w:num>
  <w:num w:numId="3" w16cid:durableId="1704286867">
    <w:abstractNumId w:val="3"/>
  </w:num>
  <w:num w:numId="4" w16cid:durableId="161821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5A84"/>
    <w:rsid w:val="00001FCC"/>
    <w:rsid w:val="00034FC4"/>
    <w:rsid w:val="00037418"/>
    <w:rsid w:val="00042F1B"/>
    <w:rsid w:val="000503C5"/>
    <w:rsid w:val="0005237B"/>
    <w:rsid w:val="00072815"/>
    <w:rsid w:val="000A194A"/>
    <w:rsid w:val="000A2E78"/>
    <w:rsid w:val="000B2C04"/>
    <w:rsid w:val="000C7CA9"/>
    <w:rsid w:val="000D4CC4"/>
    <w:rsid w:val="000F124A"/>
    <w:rsid w:val="001100C0"/>
    <w:rsid w:val="001207B2"/>
    <w:rsid w:val="00134D8E"/>
    <w:rsid w:val="001438BE"/>
    <w:rsid w:val="00147036"/>
    <w:rsid w:val="00153A2F"/>
    <w:rsid w:val="001611A9"/>
    <w:rsid w:val="00167E15"/>
    <w:rsid w:val="0018536D"/>
    <w:rsid w:val="001A2136"/>
    <w:rsid w:val="001A458F"/>
    <w:rsid w:val="001B2A5B"/>
    <w:rsid w:val="001E680F"/>
    <w:rsid w:val="00215211"/>
    <w:rsid w:val="00235862"/>
    <w:rsid w:val="00252D8A"/>
    <w:rsid w:val="00257B38"/>
    <w:rsid w:val="00264D91"/>
    <w:rsid w:val="00296C18"/>
    <w:rsid w:val="002A4467"/>
    <w:rsid w:val="002E3B75"/>
    <w:rsid w:val="003035F1"/>
    <w:rsid w:val="00310810"/>
    <w:rsid w:val="003A3E8F"/>
    <w:rsid w:val="003B1459"/>
    <w:rsid w:val="003F6AC8"/>
    <w:rsid w:val="00411006"/>
    <w:rsid w:val="00426F9E"/>
    <w:rsid w:val="004457BF"/>
    <w:rsid w:val="00450487"/>
    <w:rsid w:val="0045483A"/>
    <w:rsid w:val="004B6F49"/>
    <w:rsid w:val="004C5B5A"/>
    <w:rsid w:val="004C7064"/>
    <w:rsid w:val="004C7123"/>
    <w:rsid w:val="004D6D51"/>
    <w:rsid w:val="004F7313"/>
    <w:rsid w:val="00523453"/>
    <w:rsid w:val="0053105D"/>
    <w:rsid w:val="00555A84"/>
    <w:rsid w:val="00557605"/>
    <w:rsid w:val="00565A31"/>
    <w:rsid w:val="00580C15"/>
    <w:rsid w:val="005A2DFB"/>
    <w:rsid w:val="005C1938"/>
    <w:rsid w:val="005D1288"/>
    <w:rsid w:val="00600104"/>
    <w:rsid w:val="00603D31"/>
    <w:rsid w:val="0062327E"/>
    <w:rsid w:val="0063123C"/>
    <w:rsid w:val="00650CB1"/>
    <w:rsid w:val="00652040"/>
    <w:rsid w:val="00657343"/>
    <w:rsid w:val="006666FF"/>
    <w:rsid w:val="006942C6"/>
    <w:rsid w:val="00696874"/>
    <w:rsid w:val="006B1AC9"/>
    <w:rsid w:val="006B2826"/>
    <w:rsid w:val="006B4D5D"/>
    <w:rsid w:val="006B540C"/>
    <w:rsid w:val="006C7924"/>
    <w:rsid w:val="006E05AD"/>
    <w:rsid w:val="006E2B09"/>
    <w:rsid w:val="007102DD"/>
    <w:rsid w:val="00712648"/>
    <w:rsid w:val="007336FA"/>
    <w:rsid w:val="00737E58"/>
    <w:rsid w:val="00790C1D"/>
    <w:rsid w:val="007A11A2"/>
    <w:rsid w:val="007A4EBC"/>
    <w:rsid w:val="007C56DC"/>
    <w:rsid w:val="007D554B"/>
    <w:rsid w:val="007E7194"/>
    <w:rsid w:val="007F3CF1"/>
    <w:rsid w:val="00824298"/>
    <w:rsid w:val="00837F88"/>
    <w:rsid w:val="00842728"/>
    <w:rsid w:val="008757B2"/>
    <w:rsid w:val="00880F05"/>
    <w:rsid w:val="008C2C14"/>
    <w:rsid w:val="008C4C20"/>
    <w:rsid w:val="008D5C45"/>
    <w:rsid w:val="008F465C"/>
    <w:rsid w:val="00921BE8"/>
    <w:rsid w:val="009257F9"/>
    <w:rsid w:val="00950F4A"/>
    <w:rsid w:val="00953995"/>
    <w:rsid w:val="009728BE"/>
    <w:rsid w:val="009777D1"/>
    <w:rsid w:val="00981B1F"/>
    <w:rsid w:val="009A601E"/>
    <w:rsid w:val="009A61B2"/>
    <w:rsid w:val="009F756A"/>
    <w:rsid w:val="00A0309D"/>
    <w:rsid w:val="00A06375"/>
    <w:rsid w:val="00A064E0"/>
    <w:rsid w:val="00A06E23"/>
    <w:rsid w:val="00A1603D"/>
    <w:rsid w:val="00A22F0E"/>
    <w:rsid w:val="00A459B7"/>
    <w:rsid w:val="00A47E2D"/>
    <w:rsid w:val="00A65E0B"/>
    <w:rsid w:val="00A96882"/>
    <w:rsid w:val="00AA02D7"/>
    <w:rsid w:val="00AC4124"/>
    <w:rsid w:val="00AD4A3B"/>
    <w:rsid w:val="00AD5A0A"/>
    <w:rsid w:val="00AD6DAD"/>
    <w:rsid w:val="00AE0511"/>
    <w:rsid w:val="00AF5889"/>
    <w:rsid w:val="00B055AB"/>
    <w:rsid w:val="00B1187B"/>
    <w:rsid w:val="00B238F9"/>
    <w:rsid w:val="00B24288"/>
    <w:rsid w:val="00B26FAF"/>
    <w:rsid w:val="00B32017"/>
    <w:rsid w:val="00B6494A"/>
    <w:rsid w:val="00B652B9"/>
    <w:rsid w:val="00BB38F4"/>
    <w:rsid w:val="00BC330B"/>
    <w:rsid w:val="00BC43C9"/>
    <w:rsid w:val="00BD2352"/>
    <w:rsid w:val="00BE4500"/>
    <w:rsid w:val="00BE6982"/>
    <w:rsid w:val="00C123CD"/>
    <w:rsid w:val="00C13773"/>
    <w:rsid w:val="00C14153"/>
    <w:rsid w:val="00C2405D"/>
    <w:rsid w:val="00C4201F"/>
    <w:rsid w:val="00C447E4"/>
    <w:rsid w:val="00C518F2"/>
    <w:rsid w:val="00C55E31"/>
    <w:rsid w:val="00C60C87"/>
    <w:rsid w:val="00C64040"/>
    <w:rsid w:val="00C81756"/>
    <w:rsid w:val="00C87989"/>
    <w:rsid w:val="00C939EA"/>
    <w:rsid w:val="00D25555"/>
    <w:rsid w:val="00D62439"/>
    <w:rsid w:val="00D6675B"/>
    <w:rsid w:val="00DC4129"/>
    <w:rsid w:val="00E13AF4"/>
    <w:rsid w:val="00E2006A"/>
    <w:rsid w:val="00E22F39"/>
    <w:rsid w:val="00E270F0"/>
    <w:rsid w:val="00E30337"/>
    <w:rsid w:val="00E4331D"/>
    <w:rsid w:val="00E455FC"/>
    <w:rsid w:val="00EA18ED"/>
    <w:rsid w:val="00EA61A8"/>
    <w:rsid w:val="00EB3EF5"/>
    <w:rsid w:val="00EB6033"/>
    <w:rsid w:val="00EC242E"/>
    <w:rsid w:val="00ED4A21"/>
    <w:rsid w:val="00EE024B"/>
    <w:rsid w:val="00EE64BD"/>
    <w:rsid w:val="00EF0AFE"/>
    <w:rsid w:val="00EF1A17"/>
    <w:rsid w:val="00EF4A82"/>
    <w:rsid w:val="00EF7F4D"/>
    <w:rsid w:val="00F05664"/>
    <w:rsid w:val="00F07CDD"/>
    <w:rsid w:val="00F22468"/>
    <w:rsid w:val="00F565EB"/>
    <w:rsid w:val="00F7764B"/>
    <w:rsid w:val="00F82856"/>
    <w:rsid w:val="00F926A0"/>
    <w:rsid w:val="00F9545F"/>
    <w:rsid w:val="00FA7265"/>
    <w:rsid w:val="00FE5903"/>
    <w:rsid w:val="0D4CD154"/>
    <w:rsid w:val="4A9E82B7"/>
    <w:rsid w:val="5021EEC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00731EC"/>
  <w15:docId w15:val="{6742A659-4B05-40CB-9165-01B4B19A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5A84"/>
    <w:rPr>
      <w:rFonts w:eastAsia="Times New Roman"/>
      <w:lang w:eastAsia="es-ES"/>
    </w:rPr>
  </w:style>
  <w:style w:type="paragraph" w:styleId="Ttulo1">
    <w:name w:val="heading 1"/>
    <w:basedOn w:val="Normal"/>
    <w:next w:val="Normal"/>
    <w:qFormat/>
    <w:rsid w:val="00555A84"/>
    <w:pPr>
      <w:keepNext/>
      <w:jc w:val="both"/>
      <w:outlineLvl w:val="0"/>
    </w:pPr>
    <w:rPr>
      <w:rFonts w:ascii="Arial" w:hAnsi="Arial"/>
      <w:b/>
      <w:sz w:val="28"/>
    </w:rPr>
  </w:style>
  <w:style w:type="paragraph" w:styleId="Ttulo2">
    <w:name w:val="heading 2"/>
    <w:basedOn w:val="Normal"/>
    <w:next w:val="Normal"/>
    <w:link w:val="Ttulo2Car"/>
    <w:qFormat/>
    <w:rsid w:val="00555A84"/>
    <w:pPr>
      <w:keepNext/>
      <w:jc w:val="center"/>
      <w:outlineLvl w:val="1"/>
    </w:pPr>
    <w:rPr>
      <w:rFonts w:ascii="Arial" w:hAnsi="Arial"/>
      <w:b/>
      <w:sz w:val="28"/>
    </w:rPr>
  </w:style>
  <w:style w:type="paragraph" w:styleId="Ttulo3">
    <w:name w:val="heading 3"/>
    <w:basedOn w:val="Normal"/>
    <w:next w:val="Normal"/>
    <w:qFormat/>
    <w:rsid w:val="00555A84"/>
    <w:pPr>
      <w:keepNext/>
      <w:jc w:val="center"/>
      <w:outlineLvl w:val="2"/>
    </w:pPr>
    <w:rPr>
      <w:rFonts w:ascii="Arial" w:hAnsi="Arial"/>
      <w:sz w:val="28"/>
    </w:rPr>
  </w:style>
  <w:style w:type="paragraph" w:styleId="Ttulo4">
    <w:name w:val="heading 4"/>
    <w:basedOn w:val="Normal"/>
    <w:next w:val="Normal"/>
    <w:link w:val="Ttulo4Car"/>
    <w:qFormat/>
    <w:rsid w:val="001100C0"/>
    <w:pPr>
      <w:keepNext/>
      <w:spacing w:before="240" w:after="60"/>
      <w:outlineLvl w:val="3"/>
    </w:pPr>
    <w:rPr>
      <w:rFonts w:ascii="Calibri" w:hAnsi="Calibri"/>
      <w:b/>
      <w:bCs/>
      <w:sz w:val="28"/>
      <w:szCs w:val="28"/>
    </w:rPr>
  </w:style>
  <w:style w:type="paragraph" w:styleId="Ttulo5">
    <w:name w:val="heading 5"/>
    <w:basedOn w:val="Normal"/>
    <w:next w:val="Normal"/>
    <w:qFormat/>
    <w:rsid w:val="00555A84"/>
    <w:pPr>
      <w:keepNext/>
      <w:jc w:val="center"/>
      <w:outlineLvl w:val="4"/>
    </w:pPr>
    <w:rPr>
      <w:rFonts w:ascii="Arial" w:hAnsi="Arial"/>
      <w:b/>
      <w:sz w:val="24"/>
    </w:rPr>
  </w:style>
  <w:style w:type="paragraph" w:styleId="Ttulo8">
    <w:name w:val="heading 8"/>
    <w:basedOn w:val="Normal"/>
    <w:next w:val="Normal"/>
    <w:qFormat/>
    <w:rsid w:val="00555A84"/>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55A84"/>
    <w:pPr>
      <w:tabs>
        <w:tab w:val="center" w:pos="4419"/>
        <w:tab w:val="right" w:pos="8838"/>
      </w:tabs>
    </w:pPr>
    <w:rPr>
      <w:sz w:val="24"/>
    </w:rPr>
  </w:style>
  <w:style w:type="character" w:styleId="Hipervnculo">
    <w:name w:val="Hyperlink"/>
    <w:rsid w:val="00555A84"/>
    <w:rPr>
      <w:color w:val="0000FF"/>
      <w:u w:val="single"/>
    </w:rPr>
  </w:style>
  <w:style w:type="paragraph" w:styleId="Piedepgina">
    <w:name w:val="footer"/>
    <w:basedOn w:val="Normal"/>
    <w:link w:val="PiedepginaCar"/>
    <w:uiPriority w:val="99"/>
    <w:rsid w:val="00555A84"/>
    <w:pPr>
      <w:tabs>
        <w:tab w:val="center" w:pos="4252"/>
        <w:tab w:val="right" w:pos="8504"/>
      </w:tabs>
    </w:pPr>
  </w:style>
  <w:style w:type="paragraph" w:styleId="Textoindependiente">
    <w:name w:val="Body Text"/>
    <w:basedOn w:val="Normal"/>
    <w:link w:val="TextoindependienteCar"/>
    <w:rsid w:val="00555A84"/>
    <w:pPr>
      <w:jc w:val="both"/>
    </w:pPr>
    <w:rPr>
      <w:rFonts w:ascii="Arial" w:hAnsi="Arial"/>
      <w:sz w:val="28"/>
    </w:rPr>
  </w:style>
  <w:style w:type="character" w:styleId="Nmerodepgina">
    <w:name w:val="page number"/>
    <w:basedOn w:val="Fuentedeprrafopredeter"/>
    <w:rsid w:val="00555A84"/>
  </w:style>
  <w:style w:type="paragraph" w:styleId="Textoindependiente2">
    <w:name w:val="Body Text 2"/>
    <w:basedOn w:val="Normal"/>
    <w:rsid w:val="00555A84"/>
    <w:pPr>
      <w:jc w:val="center"/>
    </w:pPr>
    <w:rPr>
      <w:rFonts w:ascii="Arial" w:hAnsi="Arial"/>
      <w:b/>
      <w:sz w:val="28"/>
    </w:rPr>
  </w:style>
  <w:style w:type="paragraph" w:styleId="NormalWeb">
    <w:name w:val="Normal (Web)"/>
    <w:basedOn w:val="Normal"/>
    <w:rsid w:val="00555A84"/>
    <w:pPr>
      <w:spacing w:before="100" w:after="100"/>
    </w:pPr>
    <w:rPr>
      <w:sz w:val="24"/>
    </w:rPr>
  </w:style>
  <w:style w:type="paragraph" w:styleId="Ttulo">
    <w:name w:val="Title"/>
    <w:basedOn w:val="Normal"/>
    <w:qFormat/>
    <w:rsid w:val="00555A84"/>
    <w:pPr>
      <w:jc w:val="center"/>
    </w:pPr>
    <w:rPr>
      <w:b/>
      <w:sz w:val="24"/>
      <w:lang w:val="es-MX"/>
    </w:rPr>
  </w:style>
  <w:style w:type="paragraph" w:styleId="Textodeglobo">
    <w:name w:val="Balloon Text"/>
    <w:basedOn w:val="Normal"/>
    <w:link w:val="TextodegloboCar"/>
    <w:rsid w:val="00E270F0"/>
    <w:rPr>
      <w:rFonts w:ascii="Tahoma" w:hAnsi="Tahoma" w:cs="Tahoma"/>
      <w:sz w:val="16"/>
      <w:szCs w:val="16"/>
    </w:rPr>
  </w:style>
  <w:style w:type="character" w:customStyle="1" w:styleId="TextodegloboCar">
    <w:name w:val="Texto de globo Car"/>
    <w:link w:val="Textodeglobo"/>
    <w:rsid w:val="00E270F0"/>
    <w:rPr>
      <w:rFonts w:ascii="Tahoma" w:eastAsia="Times New Roman" w:hAnsi="Tahoma" w:cs="Tahoma"/>
      <w:sz w:val="16"/>
      <w:szCs w:val="16"/>
    </w:rPr>
  </w:style>
  <w:style w:type="character" w:customStyle="1" w:styleId="EncabezadoCar">
    <w:name w:val="Encabezado Car"/>
    <w:link w:val="Encabezado"/>
    <w:semiHidden/>
    <w:locked/>
    <w:rsid w:val="00E30337"/>
    <w:rPr>
      <w:sz w:val="24"/>
      <w:lang w:val="es-ES" w:eastAsia="es-ES" w:bidi="ar-SA"/>
    </w:rPr>
  </w:style>
  <w:style w:type="paragraph" w:styleId="Textodebloque">
    <w:name w:val="Block Text"/>
    <w:basedOn w:val="Normal"/>
    <w:rsid w:val="00B26FAF"/>
    <w:pPr>
      <w:tabs>
        <w:tab w:val="left" w:pos="0"/>
        <w:tab w:val="left" w:pos="284"/>
      </w:tabs>
      <w:overflowPunct w:val="0"/>
      <w:autoSpaceDE w:val="0"/>
      <w:autoSpaceDN w:val="0"/>
      <w:adjustRightInd w:val="0"/>
      <w:ind w:left="284" w:right="51"/>
      <w:jc w:val="both"/>
      <w:textAlignment w:val="baseline"/>
    </w:pPr>
    <w:rPr>
      <w:rFonts w:ascii="Arial" w:hAnsi="Arial"/>
      <w:color w:val="000000"/>
      <w:sz w:val="24"/>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
    <w:basedOn w:val="Normal"/>
    <w:link w:val="TextonotapieCar"/>
    <w:unhideWhenUsed/>
    <w:rsid w:val="00B26FAF"/>
    <w:rPr>
      <w:lang w:val="es-CO"/>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
    <w:link w:val="Textonotapie"/>
    <w:rsid w:val="00B26FAF"/>
    <w:rPr>
      <w:rFonts w:eastAsia="Times New Roman"/>
      <w:lang w:eastAsia="es-ES"/>
    </w:rPr>
  </w:style>
  <w:style w:type="character" w:styleId="Refdenotaalpie">
    <w:name w:val="footnote reference"/>
    <w:unhideWhenUsed/>
    <w:rsid w:val="00B26FAF"/>
    <w:rPr>
      <w:vertAlign w:val="superscript"/>
    </w:rPr>
  </w:style>
  <w:style w:type="character" w:customStyle="1" w:styleId="Ttulo4Car">
    <w:name w:val="Título 4 Car"/>
    <w:link w:val="Ttulo4"/>
    <w:rsid w:val="001100C0"/>
    <w:rPr>
      <w:rFonts w:ascii="Calibri" w:eastAsia="Times New Roman" w:hAnsi="Calibri" w:cs="Times New Roman"/>
      <w:b/>
      <w:bCs/>
      <w:sz w:val="28"/>
      <w:szCs w:val="28"/>
      <w:lang w:val="es-ES" w:eastAsia="es-ES"/>
    </w:rPr>
  </w:style>
  <w:style w:type="character" w:customStyle="1" w:styleId="Ttulo2Car">
    <w:name w:val="Título 2 Car"/>
    <w:link w:val="Ttulo2"/>
    <w:rsid w:val="001100C0"/>
    <w:rPr>
      <w:rFonts w:ascii="Arial" w:eastAsia="Times New Roman" w:hAnsi="Arial"/>
      <w:b/>
      <w:sz w:val="28"/>
      <w:lang w:val="es-ES" w:eastAsia="es-ES"/>
    </w:rPr>
  </w:style>
  <w:style w:type="character" w:customStyle="1" w:styleId="TextoindependienteCar">
    <w:name w:val="Texto independiente Car"/>
    <w:link w:val="Textoindependiente"/>
    <w:rsid w:val="001100C0"/>
    <w:rPr>
      <w:rFonts w:ascii="Arial" w:eastAsia="Times New Roman" w:hAnsi="Arial"/>
      <w:sz w:val="28"/>
      <w:lang w:val="es-ES" w:eastAsia="es-ES"/>
    </w:rPr>
  </w:style>
  <w:style w:type="paragraph" w:styleId="Sinespaciado">
    <w:name w:val="No Spacing"/>
    <w:uiPriority w:val="1"/>
    <w:qFormat/>
    <w:rsid w:val="00EF4A82"/>
    <w:rPr>
      <w:rFonts w:eastAsia="Times New Roman"/>
      <w:lang w:eastAsia="es-ES"/>
    </w:rPr>
  </w:style>
  <w:style w:type="paragraph" w:styleId="Cita">
    <w:name w:val="Quote"/>
    <w:basedOn w:val="Normal"/>
    <w:next w:val="Normal"/>
    <w:link w:val="CitaCar"/>
    <w:uiPriority w:val="29"/>
    <w:qFormat/>
    <w:rsid w:val="00EF4A82"/>
    <w:pPr>
      <w:spacing w:before="200" w:after="160"/>
      <w:ind w:left="864" w:right="864"/>
      <w:jc w:val="center"/>
    </w:pPr>
    <w:rPr>
      <w:i/>
      <w:iCs/>
      <w:color w:val="404040"/>
    </w:rPr>
  </w:style>
  <w:style w:type="character" w:customStyle="1" w:styleId="CitaCar">
    <w:name w:val="Cita Car"/>
    <w:link w:val="Cita"/>
    <w:uiPriority w:val="29"/>
    <w:rsid w:val="00EF4A82"/>
    <w:rPr>
      <w:rFonts w:eastAsia="Times New Roman"/>
      <w:i/>
      <w:iCs/>
      <w:color w:val="404040"/>
      <w:lang w:val="es-ES" w:eastAsia="es-ES"/>
    </w:rPr>
  </w:style>
  <w:style w:type="character" w:customStyle="1" w:styleId="PiedepginaCar">
    <w:name w:val="Pie de página Car"/>
    <w:link w:val="Piedepgina"/>
    <w:uiPriority w:val="99"/>
    <w:rsid w:val="00880F05"/>
    <w:rPr>
      <w:rFonts w:eastAsia="Times New Roman"/>
      <w:lang w:val="es-ES" w:eastAsia="es-ES"/>
    </w:rPr>
  </w:style>
  <w:style w:type="paragraph" w:customStyle="1" w:styleId="296">
    <w:name w:val="296"/>
    <w:basedOn w:val="Normal"/>
    <w:rsid w:val="00880F05"/>
    <w:pPr>
      <w:overflowPunct w:val="0"/>
      <w:autoSpaceDE w:val="0"/>
      <w:autoSpaceDN w:val="0"/>
      <w:adjustRightInd w:val="0"/>
      <w:textAlignment w:val="baseline"/>
    </w:pPr>
    <w:rPr>
      <w:color w:val="000000"/>
      <w:lang w:val="en-US"/>
    </w:rPr>
  </w:style>
  <w:style w:type="paragraph" w:styleId="Subttulo">
    <w:name w:val="Subtitle"/>
    <w:basedOn w:val="Normal"/>
    <w:next w:val="Normal"/>
    <w:link w:val="SubttuloCar"/>
    <w:qFormat/>
    <w:rsid w:val="00A06E23"/>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rsid w:val="00A06E23"/>
    <w:rPr>
      <w:rFonts w:asciiTheme="majorHAnsi" w:eastAsiaTheme="majorEastAsia" w:hAnsiTheme="majorHAnsi" w:cstheme="majorBidi"/>
      <w:i/>
      <w:iCs/>
      <w:color w:val="4472C4" w:themeColor="accent1"/>
      <w:spacing w:val="15"/>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445198">
      <w:bodyDiv w:val="1"/>
      <w:marLeft w:val="0"/>
      <w:marRight w:val="0"/>
      <w:marTop w:val="0"/>
      <w:marBottom w:val="0"/>
      <w:divBdr>
        <w:top w:val="none" w:sz="0" w:space="0" w:color="auto"/>
        <w:left w:val="none" w:sz="0" w:space="0" w:color="auto"/>
        <w:bottom w:val="none" w:sz="0" w:space="0" w:color="auto"/>
        <w:right w:val="none" w:sz="0" w:space="0" w:color="auto"/>
      </w:divBdr>
    </w:div>
    <w:div w:id="1206990146">
      <w:bodyDiv w:val="1"/>
      <w:marLeft w:val="0"/>
      <w:marRight w:val="0"/>
      <w:marTop w:val="0"/>
      <w:marBottom w:val="0"/>
      <w:divBdr>
        <w:top w:val="none" w:sz="0" w:space="0" w:color="auto"/>
        <w:left w:val="none" w:sz="0" w:space="0" w:color="auto"/>
        <w:bottom w:val="none" w:sz="0" w:space="0" w:color="auto"/>
        <w:right w:val="none" w:sz="0" w:space="0" w:color="auto"/>
      </w:divBdr>
    </w:div>
    <w:div w:id="1338193347">
      <w:bodyDiv w:val="1"/>
      <w:marLeft w:val="0"/>
      <w:marRight w:val="0"/>
      <w:marTop w:val="0"/>
      <w:marBottom w:val="0"/>
      <w:divBdr>
        <w:top w:val="none" w:sz="0" w:space="0" w:color="auto"/>
        <w:left w:val="none" w:sz="0" w:space="0" w:color="auto"/>
        <w:bottom w:val="none" w:sz="0" w:space="0" w:color="auto"/>
        <w:right w:val="none" w:sz="0" w:space="0" w:color="auto"/>
      </w:divBdr>
    </w:div>
    <w:div w:id="134158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invivienda.gov.co/sites/default/files/procesos/0783_202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051EA1110B76A4EB93ABC89C8ED9654" ma:contentTypeVersion="15" ma:contentTypeDescription="Crear nuevo documento." ma:contentTypeScope="" ma:versionID="6623a5ce9280fe804c4fb73060d15b34">
  <xsd:schema xmlns:xsd="http://www.w3.org/2001/XMLSchema" xmlns:xs="http://www.w3.org/2001/XMLSchema" xmlns:p="http://schemas.microsoft.com/office/2006/metadata/properties" xmlns:ns3="bdefe332-edc2-43ec-8cea-c30a9f842134" xmlns:ns4="e7f688da-149d-477d-b98e-cb8a97e3d405" targetNamespace="http://schemas.microsoft.com/office/2006/metadata/properties" ma:root="true" ma:fieldsID="94ddaa38c25f7db9c9c946986afdf168" ns3:_="" ns4:_="">
    <xsd:import namespace="bdefe332-edc2-43ec-8cea-c30a9f842134"/>
    <xsd:import namespace="e7f688da-149d-477d-b98e-cb8a97e3d4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fe332-edc2-43ec-8cea-c30a9f842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f688da-149d-477d-b98e-cb8a97e3d40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198DF5-5552-4579-9EC6-A58C13E8846E}">
  <ds:schemaRefs>
    <ds:schemaRef ds:uri="http://schemas.microsoft.com/office/2006/metadata/longProperties"/>
  </ds:schemaRefs>
</ds:datastoreItem>
</file>

<file path=customXml/itemProps2.xml><?xml version="1.0" encoding="utf-8"?>
<ds:datastoreItem xmlns:ds="http://schemas.openxmlformats.org/officeDocument/2006/customXml" ds:itemID="{FC1149AE-00D2-48FF-AD99-D9BD4223F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fe332-edc2-43ec-8cea-c30a9f842134"/>
    <ds:schemaRef ds:uri="e7f688da-149d-477d-b98e-cb8a97e3d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6D5128-42AD-421B-826E-C04D4605D2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893</Words>
  <Characters>4917</Characters>
  <Application>Microsoft Office Word</Application>
  <DocSecurity>0</DocSecurity>
  <Lines>40</Lines>
  <Paragraphs>11</Paragraphs>
  <ScaleCrop>false</ScaleCrop>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PDS-F-26 Auto por el cual se concede un Recurso de Apelación 4.0</dc:title>
  <dc:subject/>
  <dc:creator>Microsoft</dc:creator>
  <cp:keywords/>
  <cp:lastModifiedBy>Lady Katherine Torres Diaz</cp:lastModifiedBy>
  <cp:revision>10</cp:revision>
  <cp:lastPrinted>2009-11-25T18:01:00Z</cp:lastPrinted>
  <dcterms:created xsi:type="dcterms:W3CDTF">2023-07-11T21:45:00Z</dcterms:created>
  <dcterms:modified xsi:type="dcterms:W3CDTF">2025-04-23T22:57:00Z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ocumento">
    <vt:lpwstr>Formatos</vt:lpwstr>
  </property>
  <property fmtid="{D5CDD505-2E9C-101B-9397-08002B2CF9AE}" pid="3" name="Nueva columna1">
    <vt:lpwstr>Procesos Disciplinarios</vt:lpwstr>
  </property>
  <property fmtid="{D5CDD505-2E9C-101B-9397-08002B2CF9AE}" pid="4" name="Sector">
    <vt:lpwstr>Otro</vt:lpwstr>
  </property>
  <property fmtid="{D5CDD505-2E9C-101B-9397-08002B2CF9AE}" pid="5" name="ContentTypeId">
    <vt:lpwstr>0x0101007051EA1110B76A4EB93ABC89C8ED9654</vt:lpwstr>
  </property>
  <property fmtid="{D5CDD505-2E9C-101B-9397-08002B2CF9AE}" pid="6" name="_activity">
    <vt:lpwstr/>
  </property>
</Properties>
</file>