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6231" w14:textId="67D48780" w:rsidR="008E5849" w:rsidRPr="002F35FE" w:rsidRDefault="008E5849" w:rsidP="009E0DDD">
      <w:pPr>
        <w:spacing w:after="0"/>
        <w:jc w:val="both"/>
        <w:rPr>
          <w:rFonts w:ascii="Verdana" w:hAnsi="Verdana" w:cs="Arial"/>
          <w:lang w:val="es-ES"/>
        </w:rPr>
      </w:pPr>
      <w:r w:rsidRPr="002F35FE">
        <w:rPr>
          <w:rFonts w:ascii="Verdana" w:hAnsi="Verdana" w:cs="Arial"/>
          <w:lang w:val="es-ES"/>
        </w:rPr>
        <w:t>El presente formato se diligencia por las dependencias del Ministerio de Vivienda, Ciudad y Territorio</w:t>
      </w:r>
      <w:r w:rsidR="004B5F43" w:rsidRPr="002F35FE">
        <w:rPr>
          <w:rFonts w:ascii="Verdana" w:hAnsi="Verdana" w:cs="Arial"/>
          <w:lang w:val="es-ES"/>
        </w:rPr>
        <w:t>,</w:t>
      </w:r>
      <w:r w:rsidRPr="002F35FE">
        <w:rPr>
          <w:rFonts w:ascii="Verdana" w:hAnsi="Verdana" w:cs="Arial"/>
          <w:lang w:val="es-ES"/>
        </w:rPr>
        <w:t xml:space="preserve"> ubicado en la ciudad de Bogotá D.C</w:t>
      </w:r>
      <w:r w:rsidR="004B5F43" w:rsidRPr="002F35FE">
        <w:rPr>
          <w:rFonts w:ascii="Verdana" w:hAnsi="Verdana" w:cs="Arial"/>
          <w:lang w:val="es-ES"/>
        </w:rPr>
        <w:t xml:space="preserve">, </w:t>
      </w:r>
      <w:r w:rsidRPr="002F35FE">
        <w:rPr>
          <w:rFonts w:ascii="Verdana" w:hAnsi="Verdana" w:cs="Arial"/>
          <w:lang w:val="es-ES"/>
        </w:rPr>
        <w:t>NIT</w:t>
      </w:r>
      <w:r w:rsidR="000C664B" w:rsidRPr="002F35FE">
        <w:rPr>
          <w:rFonts w:ascii="Verdana" w:hAnsi="Verdana" w:cs="Arial"/>
          <w:lang w:val="es-ES"/>
        </w:rPr>
        <w:t>.</w:t>
      </w:r>
      <w:r w:rsidRPr="002F35FE">
        <w:rPr>
          <w:rFonts w:ascii="Verdana" w:hAnsi="Verdana" w:cs="Arial"/>
          <w:lang w:val="es-ES"/>
        </w:rPr>
        <w:t xml:space="preserve"> 900463725-2 que cuentan con plazas disponibles para vinculación </w:t>
      </w:r>
      <w:r w:rsidR="00586D23" w:rsidRPr="002F35FE">
        <w:rPr>
          <w:rFonts w:ascii="Verdana" w:hAnsi="Verdana" w:cs="Arial"/>
          <w:lang w:val="es-ES"/>
        </w:rPr>
        <w:t>formativa de practicantes.</w:t>
      </w:r>
    </w:p>
    <w:p w14:paraId="5C29C485" w14:textId="77777777" w:rsidR="008E5849" w:rsidRPr="002F35FE" w:rsidRDefault="0070397E" w:rsidP="00D2195A">
      <w:pPr>
        <w:spacing w:before="240"/>
        <w:rPr>
          <w:rFonts w:ascii="Verdana" w:hAnsi="Verdana" w:cs="Arial"/>
          <w:u w:val="single"/>
          <w:lang w:val="es-ES"/>
        </w:rPr>
      </w:pPr>
      <w:r w:rsidRPr="002F35FE">
        <w:rPr>
          <w:rFonts w:ascii="Verdana" w:hAnsi="Verdana" w:cs="Arial"/>
          <w:u w:val="single"/>
          <w:lang w:val="es-ES"/>
        </w:rPr>
        <w:t>Parte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2F35FE" w14:paraId="45383907" w14:textId="77777777" w:rsidTr="00D2195A">
        <w:trPr>
          <w:trHeight w:val="343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49651089" w14:textId="77777777" w:rsidR="008E5849" w:rsidRPr="002F35FE" w:rsidRDefault="008E5849" w:rsidP="009E0DDD">
            <w:pPr>
              <w:jc w:val="center"/>
              <w:rPr>
                <w:rFonts w:ascii="Verdana" w:hAnsi="Verdana" w:cs="Arial"/>
                <w:b/>
                <w:lang w:val="es-ES"/>
              </w:rPr>
            </w:pPr>
            <w:r w:rsidRPr="002F35FE">
              <w:rPr>
                <w:rFonts w:ascii="Verdana" w:hAnsi="Verdana" w:cs="Arial"/>
                <w:b/>
                <w:lang w:val="es-ES"/>
              </w:rPr>
              <w:t>INFORMACIÓN GENERAL DE LA PLAZA</w:t>
            </w:r>
          </w:p>
        </w:tc>
      </w:tr>
      <w:tr w:rsidR="008E5849" w:rsidRPr="002F35FE" w14:paraId="111F17B9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8F0928B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Dependencia solicitante</w:t>
            </w:r>
          </w:p>
        </w:tc>
        <w:tc>
          <w:tcPr>
            <w:tcW w:w="4414" w:type="dxa"/>
            <w:vAlign w:val="center"/>
          </w:tcPr>
          <w:p w14:paraId="60329F88" w14:textId="45F2AA4A" w:rsidR="008E5849" w:rsidRPr="002F35FE" w:rsidRDefault="0068656B" w:rsidP="009E0DDD">
            <w:pPr>
              <w:rPr>
                <w:rFonts w:ascii="Verdana" w:hAnsi="Verdana" w:cs="Arial"/>
                <w:i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Nombre completo de la Dirección, Subdirección, grupo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de trabajo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, etc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.</w:t>
            </w:r>
            <w:r w:rsidR="0087736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, donde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se desarrollará la práctica</w:t>
            </w:r>
            <w:r w:rsidR="0061640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.</w:t>
            </w:r>
          </w:p>
        </w:tc>
      </w:tr>
      <w:tr w:rsidR="008E5849" w:rsidRPr="002F35FE" w14:paraId="45B0EFD9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70DDDC96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Responsable de dependencia</w:t>
            </w:r>
          </w:p>
        </w:tc>
        <w:tc>
          <w:tcPr>
            <w:tcW w:w="4414" w:type="dxa"/>
            <w:vAlign w:val="center"/>
          </w:tcPr>
          <w:p w14:paraId="0A64522B" w14:textId="77777777" w:rsidR="008E5849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Jefe o responsable del área</w:t>
            </w:r>
          </w:p>
        </w:tc>
      </w:tr>
      <w:tr w:rsidR="008E5849" w:rsidRPr="002F35FE" w14:paraId="4C03911E" w14:textId="77777777" w:rsidTr="00877364">
        <w:trPr>
          <w:trHeight w:val="409"/>
        </w:trPr>
        <w:tc>
          <w:tcPr>
            <w:tcW w:w="4414" w:type="dxa"/>
            <w:vAlign w:val="center"/>
          </w:tcPr>
          <w:p w14:paraId="2FEE2276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E-mail responsable dependencia</w:t>
            </w:r>
          </w:p>
        </w:tc>
        <w:tc>
          <w:tcPr>
            <w:tcW w:w="4414" w:type="dxa"/>
            <w:vAlign w:val="center"/>
          </w:tcPr>
          <w:p w14:paraId="5DACDF68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Correo electrónico</w:t>
            </w:r>
          </w:p>
        </w:tc>
      </w:tr>
      <w:tr w:rsidR="008E5849" w:rsidRPr="002F35FE" w14:paraId="2F2B333C" w14:textId="77777777" w:rsidTr="00877364">
        <w:trPr>
          <w:trHeight w:val="415"/>
        </w:trPr>
        <w:tc>
          <w:tcPr>
            <w:tcW w:w="4414" w:type="dxa"/>
            <w:vAlign w:val="center"/>
          </w:tcPr>
          <w:p w14:paraId="3FE2FACC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Teléfono responsable dependencia</w:t>
            </w:r>
          </w:p>
        </w:tc>
        <w:tc>
          <w:tcPr>
            <w:tcW w:w="4414" w:type="dxa"/>
            <w:vAlign w:val="center"/>
          </w:tcPr>
          <w:p w14:paraId="01BC4838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Teléfono </w:t>
            </w:r>
          </w:p>
        </w:tc>
      </w:tr>
      <w:tr w:rsidR="008E5849" w:rsidRPr="002F35FE" w14:paraId="575560EF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75942B1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Ubicación física dependencia (sede)</w:t>
            </w:r>
          </w:p>
        </w:tc>
        <w:tc>
          <w:tcPr>
            <w:tcW w:w="4414" w:type="dxa"/>
            <w:vAlign w:val="center"/>
          </w:tcPr>
          <w:p w14:paraId="26604C21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Sede en la cual se realizaría la práctica</w:t>
            </w:r>
          </w:p>
        </w:tc>
      </w:tr>
      <w:tr w:rsidR="0068656B" w:rsidRPr="002F35FE" w14:paraId="1845101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01748D97" w14:textId="77777777" w:rsidR="0068656B" w:rsidRPr="002F35FE" w:rsidRDefault="0068656B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Tutor</w:t>
            </w:r>
          </w:p>
        </w:tc>
        <w:tc>
          <w:tcPr>
            <w:tcW w:w="4414" w:type="dxa"/>
            <w:vAlign w:val="center"/>
          </w:tcPr>
          <w:p w14:paraId="6F688862" w14:textId="77777777" w:rsidR="0068656B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Designado por el Área Técnica para orientar al estudiante en su proceso de practica</w:t>
            </w:r>
          </w:p>
        </w:tc>
      </w:tr>
      <w:tr w:rsidR="00616404" w:rsidRPr="002F35FE" w14:paraId="139110E7" w14:textId="77777777" w:rsidTr="00877364">
        <w:trPr>
          <w:trHeight w:val="421"/>
        </w:trPr>
        <w:tc>
          <w:tcPr>
            <w:tcW w:w="4414" w:type="dxa"/>
            <w:vAlign w:val="center"/>
          </w:tcPr>
          <w:p w14:paraId="2C87045E" w14:textId="77777777" w:rsidR="00616404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Enlace técnico* (opcional)</w:t>
            </w:r>
          </w:p>
        </w:tc>
        <w:tc>
          <w:tcPr>
            <w:tcW w:w="4414" w:type="dxa"/>
            <w:vAlign w:val="center"/>
          </w:tcPr>
          <w:p w14:paraId="52BF64F6" w14:textId="77777777" w:rsidR="00616404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Designado por el Área Técnica o por el tutor para comunicaciones directas con el GTH. (opcional)</w:t>
            </w:r>
          </w:p>
        </w:tc>
      </w:tr>
    </w:tbl>
    <w:p w14:paraId="28B9DD7A" w14:textId="77777777" w:rsidR="009E0DDD" w:rsidRPr="002F35FE" w:rsidRDefault="009E0DDD" w:rsidP="009E0DDD">
      <w:pPr>
        <w:spacing w:after="0"/>
        <w:rPr>
          <w:rFonts w:ascii="Verdana" w:hAnsi="Verdana" w:cs="Arial"/>
          <w:u w:val="single"/>
          <w:lang w:val="es-ES"/>
        </w:rPr>
      </w:pPr>
    </w:p>
    <w:p w14:paraId="6A6EEA2D" w14:textId="730BDA12" w:rsidR="008E5849" w:rsidRPr="002F35FE" w:rsidRDefault="008E5849" w:rsidP="00D2195A">
      <w:pPr>
        <w:rPr>
          <w:rFonts w:ascii="Verdana" w:hAnsi="Verdana" w:cs="Arial"/>
          <w:u w:val="single"/>
          <w:lang w:val="es-ES"/>
        </w:rPr>
      </w:pPr>
      <w:r w:rsidRPr="002F35FE">
        <w:rPr>
          <w:rFonts w:ascii="Verdana" w:hAnsi="Verdana" w:cs="Arial"/>
          <w:u w:val="single"/>
          <w:lang w:val="es-ES"/>
        </w:rPr>
        <w:t>Parte 2</w:t>
      </w:r>
      <w:r w:rsidR="0070397E" w:rsidRPr="002F35FE">
        <w:rPr>
          <w:rFonts w:ascii="Verdana" w:hAnsi="Verdana" w:cs="Arial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849" w:rsidRPr="002F35FE" w14:paraId="6620B802" w14:textId="77777777" w:rsidTr="00D2195A">
        <w:trPr>
          <w:trHeight w:val="17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1AAB0C" w14:textId="77777777" w:rsidR="008E5849" w:rsidRPr="002F35FE" w:rsidRDefault="008E5849" w:rsidP="009E0DDD">
            <w:pPr>
              <w:jc w:val="center"/>
              <w:rPr>
                <w:rFonts w:ascii="Verdana" w:hAnsi="Verdana" w:cs="Arial"/>
                <w:b/>
                <w:lang w:val="es-ES"/>
              </w:rPr>
            </w:pPr>
            <w:r w:rsidRPr="002F35FE">
              <w:rPr>
                <w:rFonts w:ascii="Verdana" w:hAnsi="Verdana" w:cs="Arial"/>
                <w:b/>
                <w:lang w:val="es-ES"/>
              </w:rPr>
              <w:t>DESCRIPCIÓN DE LA NECESIDAD</w:t>
            </w:r>
          </w:p>
        </w:tc>
      </w:tr>
      <w:tr w:rsidR="008E5849" w:rsidRPr="002F35FE" w14:paraId="1772C9EA" w14:textId="77777777" w:rsidTr="00877364">
        <w:trPr>
          <w:trHeight w:val="397"/>
        </w:trPr>
        <w:tc>
          <w:tcPr>
            <w:tcW w:w="4414" w:type="dxa"/>
            <w:vAlign w:val="center"/>
          </w:tcPr>
          <w:p w14:paraId="10401DF7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Perfil del practicante</w:t>
            </w:r>
          </w:p>
        </w:tc>
        <w:tc>
          <w:tcPr>
            <w:tcW w:w="4414" w:type="dxa"/>
            <w:vAlign w:val="center"/>
          </w:tcPr>
          <w:p w14:paraId="06CA3C2A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Programa académico del cual se espera sea el practicante</w:t>
            </w:r>
          </w:p>
        </w:tc>
      </w:tr>
      <w:tr w:rsidR="008E5849" w:rsidRPr="002F35FE" w14:paraId="3E7A9F0B" w14:textId="77777777" w:rsidTr="00877364">
        <w:trPr>
          <w:trHeight w:val="416"/>
        </w:trPr>
        <w:tc>
          <w:tcPr>
            <w:tcW w:w="4414" w:type="dxa"/>
            <w:vAlign w:val="center"/>
          </w:tcPr>
          <w:p w14:paraId="29B8C165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Objetivo General de la práctica</w:t>
            </w:r>
          </w:p>
        </w:tc>
        <w:tc>
          <w:tcPr>
            <w:tcW w:w="4414" w:type="dxa"/>
            <w:vAlign w:val="center"/>
          </w:tcPr>
          <w:p w14:paraId="2FDFF9B0" w14:textId="77777777" w:rsidR="008E5849" w:rsidRPr="002F35FE" w:rsidRDefault="00616404" w:rsidP="009E0DDD">
            <w:pPr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Definir alcance de la práctica de manera General</w:t>
            </w:r>
          </w:p>
        </w:tc>
      </w:tr>
      <w:tr w:rsidR="008E5849" w:rsidRPr="002F35FE" w14:paraId="148952E9" w14:textId="77777777" w:rsidTr="009E0DDD">
        <w:trPr>
          <w:trHeight w:val="258"/>
        </w:trPr>
        <w:tc>
          <w:tcPr>
            <w:tcW w:w="4414" w:type="dxa"/>
            <w:vAlign w:val="center"/>
          </w:tcPr>
          <w:p w14:paraId="01343521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Nivel de riesgo de la práctica</w:t>
            </w:r>
          </w:p>
        </w:tc>
        <w:tc>
          <w:tcPr>
            <w:tcW w:w="4414" w:type="dxa"/>
            <w:vAlign w:val="center"/>
          </w:tcPr>
          <w:p w14:paraId="4AE6D515" w14:textId="77777777" w:rsidR="008E5849" w:rsidRPr="002F35FE" w:rsidRDefault="00616404" w:rsidP="009E0DDD">
            <w:pPr>
              <w:rPr>
                <w:rFonts w:ascii="Verdana" w:hAnsi="Verdana" w:cs="Arial"/>
                <w:color w:val="808080" w:themeColor="background1" w:themeShade="80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Nivel de Riesgo 1</w:t>
            </w:r>
          </w:p>
        </w:tc>
      </w:tr>
      <w:tr w:rsidR="008E5849" w:rsidRPr="002F35FE" w14:paraId="7E32E1C5" w14:textId="77777777" w:rsidTr="009E0DDD">
        <w:trPr>
          <w:trHeight w:val="369"/>
        </w:trPr>
        <w:tc>
          <w:tcPr>
            <w:tcW w:w="4414" w:type="dxa"/>
            <w:vMerge w:val="restart"/>
            <w:vAlign w:val="center"/>
          </w:tcPr>
          <w:p w14:paraId="733E7023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Modalidad de la práctica</w:t>
            </w:r>
          </w:p>
          <w:p w14:paraId="3D60D119" w14:textId="77777777" w:rsidR="00616404" w:rsidRPr="002F35FE" w:rsidRDefault="00616404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6427297" w14:textId="4D679541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 xml:space="preserve">Presencial: </w:t>
            </w:r>
            <w:r w:rsidR="00877364" w:rsidRPr="002F35FE">
              <w:rPr>
                <w:rFonts w:ascii="Verdana" w:hAnsi="Verdana" w:cs="Arial"/>
                <w:lang w:val="es-ES"/>
              </w:rPr>
              <w:t xml:space="preserve">        </w:t>
            </w:r>
            <w:r w:rsidRPr="002F35FE">
              <w:rPr>
                <w:rFonts w:ascii="Verdana" w:hAnsi="Verdana" w:cs="Arial"/>
                <w:lang w:val="es-ES"/>
              </w:rPr>
              <w:t>_____</w:t>
            </w:r>
          </w:p>
        </w:tc>
      </w:tr>
      <w:tr w:rsidR="008E5849" w:rsidRPr="002F35FE" w14:paraId="65EF6B0A" w14:textId="77777777" w:rsidTr="009E0DDD">
        <w:trPr>
          <w:trHeight w:val="369"/>
        </w:trPr>
        <w:tc>
          <w:tcPr>
            <w:tcW w:w="4414" w:type="dxa"/>
            <w:vMerge/>
            <w:vAlign w:val="center"/>
          </w:tcPr>
          <w:p w14:paraId="010C3762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4CB564F8" w14:textId="54189060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Semipresencial: ____</w:t>
            </w:r>
            <w:r w:rsidR="00877364" w:rsidRPr="002F35FE">
              <w:rPr>
                <w:rFonts w:ascii="Verdana" w:hAnsi="Verdana" w:cs="Arial"/>
                <w:lang w:val="es-ES"/>
              </w:rPr>
              <w:t>_</w:t>
            </w:r>
          </w:p>
        </w:tc>
      </w:tr>
      <w:tr w:rsidR="008E5849" w:rsidRPr="002F35FE" w14:paraId="2FA2D83F" w14:textId="77777777" w:rsidTr="009E0DDD">
        <w:trPr>
          <w:trHeight w:val="369"/>
        </w:trPr>
        <w:tc>
          <w:tcPr>
            <w:tcW w:w="4414" w:type="dxa"/>
            <w:vMerge/>
            <w:vAlign w:val="center"/>
          </w:tcPr>
          <w:p w14:paraId="2CEA47FC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4414" w:type="dxa"/>
            <w:vAlign w:val="center"/>
          </w:tcPr>
          <w:p w14:paraId="32D850DC" w14:textId="2D76BF0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 xml:space="preserve">Virtual: </w:t>
            </w:r>
            <w:r w:rsidR="00877364" w:rsidRPr="002F35FE">
              <w:rPr>
                <w:rFonts w:ascii="Verdana" w:hAnsi="Verdana" w:cs="Arial"/>
                <w:lang w:val="es-ES"/>
              </w:rPr>
              <w:t xml:space="preserve">               </w:t>
            </w:r>
            <w:r w:rsidRPr="002F35FE">
              <w:rPr>
                <w:rFonts w:ascii="Verdana" w:hAnsi="Verdana" w:cs="Arial"/>
                <w:lang w:val="es-ES"/>
              </w:rPr>
              <w:t>_____</w:t>
            </w:r>
          </w:p>
        </w:tc>
      </w:tr>
      <w:tr w:rsidR="008E5849" w:rsidRPr="002F35FE" w14:paraId="199932A9" w14:textId="77777777" w:rsidTr="00D2195A">
        <w:trPr>
          <w:trHeight w:val="1277"/>
        </w:trPr>
        <w:tc>
          <w:tcPr>
            <w:tcW w:w="4414" w:type="dxa"/>
            <w:vAlign w:val="center"/>
          </w:tcPr>
          <w:p w14:paraId="154EB7F0" w14:textId="77777777" w:rsidR="008E5849" w:rsidRPr="002F35FE" w:rsidRDefault="008E5849" w:rsidP="009E0DDD">
            <w:pPr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lang w:val="es-ES"/>
              </w:rPr>
              <w:t>Objetivos específicos / actividades</w:t>
            </w:r>
          </w:p>
        </w:tc>
        <w:tc>
          <w:tcPr>
            <w:tcW w:w="4414" w:type="dxa"/>
            <w:vAlign w:val="center"/>
          </w:tcPr>
          <w:p w14:paraId="07F33DDE" w14:textId="15B56191" w:rsidR="008E5849" w:rsidRPr="002F35FE" w:rsidRDefault="00616404" w:rsidP="009E0DDD">
            <w:pPr>
              <w:jc w:val="both"/>
              <w:rPr>
                <w:rFonts w:ascii="Verdana" w:hAnsi="Verdana" w:cs="Arial"/>
                <w:lang w:val="es-ES"/>
              </w:rPr>
            </w:pP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Listar al menos 4 actividades específicas que estaría apoyando el practicante durante </w:t>
            </w:r>
            <w:r w:rsidR="00877364"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>sus procesos</w:t>
            </w:r>
            <w:r w:rsidRPr="002F35FE">
              <w:rPr>
                <w:rFonts w:ascii="Verdana" w:hAnsi="Verdana" w:cs="Arial"/>
                <w:i/>
                <w:color w:val="808080" w:themeColor="background1" w:themeShade="80"/>
                <w:lang w:val="es-ES"/>
              </w:rPr>
              <w:t xml:space="preserve"> de vinculación formativa</w:t>
            </w:r>
          </w:p>
        </w:tc>
      </w:tr>
    </w:tbl>
    <w:p w14:paraId="25393C09" w14:textId="77777777" w:rsidR="008E5849" w:rsidRPr="002F35FE" w:rsidRDefault="008E5849" w:rsidP="009E0DDD">
      <w:pPr>
        <w:spacing w:after="0"/>
        <w:rPr>
          <w:rFonts w:ascii="Verdana" w:hAnsi="Verdana"/>
          <w:lang w:val="es-ES"/>
        </w:rPr>
      </w:pPr>
    </w:p>
    <w:sectPr w:rsidR="008E5849" w:rsidRPr="002F35FE" w:rsidSect="00616404">
      <w:headerReference w:type="default" r:id="rId7"/>
      <w:footerReference w:type="default" r:id="rId8"/>
      <w:pgSz w:w="12240" w:h="15840"/>
      <w:pgMar w:top="184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7A94" w14:textId="77777777" w:rsidR="00506E1D" w:rsidRDefault="00506E1D" w:rsidP="008E5849">
      <w:pPr>
        <w:spacing w:after="0" w:line="240" w:lineRule="auto"/>
      </w:pPr>
      <w:r>
        <w:separator/>
      </w:r>
    </w:p>
  </w:endnote>
  <w:endnote w:type="continuationSeparator" w:id="0">
    <w:p w14:paraId="341BB4D7" w14:textId="77777777" w:rsidR="00506E1D" w:rsidRDefault="00506E1D" w:rsidP="008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ECA6" w14:textId="2B9019E0" w:rsidR="00732AAC" w:rsidRPr="00732AAC" w:rsidRDefault="00732AAC" w:rsidP="005D7AEE">
    <w:pPr>
      <w:jc w:val="both"/>
      <w:rPr>
        <w:rFonts w:cs="Arial"/>
        <w:sz w:val="16"/>
        <w:szCs w:val="16"/>
      </w:rPr>
    </w:pPr>
    <w:r w:rsidRPr="00B613A3">
      <w:rPr>
        <w:rFonts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B613A3">
      <w:rPr>
        <w:rFonts w:cs="Arial"/>
        <w:sz w:val="16"/>
        <w:szCs w:val="16"/>
      </w:rPr>
      <w:t>link</w:t>
    </w:r>
    <w:proofErr w:type="gramEnd"/>
    <w:r w:rsidRPr="00B613A3">
      <w:rPr>
        <w:rFonts w:cs="Arial"/>
        <w:sz w:val="16"/>
        <w:szCs w:val="16"/>
      </w:rPr>
      <w:t xml:space="preserve">:   </w:t>
    </w:r>
    <w:hyperlink r:id="rId1" w:history="1">
      <w:r w:rsidRPr="00797133">
        <w:rPr>
          <w:rStyle w:val="Hipervnculo"/>
          <w:rFonts w:cs="Arial"/>
          <w:sz w:val="16"/>
          <w:szCs w:val="16"/>
        </w:rPr>
        <w:t>https://minvivienda.gov.co/sites/default/files/procesos/0783_2021.pdf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0FEE" w14:textId="77777777" w:rsidR="00506E1D" w:rsidRDefault="00506E1D" w:rsidP="008E5849">
      <w:pPr>
        <w:spacing w:after="0" w:line="240" w:lineRule="auto"/>
      </w:pPr>
      <w:r>
        <w:separator/>
      </w:r>
    </w:p>
  </w:footnote>
  <w:footnote w:type="continuationSeparator" w:id="0">
    <w:p w14:paraId="792C6986" w14:textId="77777777" w:rsidR="00506E1D" w:rsidRDefault="00506E1D" w:rsidP="008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9679" w14:textId="42C6BB87" w:rsidR="009E0DDD" w:rsidRPr="00091ACB" w:rsidRDefault="00091ACB" w:rsidP="00091ACB">
    <w:pPr>
      <w:pStyle w:val="Encabezado"/>
      <w:jc w:val="center"/>
    </w:pPr>
    <w:r w:rsidRPr="00091ACB">
      <w:rPr>
        <w:noProof/>
      </w:rPr>
      <w:drawing>
        <wp:inline distT="0" distB="0" distL="0" distR="0" wp14:anchorId="63D10D37" wp14:editId="3CE279EE">
          <wp:extent cx="1628775" cy="873023"/>
          <wp:effectExtent l="0" t="0" r="0" b="3810"/>
          <wp:docPr id="61959846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9846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163" cy="88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68B42" w14:textId="77777777" w:rsidR="009E0DDD" w:rsidRDefault="009E0DDD" w:rsidP="009E0DDD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</w:rPr>
    </w:pPr>
    <w:r w:rsidRPr="00920FC9">
      <w:rPr>
        <w:rFonts w:ascii="Verdana" w:hAnsi="Verdana"/>
        <w:sz w:val="20"/>
      </w:rPr>
      <w:t xml:space="preserve">FORMATO: </w:t>
    </w:r>
    <w:bookmarkStart w:id="0" w:name="_Hlk141116968"/>
    <w:r w:rsidRPr="001745CD">
      <w:rPr>
        <w:rFonts w:ascii="Verdana" w:hAnsi="Verdana" w:cs="Arial"/>
        <w:sz w:val="20"/>
      </w:rPr>
      <w:t xml:space="preserve">SOLICITUD PLAZA PRACTICANTES DEPENDENCIAS MVCT </w:t>
    </w:r>
    <w:bookmarkEnd w:id="0"/>
  </w:p>
  <w:p w14:paraId="7E591AA5" w14:textId="77777777" w:rsidR="009E0DDD" w:rsidRPr="00920FC9" w:rsidRDefault="009E0DDD" w:rsidP="009E0DDD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734DFBFA" w14:textId="4AD2AAC1" w:rsidR="009E0DDD" w:rsidRPr="00141566" w:rsidRDefault="009E0DDD" w:rsidP="00141566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B470EA">
      <w:rPr>
        <w:rFonts w:ascii="Verdana" w:hAnsi="Verdana"/>
        <w:sz w:val="20"/>
      </w:rPr>
      <w:t>4</w:t>
    </w:r>
    <w:r w:rsidR="00141566">
      <w:rPr>
        <w:rFonts w:ascii="Verdana" w:hAnsi="Verdana"/>
        <w:sz w:val="20"/>
      </w:rPr>
      <w:t>.0</w:t>
    </w:r>
    <w:r w:rsidRPr="00920FC9">
      <w:rPr>
        <w:rFonts w:ascii="Verdana" w:hAnsi="Verdana"/>
        <w:sz w:val="20"/>
      </w:rPr>
      <w:t xml:space="preserve"> Fecha: </w:t>
    </w:r>
    <w:r w:rsidR="007E7CD5">
      <w:rPr>
        <w:rFonts w:ascii="Verdana" w:hAnsi="Verdana"/>
        <w:sz w:val="20"/>
      </w:rPr>
      <w:t>21</w:t>
    </w:r>
    <w:r w:rsidRPr="00920FC9">
      <w:rPr>
        <w:rFonts w:ascii="Verdana" w:hAnsi="Verdana"/>
        <w:sz w:val="20"/>
      </w:rPr>
      <w:t>/0</w:t>
    </w:r>
    <w:r w:rsidR="00B470EA">
      <w:rPr>
        <w:rFonts w:ascii="Verdana" w:hAnsi="Verdana"/>
        <w:sz w:val="20"/>
      </w:rPr>
      <w:t>5</w:t>
    </w:r>
    <w:r w:rsidR="00141566">
      <w:rPr>
        <w:rFonts w:ascii="Verdana" w:hAnsi="Verdana"/>
        <w:sz w:val="20"/>
      </w:rPr>
      <w:t>/202</w:t>
    </w:r>
    <w:r w:rsidR="00B470EA">
      <w:rPr>
        <w:rFonts w:ascii="Verdana" w:hAnsi="Verdana"/>
        <w:sz w:val="20"/>
      </w:rPr>
      <w:t>5</w:t>
    </w:r>
    <w:r w:rsidRPr="00920FC9">
      <w:rPr>
        <w:rFonts w:ascii="Verdana" w:hAnsi="Verdana"/>
        <w:sz w:val="20"/>
      </w:rPr>
      <w:t xml:space="preserve">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94</w:t>
    </w:r>
  </w:p>
  <w:p w14:paraId="57AD7833" w14:textId="77777777" w:rsidR="008E5849" w:rsidRPr="009E0DDD" w:rsidRDefault="008E5849" w:rsidP="009E0D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731AA"/>
    <w:multiLevelType w:val="hybridMultilevel"/>
    <w:tmpl w:val="3B50E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9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9"/>
    <w:rsid w:val="00014951"/>
    <w:rsid w:val="00091ACB"/>
    <w:rsid w:val="000C664B"/>
    <w:rsid w:val="00141566"/>
    <w:rsid w:val="0014795C"/>
    <w:rsid w:val="001879E6"/>
    <w:rsid w:val="00250D40"/>
    <w:rsid w:val="002E0126"/>
    <w:rsid w:val="002F35FE"/>
    <w:rsid w:val="002F53CF"/>
    <w:rsid w:val="00324D49"/>
    <w:rsid w:val="004B5F43"/>
    <w:rsid w:val="004E25D8"/>
    <w:rsid w:val="00506E1D"/>
    <w:rsid w:val="00586D23"/>
    <w:rsid w:val="005A4E78"/>
    <w:rsid w:val="005D7AEE"/>
    <w:rsid w:val="00616404"/>
    <w:rsid w:val="00660194"/>
    <w:rsid w:val="0068656B"/>
    <w:rsid w:val="006E75FC"/>
    <w:rsid w:val="0070397E"/>
    <w:rsid w:val="00732AAC"/>
    <w:rsid w:val="007E204D"/>
    <w:rsid w:val="007E7CD5"/>
    <w:rsid w:val="00877364"/>
    <w:rsid w:val="00883A8E"/>
    <w:rsid w:val="008E5849"/>
    <w:rsid w:val="009C63F4"/>
    <w:rsid w:val="009C64B6"/>
    <w:rsid w:val="009E0DDD"/>
    <w:rsid w:val="009F7204"/>
    <w:rsid w:val="00A75669"/>
    <w:rsid w:val="00AD7033"/>
    <w:rsid w:val="00AF4798"/>
    <w:rsid w:val="00B470EA"/>
    <w:rsid w:val="00C51A34"/>
    <w:rsid w:val="00C90712"/>
    <w:rsid w:val="00D14999"/>
    <w:rsid w:val="00D2195A"/>
    <w:rsid w:val="00D55763"/>
    <w:rsid w:val="00E80BDA"/>
    <w:rsid w:val="00ED3974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2285"/>
  <w15:docId w15:val="{F51366BF-E0DC-46C2-B3B3-DA888F3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5849"/>
    <w:pPr>
      <w:ind w:left="720"/>
      <w:contextualSpacing/>
    </w:p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8E5849"/>
  </w:style>
  <w:style w:type="paragraph" w:styleId="Piedepgina">
    <w:name w:val="footer"/>
    <w:basedOn w:val="Normal"/>
    <w:link w:val="PiedepginaCar"/>
    <w:uiPriority w:val="99"/>
    <w:unhideWhenUsed/>
    <w:rsid w:val="008E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49"/>
  </w:style>
  <w:style w:type="character" w:styleId="Hipervnculo">
    <w:name w:val="Hyperlink"/>
    <w:rsid w:val="00732AAC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2AA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Gutierrez Anaya</dc:creator>
  <cp:keywords/>
  <dc:description/>
  <cp:lastModifiedBy>Dayany Ruth Morales Campos</cp:lastModifiedBy>
  <cp:revision>4</cp:revision>
  <dcterms:created xsi:type="dcterms:W3CDTF">2025-05-16T19:56:00Z</dcterms:created>
  <dcterms:modified xsi:type="dcterms:W3CDTF">2025-05-21T15:14:00Z</dcterms:modified>
</cp:coreProperties>
</file>