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94B47" w14:textId="77777777" w:rsidR="005420EB" w:rsidRDefault="005420EB" w:rsidP="00396216">
      <w:pPr>
        <w:spacing w:after="0" w:line="240" w:lineRule="auto"/>
        <w:jc w:val="right"/>
        <w:rPr>
          <w:rFonts w:ascii="Verdana" w:hAnsi="Verdana" w:cs="Arial"/>
          <w:b/>
          <w:lang w:val="es-MX"/>
        </w:rPr>
      </w:pPr>
    </w:p>
    <w:p w14:paraId="03A317E3" w14:textId="77777777" w:rsidR="00A60524" w:rsidRPr="00A60524" w:rsidRDefault="00A60524" w:rsidP="00396216">
      <w:pPr>
        <w:spacing w:after="0" w:line="240" w:lineRule="auto"/>
        <w:jc w:val="right"/>
        <w:rPr>
          <w:rFonts w:ascii="Verdana" w:hAnsi="Verdana" w:cs="Arial"/>
          <w:b/>
          <w:lang w:val="es-MX"/>
        </w:rPr>
      </w:pPr>
    </w:p>
    <w:p w14:paraId="17254B49" w14:textId="6E59F8C3" w:rsidR="00477DC4" w:rsidRPr="00393F97" w:rsidRDefault="00477DC4" w:rsidP="00477DC4">
      <w:pPr>
        <w:spacing w:after="0" w:line="240" w:lineRule="auto"/>
        <w:jc w:val="center"/>
        <w:rPr>
          <w:rFonts w:ascii="Verdana" w:hAnsi="Verdana" w:cs="Arial"/>
          <w:b/>
          <w:lang w:val="es-MX"/>
        </w:rPr>
      </w:pPr>
      <w:r w:rsidRPr="00393F97">
        <w:rPr>
          <w:rFonts w:ascii="Verdana" w:hAnsi="Verdana" w:cs="Arial"/>
          <w:b/>
          <w:lang w:val="es-MX"/>
        </w:rPr>
        <w:t xml:space="preserve">DECLARACIÓN DEPENDENCIA ECONÓMICA </w:t>
      </w:r>
    </w:p>
    <w:p w14:paraId="0CC5E52C" w14:textId="77777777" w:rsidR="00477DC4" w:rsidRPr="00393F97" w:rsidRDefault="00477DC4" w:rsidP="00477DC4">
      <w:pPr>
        <w:spacing w:after="0" w:line="240" w:lineRule="auto"/>
        <w:jc w:val="center"/>
        <w:rPr>
          <w:rFonts w:ascii="Verdana" w:hAnsi="Verdana" w:cs="Arial"/>
          <w:b/>
          <w:lang w:val="es-MX"/>
        </w:rPr>
      </w:pPr>
    </w:p>
    <w:p w14:paraId="01D91934" w14:textId="77777777" w:rsidR="00A60524" w:rsidRPr="00393F97" w:rsidRDefault="00A60524" w:rsidP="00477DC4">
      <w:pPr>
        <w:spacing w:after="0" w:line="240" w:lineRule="auto"/>
        <w:jc w:val="center"/>
        <w:rPr>
          <w:rFonts w:ascii="Verdana" w:hAnsi="Verdana" w:cs="Arial"/>
          <w:b/>
          <w:lang w:val="es-MX"/>
        </w:rPr>
      </w:pPr>
    </w:p>
    <w:p w14:paraId="4B0508EB" w14:textId="3C1A0B55" w:rsidR="00477DC4" w:rsidRPr="00393F97" w:rsidRDefault="00477DC4" w:rsidP="00477DC4">
      <w:pPr>
        <w:spacing w:after="0" w:line="240" w:lineRule="auto"/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 xml:space="preserve">De conformidad con la Sentencia SU-388 de 2005, la Corte Constitucional advierte que no toda mujer u hombre puede ser considerada(o) como madre o padre cabeza de familia por el solo hecho de tener a cargo la dirección del hogar. </w:t>
      </w:r>
    </w:p>
    <w:p w14:paraId="1B33F877" w14:textId="77777777" w:rsidR="00477DC4" w:rsidRPr="00393F97" w:rsidRDefault="00477DC4" w:rsidP="00477DC4">
      <w:pPr>
        <w:spacing w:after="0" w:line="240" w:lineRule="auto"/>
        <w:jc w:val="both"/>
        <w:rPr>
          <w:rFonts w:ascii="Verdana" w:hAnsi="Verdana" w:cs="Arial"/>
          <w:lang w:val="es-MX"/>
        </w:rPr>
      </w:pPr>
    </w:p>
    <w:p w14:paraId="33CF9F95" w14:textId="77777777" w:rsidR="00477DC4" w:rsidRPr="00393F97" w:rsidRDefault="00477DC4" w:rsidP="00477DC4">
      <w:pPr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En ese sentido es madre o padre cabeza de familia quien cumpla con las siguientes condiciones:</w:t>
      </w:r>
    </w:p>
    <w:p w14:paraId="3F29F35E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>“Que se tenga a cargo la responsabilidad de hijos menores o de otras personas incapacitadas para trabaja</w:t>
      </w:r>
      <w:bookmarkStart w:id="0" w:name="_GoBack"/>
      <w:bookmarkEnd w:id="0"/>
      <w:r w:rsidRPr="00393F97">
        <w:rPr>
          <w:rFonts w:ascii="Verdana" w:hAnsi="Verdana" w:cstheme="minorHAnsi"/>
          <w:i/>
          <w:iCs/>
          <w:color w:val="333333"/>
        </w:rPr>
        <w:t xml:space="preserve">r; </w:t>
      </w:r>
    </w:p>
    <w:p w14:paraId="476A27A1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 xml:space="preserve">Que esa responsabilidad sea de carácter permanente; </w:t>
      </w:r>
    </w:p>
    <w:p w14:paraId="4E7F1418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>No sólo la ausencia permanente o abandono del hogar por parte de la pareja, sino que aquélla se sustraiga del cumplimiento de sus obligaciones como padre;</w:t>
      </w:r>
    </w:p>
    <w:p w14:paraId="7C32B6EE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 xml:space="preserve">O bien que la pareja no asuma la responsabilidad que le corresponde y ello obedezca a un motivo verdaderamente poderoso como la incapacidad física, sensorial, síquica o mental o, como es obvio, la muerte; </w:t>
      </w:r>
    </w:p>
    <w:p w14:paraId="40A0BCFA" w14:textId="77777777" w:rsidR="00477DC4" w:rsidRPr="00393F97" w:rsidRDefault="00477DC4" w:rsidP="00477DC4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theme="minorHAnsi"/>
          <w:i/>
          <w:iCs/>
          <w:color w:val="333333"/>
        </w:rPr>
      </w:pPr>
      <w:r w:rsidRPr="00393F97">
        <w:rPr>
          <w:rFonts w:ascii="Verdana" w:hAnsi="Verdana" w:cstheme="minorHAnsi"/>
          <w:i/>
          <w:iCs/>
          <w:color w:val="333333"/>
        </w:rPr>
        <w:t>Por último, que haya una deficiencia sustancial de ayuda de los demás miembros de la familia, lo cual significa la responsabilidad solitaria de la madre para sostener el hogar”</w:t>
      </w:r>
    </w:p>
    <w:p w14:paraId="10B54A6D" w14:textId="77777777" w:rsidR="00477DC4" w:rsidRPr="00393F97" w:rsidRDefault="00477DC4" w:rsidP="00477DC4">
      <w:pPr>
        <w:spacing w:after="0"/>
        <w:jc w:val="both"/>
        <w:rPr>
          <w:rFonts w:ascii="Verdana" w:hAnsi="Verdana" w:cstheme="minorHAnsi"/>
          <w:i/>
          <w:iCs/>
          <w:color w:val="333333"/>
        </w:rPr>
      </w:pPr>
    </w:p>
    <w:p w14:paraId="1E27F548" w14:textId="77777777" w:rsidR="00477DC4" w:rsidRPr="00393F97" w:rsidRDefault="00477DC4" w:rsidP="00477DC4">
      <w:pPr>
        <w:jc w:val="both"/>
        <w:rPr>
          <w:rFonts w:ascii="Verdana" w:hAnsi="Verdana" w:cs="Arial"/>
          <w:b/>
          <w:lang w:val="es-MX"/>
        </w:rPr>
      </w:pPr>
      <w:r w:rsidRPr="00393F97">
        <w:rPr>
          <w:rFonts w:ascii="Verdana" w:hAnsi="Verdana" w:cs="Arial"/>
          <w:lang w:val="es-MX"/>
        </w:rPr>
        <w:t xml:space="preserve">De acuerdo con lo anterior, a la fecha ¿es usted considerado como padre o madre cabeza de familia? </w:t>
      </w:r>
      <w:r w:rsidRPr="00393F97">
        <w:rPr>
          <w:rFonts w:ascii="Verdana" w:hAnsi="Verdana" w:cs="Arial"/>
          <w:b/>
          <w:lang w:val="es-MX"/>
        </w:rPr>
        <w:t>SI __ NO __.</w:t>
      </w:r>
    </w:p>
    <w:p w14:paraId="7DF98153" w14:textId="15F4F591" w:rsidR="00477DC4" w:rsidRPr="00393F97" w:rsidRDefault="00477DC4" w:rsidP="00477DC4">
      <w:pPr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De haber contestado positivamente diligencie la siguiente información:</w:t>
      </w:r>
    </w:p>
    <w:p w14:paraId="67E359DE" w14:textId="755D0E7B" w:rsidR="00477DC4" w:rsidRPr="00393F97" w:rsidRDefault="00477DC4" w:rsidP="00477DC4">
      <w:pPr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</w:rPr>
        <w:t xml:space="preserve">Yo, _______________________________________   </w:t>
      </w:r>
      <w:r w:rsidRPr="00393F97">
        <w:rPr>
          <w:rFonts w:ascii="Verdana" w:hAnsi="Verdana" w:cs="Arial"/>
          <w:lang w:val="es-MX"/>
        </w:rPr>
        <w:t>mayor de edad domiciliado (a) en la ciudad de _____________, identificado (a) con la cédula de ciudadanía No. _________________ de _____________ declaro que, el (los) beneficiario(s) relacionado(s) a continuación actualmente depende(n) económicamente de mí:</w:t>
      </w:r>
    </w:p>
    <w:tbl>
      <w:tblPr>
        <w:tblStyle w:val="Tabladecuadrcula1clar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4074"/>
        <w:gridCol w:w="2207"/>
      </w:tblGrid>
      <w:tr w:rsidR="00477DC4" w:rsidRPr="00393F97" w14:paraId="0F7C65BE" w14:textId="77777777" w:rsidTr="00842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none" w:sz="0" w:space="0" w:color="auto"/>
            </w:tcBorders>
          </w:tcPr>
          <w:p w14:paraId="25424BCF" w14:textId="77777777" w:rsidR="00477DC4" w:rsidRPr="00393F97" w:rsidRDefault="00477DC4" w:rsidP="00842ED6">
            <w:pPr>
              <w:jc w:val="center"/>
              <w:rPr>
                <w:rFonts w:ascii="Verdana" w:hAnsi="Verdana" w:cs="Arial"/>
                <w:lang w:val="es-MX"/>
              </w:rPr>
            </w:pPr>
            <w:r w:rsidRPr="00393F97">
              <w:rPr>
                <w:rFonts w:ascii="Verdana" w:hAnsi="Verdana" w:cs="Arial"/>
                <w:lang w:val="es-MX"/>
              </w:rPr>
              <w:t>Tipo Doc.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7B62FC04" w14:textId="77777777" w:rsidR="00477DC4" w:rsidRPr="00393F97" w:rsidRDefault="00477DC4" w:rsidP="00842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  <w:r w:rsidRPr="00393F97">
              <w:rPr>
                <w:rFonts w:ascii="Verdana" w:hAnsi="Verdana" w:cs="Arial"/>
                <w:lang w:val="es-MX"/>
              </w:rPr>
              <w:t>Número Doc.</w:t>
            </w:r>
          </w:p>
        </w:tc>
        <w:tc>
          <w:tcPr>
            <w:tcW w:w="4074" w:type="dxa"/>
            <w:tcBorders>
              <w:bottom w:val="none" w:sz="0" w:space="0" w:color="auto"/>
            </w:tcBorders>
            <w:vAlign w:val="center"/>
          </w:tcPr>
          <w:p w14:paraId="1F6B3205" w14:textId="77777777" w:rsidR="00477DC4" w:rsidRPr="00393F97" w:rsidRDefault="00477DC4" w:rsidP="00842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  <w:r w:rsidRPr="00393F97">
              <w:rPr>
                <w:rFonts w:ascii="Verdana" w:hAnsi="Verdana" w:cs="Arial"/>
                <w:lang w:val="es-MX"/>
              </w:rPr>
              <w:t>Nombres y Apellidos</w:t>
            </w:r>
          </w:p>
        </w:tc>
        <w:tc>
          <w:tcPr>
            <w:tcW w:w="2207" w:type="dxa"/>
            <w:tcBorders>
              <w:bottom w:val="none" w:sz="0" w:space="0" w:color="auto"/>
            </w:tcBorders>
            <w:vAlign w:val="center"/>
          </w:tcPr>
          <w:p w14:paraId="6E6ABA5D" w14:textId="77777777" w:rsidR="00477DC4" w:rsidRPr="00393F97" w:rsidRDefault="00477DC4" w:rsidP="00842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  <w:r w:rsidRPr="00393F97">
              <w:rPr>
                <w:rFonts w:ascii="Verdana" w:hAnsi="Verdana" w:cs="Arial"/>
                <w:lang w:val="es-MX"/>
              </w:rPr>
              <w:t>Parentesco</w:t>
            </w:r>
          </w:p>
        </w:tc>
      </w:tr>
      <w:tr w:rsidR="00477DC4" w:rsidRPr="00393F97" w14:paraId="28B81F1C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57E97D" w14:textId="77777777" w:rsidR="00477DC4" w:rsidRPr="00393F97" w:rsidRDefault="00477DC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71A5347A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69DB24E1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1722AF9F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477DC4" w:rsidRPr="00393F97" w14:paraId="7780E843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8E3F6D" w14:textId="77777777" w:rsidR="00477DC4" w:rsidRPr="00393F97" w:rsidRDefault="00477DC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7E2412A8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48ECC3F9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3E26F48F" w14:textId="77777777" w:rsidR="00477DC4" w:rsidRPr="00393F97" w:rsidRDefault="00477DC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A60524" w:rsidRPr="00393F97" w14:paraId="32CCDFE0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82CBC5" w14:textId="77777777" w:rsidR="00A60524" w:rsidRPr="00393F97" w:rsidRDefault="00A6052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65D03A94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00641CD5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1BB2BB6C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A60524" w:rsidRPr="00393F97" w14:paraId="575D8271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B55ABB" w14:textId="77777777" w:rsidR="00A60524" w:rsidRPr="00393F97" w:rsidRDefault="00A6052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6066A747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5D2C25A2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01ACA5B3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A60524" w:rsidRPr="00393F97" w14:paraId="1F9BB938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C00E40" w14:textId="77777777" w:rsidR="00A60524" w:rsidRPr="00393F97" w:rsidRDefault="00A6052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6FEFA7C1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580396B7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1CB9D136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  <w:tr w:rsidR="00A60524" w:rsidRPr="00393F97" w14:paraId="7204EED1" w14:textId="77777777" w:rsidTr="00842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41D6074" w14:textId="77777777" w:rsidR="00A60524" w:rsidRPr="00393F97" w:rsidRDefault="00A60524" w:rsidP="00842ED6">
            <w:pPr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418" w:type="dxa"/>
          </w:tcPr>
          <w:p w14:paraId="660A0413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4074" w:type="dxa"/>
          </w:tcPr>
          <w:p w14:paraId="294B471D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  <w:tc>
          <w:tcPr>
            <w:tcW w:w="2207" w:type="dxa"/>
          </w:tcPr>
          <w:p w14:paraId="47F3E0D4" w14:textId="77777777" w:rsidR="00A60524" w:rsidRPr="00393F97" w:rsidRDefault="00A60524" w:rsidP="00842E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lang w:val="es-MX"/>
              </w:rPr>
            </w:pPr>
          </w:p>
        </w:tc>
      </w:tr>
    </w:tbl>
    <w:p w14:paraId="6A429553" w14:textId="77777777" w:rsidR="00477DC4" w:rsidRPr="00393F97" w:rsidRDefault="00477DC4" w:rsidP="00477DC4">
      <w:pPr>
        <w:jc w:val="both"/>
        <w:rPr>
          <w:rFonts w:ascii="Verdana" w:hAnsi="Verdana" w:cs="Arial"/>
          <w:lang w:val="es-MX"/>
        </w:rPr>
      </w:pPr>
    </w:p>
    <w:p w14:paraId="17677290" w14:textId="77777777" w:rsidR="00477DC4" w:rsidRPr="00393F97" w:rsidRDefault="00477DC4" w:rsidP="00477DC4">
      <w:pPr>
        <w:spacing w:after="0"/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Dada a los _____ días del mes de ___________________ del año ________.</w:t>
      </w:r>
    </w:p>
    <w:p w14:paraId="76A2B6E1" w14:textId="77777777" w:rsidR="00477DC4" w:rsidRPr="00393F97" w:rsidRDefault="00477DC4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4B9F233A" w14:textId="77777777" w:rsidR="005420EB" w:rsidRPr="00393F97" w:rsidRDefault="005420EB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5B4EDB42" w14:textId="77777777" w:rsidR="00477DC4" w:rsidRPr="00393F97" w:rsidRDefault="00477DC4" w:rsidP="00477DC4">
      <w:pPr>
        <w:spacing w:after="0"/>
        <w:jc w:val="both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Cordialmente,</w:t>
      </w:r>
    </w:p>
    <w:p w14:paraId="24099214" w14:textId="77777777" w:rsidR="00477DC4" w:rsidRPr="00393F97" w:rsidRDefault="00477DC4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561C3C11" w14:textId="77777777" w:rsidR="00A60524" w:rsidRPr="00393F97" w:rsidRDefault="00A60524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67B8D23D" w14:textId="77777777" w:rsidR="005420EB" w:rsidRPr="00393F97" w:rsidRDefault="005420EB" w:rsidP="00477DC4">
      <w:pPr>
        <w:spacing w:after="0"/>
        <w:jc w:val="both"/>
        <w:rPr>
          <w:rFonts w:ascii="Verdana" w:hAnsi="Verdana" w:cs="Arial"/>
          <w:lang w:val="es-MX"/>
        </w:rPr>
      </w:pPr>
    </w:p>
    <w:p w14:paraId="1E35C3A3" w14:textId="6BB585D0" w:rsidR="00477DC4" w:rsidRPr="00393F97" w:rsidRDefault="00477DC4" w:rsidP="00477DC4">
      <w:pPr>
        <w:spacing w:after="0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 xml:space="preserve">Firma: </w:t>
      </w:r>
      <w:r w:rsidRPr="00393F97">
        <w:rPr>
          <w:rFonts w:ascii="Verdana" w:hAnsi="Verdana" w:cs="Arial"/>
          <w:lang w:val="es-MX"/>
        </w:rPr>
        <w:tab/>
        <w:t>________________________________________</w:t>
      </w:r>
    </w:p>
    <w:p w14:paraId="2DDB6A42" w14:textId="427A30BE" w:rsidR="00477DC4" w:rsidRPr="00393F97" w:rsidRDefault="005420EB" w:rsidP="00477DC4">
      <w:pPr>
        <w:spacing w:after="0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Nombre:</w:t>
      </w:r>
    </w:p>
    <w:p w14:paraId="27DA4789" w14:textId="1B46CEFE" w:rsidR="001C1707" w:rsidRPr="00A60524" w:rsidRDefault="00477DC4" w:rsidP="005420EB">
      <w:pPr>
        <w:spacing w:after="0"/>
        <w:rPr>
          <w:rFonts w:ascii="Verdana" w:hAnsi="Verdana" w:cs="Arial"/>
          <w:lang w:val="es-MX"/>
        </w:rPr>
      </w:pPr>
      <w:r w:rsidRPr="00393F97">
        <w:rPr>
          <w:rFonts w:ascii="Verdana" w:hAnsi="Verdana" w:cs="Arial"/>
          <w:lang w:val="es-MX"/>
        </w:rPr>
        <w:t>Cédula: _______________________________________</w:t>
      </w:r>
    </w:p>
    <w:sectPr w:rsidR="001C1707" w:rsidRPr="00A60524" w:rsidSect="005420EB">
      <w:headerReference w:type="default" r:id="rId11"/>
      <w:footerReference w:type="default" r:id="rId12"/>
      <w:pgSz w:w="12240" w:h="15840" w:code="1"/>
      <w:pgMar w:top="1418" w:right="1701" w:bottom="1276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935D" w14:textId="77777777" w:rsidR="002E4AD5" w:rsidRDefault="002E4AD5" w:rsidP="001571C5">
      <w:pPr>
        <w:spacing w:after="0" w:line="240" w:lineRule="auto"/>
      </w:pPr>
      <w:r>
        <w:separator/>
      </w:r>
    </w:p>
  </w:endnote>
  <w:endnote w:type="continuationSeparator" w:id="0">
    <w:p w14:paraId="4D57A994" w14:textId="77777777" w:rsidR="002E4AD5" w:rsidRDefault="002E4AD5" w:rsidP="0015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B71F" w14:textId="77777777" w:rsidR="00962D26" w:rsidRDefault="00962D26" w:rsidP="00962D26">
    <w:pPr>
      <w:spacing w:line="240" w:lineRule="auto"/>
      <w:ind w:right="-143"/>
      <w:jc w:val="both"/>
      <w:rPr>
        <w:rFonts w:ascii="Arial" w:hAnsi="Arial" w:cs="Arial"/>
        <w:b/>
        <w:sz w:val="16"/>
        <w:szCs w:val="16"/>
      </w:rPr>
    </w:pPr>
    <w:bookmarkStart w:id="1" w:name="_Hlk18662719"/>
  </w:p>
  <w:p w14:paraId="4B1A02DE" w14:textId="77777777" w:rsidR="00962D26" w:rsidRPr="00962D26" w:rsidRDefault="00962D26" w:rsidP="00962D26">
    <w:pPr>
      <w:spacing w:line="240" w:lineRule="auto"/>
      <w:ind w:right="-143"/>
      <w:jc w:val="both"/>
      <w:rPr>
        <w:rFonts w:ascii="Arial" w:hAnsi="Arial" w:cs="Arial"/>
      </w:rPr>
    </w:pPr>
    <w:r w:rsidRPr="001571C5">
      <w:rPr>
        <w:rFonts w:ascii="Arial" w:hAnsi="Arial" w:cs="Arial"/>
        <w:b/>
        <w:sz w:val="16"/>
        <w:szCs w:val="16"/>
      </w:rPr>
      <w:t>Nota</w:t>
    </w:r>
    <w:r w:rsidRPr="001571C5">
      <w:rPr>
        <w:rFonts w:ascii="Arial" w:hAnsi="Arial" w:cs="Arial"/>
        <w:sz w:val="16"/>
        <w:szCs w:val="16"/>
      </w:rPr>
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Pr="001571C5">
        <w:rPr>
          <w:rStyle w:val="Hipervnculo"/>
          <w:rFonts w:ascii="Arial" w:hAnsi="Arial" w:cs="Arial"/>
          <w:sz w:val="16"/>
          <w:szCs w:val="16"/>
        </w:rPr>
        <w:t>http://www.minvivienda.gov.co/ProcesosCorporativos/GPT-L-01%20Lineamiento%20tratamiento%20datos%20personales%201.0.pdf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3D495" w14:textId="77777777" w:rsidR="002E4AD5" w:rsidRDefault="002E4AD5" w:rsidP="001571C5">
      <w:pPr>
        <w:spacing w:after="0" w:line="240" w:lineRule="auto"/>
      </w:pPr>
      <w:r>
        <w:separator/>
      </w:r>
    </w:p>
  </w:footnote>
  <w:footnote w:type="continuationSeparator" w:id="0">
    <w:p w14:paraId="5386C8B5" w14:textId="77777777" w:rsidR="002E4AD5" w:rsidRDefault="002E4AD5" w:rsidP="0015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74D2" w14:textId="5B16E8FD" w:rsidR="005420EB" w:rsidRDefault="005420EB" w:rsidP="005420EB">
    <w:pPr>
      <w:tabs>
        <w:tab w:val="center" w:pos="4252"/>
        <w:tab w:val="right" w:pos="8504"/>
      </w:tabs>
      <w:spacing w:after="0" w:line="276" w:lineRule="auto"/>
      <w:jc w:val="center"/>
    </w:pPr>
    <w:r>
      <w:rPr>
        <w:rFonts w:ascii="Arial" w:hAnsi="Arial" w:cs="Arial"/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18F526E0" wp14:editId="5308F7F7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5578872" cy="762000"/>
          <wp:effectExtent l="0" t="0" r="0" b="0"/>
          <wp:wrapNone/>
          <wp:docPr id="14267023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2" r="13032"/>
                  <a:stretch/>
                </pic:blipFill>
                <pic:spPr bwMode="auto">
                  <a:xfrm>
                    <a:off x="0" y="0"/>
                    <a:ext cx="5578872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150BE" w14:textId="77777777" w:rsidR="005420EB" w:rsidRDefault="005420EB" w:rsidP="005420EB">
    <w:pPr>
      <w:tabs>
        <w:tab w:val="center" w:pos="4252"/>
        <w:tab w:val="right" w:pos="8504"/>
      </w:tabs>
      <w:spacing w:after="0" w:line="276" w:lineRule="auto"/>
      <w:jc w:val="center"/>
    </w:pPr>
  </w:p>
  <w:p w14:paraId="616C2CC3" w14:textId="77777777" w:rsidR="005420EB" w:rsidRPr="006A197C" w:rsidRDefault="005420EB" w:rsidP="005420EB">
    <w:pPr>
      <w:pBdr>
        <w:top w:val="single" w:sz="4" w:space="1" w:color="auto"/>
      </w:pBdr>
      <w:spacing w:after="0" w:line="276" w:lineRule="auto"/>
      <w:jc w:val="center"/>
      <w:rPr>
        <w:rFonts w:ascii="Verdana" w:hAnsi="Verdana" w:cs="Arial"/>
        <w:sz w:val="20"/>
        <w:szCs w:val="20"/>
        <w:lang w:val="es-MX"/>
      </w:rPr>
    </w:pPr>
    <w:r w:rsidRPr="006A197C">
      <w:rPr>
        <w:rFonts w:ascii="Verdana" w:hAnsi="Verdana" w:cs="Arial"/>
        <w:b/>
        <w:bCs/>
        <w:sz w:val="20"/>
        <w:szCs w:val="20"/>
      </w:rPr>
      <w:t>FORMATO</w:t>
    </w:r>
    <w:r w:rsidRPr="006A197C">
      <w:rPr>
        <w:rFonts w:ascii="Verdana" w:hAnsi="Verdana" w:cs="Arial"/>
        <w:sz w:val="20"/>
        <w:szCs w:val="20"/>
      </w:rPr>
      <w:t xml:space="preserve">: </w:t>
    </w:r>
    <w:r w:rsidRPr="006A197C">
      <w:rPr>
        <w:rFonts w:ascii="Verdana" w:hAnsi="Verdana" w:cs="Arial"/>
        <w:sz w:val="20"/>
        <w:szCs w:val="20"/>
        <w:lang w:val="es-MX"/>
      </w:rPr>
      <w:t>DECLARACIÓN DEPENDENCIA ECONÓMICA - CABEZA DE FAMILIA</w:t>
    </w:r>
  </w:p>
  <w:p w14:paraId="0DFE10A1" w14:textId="77777777" w:rsidR="005420EB" w:rsidRPr="006A197C" w:rsidRDefault="005420EB" w:rsidP="005420EB">
    <w:pPr>
      <w:pBdr>
        <w:top w:val="single" w:sz="4" w:space="1" w:color="auto"/>
      </w:pBdr>
      <w:tabs>
        <w:tab w:val="center" w:pos="4252"/>
        <w:tab w:val="right" w:pos="8504"/>
      </w:tabs>
      <w:spacing w:after="0" w:line="276" w:lineRule="auto"/>
      <w:jc w:val="center"/>
      <w:rPr>
        <w:rFonts w:ascii="Verdana" w:hAnsi="Verdana" w:cs="Arial"/>
        <w:sz w:val="20"/>
        <w:szCs w:val="20"/>
      </w:rPr>
    </w:pPr>
    <w:r w:rsidRPr="006A197C">
      <w:rPr>
        <w:rFonts w:ascii="Verdana" w:hAnsi="Verdana" w:cs="Arial"/>
        <w:b/>
        <w:bCs/>
        <w:sz w:val="20"/>
        <w:szCs w:val="20"/>
      </w:rPr>
      <w:t>PROCESO</w:t>
    </w:r>
    <w:r w:rsidRPr="006A197C">
      <w:rPr>
        <w:rFonts w:ascii="Verdana" w:hAnsi="Verdana" w:cs="Arial"/>
        <w:sz w:val="20"/>
        <w:szCs w:val="20"/>
      </w:rPr>
      <w:t>: GESTIÓN ESTRATÉGICA DEL TALENTO HUMANO</w:t>
    </w:r>
  </w:p>
  <w:p w14:paraId="713034F2" w14:textId="7A7BED80" w:rsidR="005420EB" w:rsidRPr="006A197C" w:rsidRDefault="005420EB" w:rsidP="005420EB">
    <w:pPr>
      <w:pBdr>
        <w:top w:val="single" w:sz="4" w:space="1" w:color="auto"/>
      </w:pBdr>
      <w:tabs>
        <w:tab w:val="center" w:pos="4252"/>
        <w:tab w:val="right" w:pos="8504"/>
      </w:tabs>
      <w:spacing w:after="0" w:line="276" w:lineRule="auto"/>
      <w:jc w:val="center"/>
      <w:rPr>
        <w:rFonts w:ascii="Verdana" w:hAnsi="Verdana" w:cs="Arial"/>
        <w:sz w:val="20"/>
        <w:szCs w:val="20"/>
      </w:rPr>
    </w:pPr>
    <w:r w:rsidRPr="006A197C">
      <w:rPr>
        <w:rFonts w:ascii="Verdana" w:hAnsi="Verdana" w:cs="Arial"/>
        <w:b/>
        <w:bCs/>
        <w:sz w:val="20"/>
        <w:szCs w:val="20"/>
      </w:rPr>
      <w:t>Versión</w:t>
    </w:r>
    <w:r w:rsidRPr="006A197C">
      <w:rPr>
        <w:rFonts w:ascii="Verdana" w:hAnsi="Verdana" w:cs="Arial"/>
        <w:sz w:val="20"/>
        <w:szCs w:val="20"/>
      </w:rPr>
      <w:t xml:space="preserve">: 2.0, </w:t>
    </w:r>
    <w:r w:rsidRPr="006A197C">
      <w:rPr>
        <w:rFonts w:ascii="Verdana" w:hAnsi="Verdana" w:cs="Arial"/>
        <w:b/>
        <w:bCs/>
        <w:sz w:val="20"/>
        <w:szCs w:val="20"/>
      </w:rPr>
      <w:t>Fecha</w:t>
    </w:r>
    <w:r w:rsidR="002F67D5">
      <w:rPr>
        <w:rFonts w:ascii="Verdana" w:hAnsi="Verdana" w:cs="Arial"/>
        <w:sz w:val="20"/>
        <w:szCs w:val="20"/>
      </w:rPr>
      <w:t>: 19</w:t>
    </w:r>
    <w:r w:rsidRPr="006A197C">
      <w:rPr>
        <w:rFonts w:ascii="Verdana" w:hAnsi="Verdana" w:cs="Arial"/>
        <w:sz w:val="20"/>
        <w:szCs w:val="20"/>
      </w:rPr>
      <w:t xml:space="preserve">/10/2023, </w:t>
    </w:r>
    <w:r w:rsidRPr="006A197C">
      <w:rPr>
        <w:rFonts w:ascii="Verdana" w:hAnsi="Verdana" w:cs="Arial"/>
        <w:b/>
        <w:bCs/>
        <w:sz w:val="20"/>
        <w:szCs w:val="20"/>
      </w:rPr>
      <w:t>Código</w:t>
    </w:r>
    <w:r w:rsidRPr="006A197C">
      <w:rPr>
        <w:rFonts w:ascii="Verdana" w:hAnsi="Verdana" w:cs="Arial"/>
        <w:sz w:val="20"/>
        <w:szCs w:val="20"/>
      </w:rPr>
      <w:t>: GTH-F-86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45D1D"/>
    <w:multiLevelType w:val="hybridMultilevel"/>
    <w:tmpl w:val="1400A05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F9E449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5"/>
    <w:rsid w:val="000E0B1A"/>
    <w:rsid w:val="00114762"/>
    <w:rsid w:val="00155DDD"/>
    <w:rsid w:val="001571C5"/>
    <w:rsid w:val="00196AB2"/>
    <w:rsid w:val="001C1707"/>
    <w:rsid w:val="00227707"/>
    <w:rsid w:val="002E4AD5"/>
    <w:rsid w:val="002F67D5"/>
    <w:rsid w:val="003105F5"/>
    <w:rsid w:val="00333EF2"/>
    <w:rsid w:val="00393F97"/>
    <w:rsid w:val="00396216"/>
    <w:rsid w:val="003E6F40"/>
    <w:rsid w:val="00404016"/>
    <w:rsid w:val="004628E0"/>
    <w:rsid w:val="00477DC4"/>
    <w:rsid w:val="004D2EAF"/>
    <w:rsid w:val="005223A1"/>
    <w:rsid w:val="005420EB"/>
    <w:rsid w:val="00587D51"/>
    <w:rsid w:val="0062414E"/>
    <w:rsid w:val="0069045D"/>
    <w:rsid w:val="00696B2A"/>
    <w:rsid w:val="006A197C"/>
    <w:rsid w:val="00710AD9"/>
    <w:rsid w:val="007D03D6"/>
    <w:rsid w:val="007E72D7"/>
    <w:rsid w:val="007F06A8"/>
    <w:rsid w:val="008573B9"/>
    <w:rsid w:val="008A1FA3"/>
    <w:rsid w:val="00923242"/>
    <w:rsid w:val="00962D26"/>
    <w:rsid w:val="0097205D"/>
    <w:rsid w:val="009C00D2"/>
    <w:rsid w:val="009C0CD2"/>
    <w:rsid w:val="00A261E6"/>
    <w:rsid w:val="00A60524"/>
    <w:rsid w:val="00A65AFB"/>
    <w:rsid w:val="00A856FC"/>
    <w:rsid w:val="00AB5462"/>
    <w:rsid w:val="00B339EC"/>
    <w:rsid w:val="00B53C5D"/>
    <w:rsid w:val="00B6784C"/>
    <w:rsid w:val="00B71575"/>
    <w:rsid w:val="00BD01B0"/>
    <w:rsid w:val="00BE6223"/>
    <w:rsid w:val="00C91BEB"/>
    <w:rsid w:val="00D47A6F"/>
    <w:rsid w:val="00D62BB5"/>
    <w:rsid w:val="00DE2191"/>
    <w:rsid w:val="00E271DA"/>
    <w:rsid w:val="00E45061"/>
    <w:rsid w:val="00E468E6"/>
    <w:rsid w:val="00E83BBE"/>
    <w:rsid w:val="00E91195"/>
    <w:rsid w:val="00ED7C61"/>
    <w:rsid w:val="00EE6B0F"/>
    <w:rsid w:val="00EF4650"/>
    <w:rsid w:val="00F111BC"/>
    <w:rsid w:val="00F65033"/>
    <w:rsid w:val="00F8009D"/>
    <w:rsid w:val="00F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C75EE"/>
  <w15:chartTrackingRefBased/>
  <w15:docId w15:val="{5A5ECDF9-6ED2-4430-86A6-5002B5F7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1C5"/>
  </w:style>
  <w:style w:type="paragraph" w:styleId="Piedepgina">
    <w:name w:val="footer"/>
    <w:basedOn w:val="Normal"/>
    <w:link w:val="PiedepginaCar"/>
    <w:uiPriority w:val="99"/>
    <w:unhideWhenUsed/>
    <w:rsid w:val="0015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1C5"/>
  </w:style>
  <w:style w:type="character" w:styleId="Hipervnculo">
    <w:name w:val="Hyperlink"/>
    <w:basedOn w:val="Fuentedeprrafopredeter"/>
    <w:semiHidden/>
    <w:unhideWhenUsed/>
    <w:rsid w:val="001571C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77DC4"/>
    <w:pPr>
      <w:ind w:left="720"/>
      <w:contextualSpacing/>
    </w:pPr>
  </w:style>
  <w:style w:type="table" w:styleId="Tabladecuadrcula1clara">
    <w:name w:val="Grid Table 1 Light"/>
    <w:basedOn w:val="Tablanormal"/>
    <w:uiPriority w:val="46"/>
    <w:rsid w:val="00477D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/ProcesosCorporativos/GPT-L-01%20Lineamiento%20tratamiento%20datos%20personales%201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6BFB-96B8-48A1-9D89-582CA4645C8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52413141-7C79-44C1-ABC5-CF1FB2EB1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A0C3C-F1A7-4F2F-BCA3-F6C81F884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5DE3F-6B6D-4E3D-B5A4-6432BA2E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Usuario</cp:lastModifiedBy>
  <cp:revision>3</cp:revision>
  <dcterms:created xsi:type="dcterms:W3CDTF">2023-10-18T22:57:00Z</dcterms:created>
  <dcterms:modified xsi:type="dcterms:W3CDTF">2023-10-19T20:49:00Z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1327500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