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851"/>
        <w:gridCol w:w="1909"/>
        <w:gridCol w:w="160"/>
      </w:tblGrid>
      <w:tr w:rsidR="004D4463" w:rsidRPr="004D4463" w14:paraId="64900631" w14:textId="77777777" w:rsidTr="001A444F">
        <w:trPr>
          <w:gridAfter w:val="1"/>
          <w:wAfter w:w="160" w:type="dxa"/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B8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Dependencia: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B2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Fecha:</w:t>
            </w:r>
          </w:p>
        </w:tc>
      </w:tr>
      <w:tr w:rsidR="004D4463" w:rsidRPr="004D4463" w14:paraId="57215801" w14:textId="77777777" w:rsidTr="001A444F">
        <w:trPr>
          <w:gridAfter w:val="1"/>
          <w:wAfter w:w="160" w:type="dxa"/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F2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Nombre: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D7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Funcionario:</w:t>
            </w:r>
          </w:p>
        </w:tc>
      </w:tr>
      <w:tr w:rsidR="004D4463" w:rsidRPr="004D4463" w14:paraId="249B0978" w14:textId="77777777" w:rsidTr="001A444F">
        <w:trPr>
          <w:gridAfter w:val="1"/>
          <w:wAfter w:w="160" w:type="dxa"/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3C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No. De Cedula: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4F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Contratista:</w:t>
            </w:r>
          </w:p>
        </w:tc>
      </w:tr>
      <w:tr w:rsidR="004D4463" w:rsidRPr="004D4463" w14:paraId="5E1CCCD2" w14:textId="77777777" w:rsidTr="001A444F">
        <w:trPr>
          <w:gridAfter w:val="1"/>
          <w:wAfter w:w="160" w:type="dxa"/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AC6FF3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Elemento a 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3A74F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0A51AC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9019E1C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Placa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E1B7322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Estado</w:t>
            </w:r>
          </w:p>
        </w:tc>
      </w:tr>
      <w:tr w:rsidR="004D4463" w:rsidRPr="004D4463" w14:paraId="495A4A26" w14:textId="77777777" w:rsidTr="001A444F">
        <w:trPr>
          <w:gridAfter w:val="1"/>
          <w:wAfter w:w="160" w:type="dxa"/>
          <w:trHeight w:val="45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7C9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Monitor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80B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36AE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    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A188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9CA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</w:tr>
      <w:tr w:rsidR="001A444F" w:rsidRPr="004D4463" w14:paraId="25C8F6C1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B81B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C81F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24F2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23E2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7AC4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DB0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19D37F7E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F1E5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CPU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830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E5A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01029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BC3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C9D3EA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19CF7CEB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EC33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EE0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2DB2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E927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54ED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0AB" w14:textId="77777777" w:rsidR="004D4463" w:rsidRPr="004D4463" w:rsidRDefault="004D4463" w:rsidP="004D44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0C97266E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135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Teclado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035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C0B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A2E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D515" w14:textId="77777777" w:rsidR="004D4463" w:rsidRPr="004D4463" w:rsidRDefault="004D4463" w:rsidP="002206B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7C3F59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7DFECD1F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A0F6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E645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7F9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9DF7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2FB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8F5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26AD54F5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0F0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Mouse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679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FDB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DAC0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110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E08DD1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705666B5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1002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17D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F38A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EBD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1093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EC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296E305F" w14:textId="77777777" w:rsidTr="001A444F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1C6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Equipo portátil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400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98B1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4A3D5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F19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699461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47393EEA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26BF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Teléfono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29E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E20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FAF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8A9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9D6BB2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5E311F53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F7A2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D767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6A6D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B90B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E46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2B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0233B219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AE7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Escritorio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A42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AB6E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773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AA0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4AD754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287C9A4A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410D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7FFC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D1C3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01B0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AE76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21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167484FF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D29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Silla Giratoria con 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A0A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36A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D59E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F67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776544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4B4FB4CA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EF35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94B9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669B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1E38C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364C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85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15CE2658" w14:textId="77777777" w:rsidTr="001A444F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8206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Silla Giratoria sin 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F573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0B6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507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E95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981E45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3DE7DCF4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1B96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1E66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FE1C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5F86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17C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18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  <w:tr w:rsidR="004D4463" w:rsidRPr="004D4463" w14:paraId="3E5BA1D9" w14:textId="77777777" w:rsidTr="001A444F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5AFB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Silla Fija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F69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13E5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E72D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588D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B503B2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2EBA75AD" w14:textId="77777777" w:rsidTr="001A444F">
        <w:trPr>
          <w:trHeight w:val="315"/>
        </w:trPr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E808" w14:textId="00411A13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Mesa de Juntas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71D1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142E1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F9790" w14:textId="77777777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69C0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0396BC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53B2731E" w14:textId="77777777" w:rsidTr="001A444F">
        <w:trPr>
          <w:trHeight w:val="8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2413D59" w14:textId="5B90ADDE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B4E74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75DB12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061E60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38C77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F081DB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2CFCAE58" w14:textId="77777777" w:rsidTr="001A444F">
        <w:trPr>
          <w:trHeight w:val="6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74C3C" w14:textId="74B9419A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45C6A" w14:textId="0216B6C5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9EDFA" w14:textId="3C6E66ED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B74C1" w14:textId="726F7740" w:rsidR="004D4463" w:rsidRPr="004D4463" w:rsidRDefault="004D4463" w:rsidP="004D4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D446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ACDEE" w14:textId="393ECB56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4D4463">
              <w:rPr>
                <w:rFonts w:ascii="Verdana" w:eastAsia="Times New Roman" w:hAnsi="Verdana" w:cs="Times New Roman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</w:tcPr>
          <w:p w14:paraId="6EFAF7AE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D4463" w:rsidRPr="004D4463" w14:paraId="19E9D8FC" w14:textId="77777777" w:rsidTr="001A444F">
        <w:trPr>
          <w:trHeight w:val="80"/>
        </w:trPr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72774" w14:textId="4A462A6A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B17A03" w14:textId="72A1F523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29C14" w14:textId="0CC81388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AA70C" w14:textId="58C8072C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F753E6" w14:textId="287983F5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045A5E8C" w14:textId="77777777" w:rsidR="004D4463" w:rsidRPr="004D4463" w:rsidRDefault="004D4463" w:rsidP="004D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A444F" w:rsidRPr="004D4463" w14:paraId="417103B1" w14:textId="77777777" w:rsidTr="001A444F">
        <w:trPr>
          <w:trHeight w:val="60"/>
        </w:trPr>
        <w:tc>
          <w:tcPr>
            <w:tcW w:w="3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35F0E5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67679F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FEFDDA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D6BC9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FCE4D2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E38" w14:textId="77777777" w:rsidR="004D4463" w:rsidRPr="004D4463" w:rsidRDefault="004D4463" w:rsidP="004D44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</w:p>
        </w:tc>
      </w:tr>
    </w:tbl>
    <w:p w14:paraId="243FA5D9" w14:textId="77777777" w:rsidR="005D5521" w:rsidRPr="008B07E2" w:rsidRDefault="005D5521" w:rsidP="00157CCD">
      <w:pPr>
        <w:spacing w:after="0"/>
        <w:jc w:val="both"/>
        <w:rPr>
          <w:rFonts w:ascii="Verdana" w:hAnsi="Verdana" w:cs="Arial"/>
          <w:szCs w:val="24"/>
        </w:rPr>
      </w:pPr>
    </w:p>
    <w:p w14:paraId="26E772E1" w14:textId="46F12F08" w:rsidR="009166F0" w:rsidRDefault="005D5521" w:rsidP="00157CCD">
      <w:pPr>
        <w:spacing w:after="0"/>
        <w:jc w:val="both"/>
        <w:rPr>
          <w:rFonts w:ascii="Verdana" w:hAnsi="Verdana" w:cs="Arial"/>
          <w:szCs w:val="24"/>
        </w:rPr>
      </w:pPr>
      <w:r w:rsidRPr="008B07E2">
        <w:rPr>
          <w:rFonts w:ascii="Verdana" w:hAnsi="Verdana" w:cs="Arial"/>
          <w:szCs w:val="24"/>
        </w:rPr>
        <w:t xml:space="preserve">Nota: El presente inventario corresponde a los elementos que se encuentran bajo su directa responsabilidad, cualquier novedad sobre los mismos (traslado interno / </w:t>
      </w:r>
      <w:r w:rsidR="00157CCD" w:rsidRPr="008B07E2">
        <w:rPr>
          <w:rFonts w:ascii="Verdana" w:hAnsi="Verdana" w:cs="Arial"/>
          <w:szCs w:val="24"/>
        </w:rPr>
        <w:t xml:space="preserve">cambio de elementos) debe ser comunicado al grupo de Recursos Físicos. </w:t>
      </w:r>
    </w:p>
    <w:p w14:paraId="0CFE88DC" w14:textId="77777777" w:rsidR="00035ED9" w:rsidRPr="009166F0" w:rsidRDefault="00035ED9" w:rsidP="00157CCD">
      <w:pPr>
        <w:spacing w:after="0"/>
        <w:jc w:val="both"/>
        <w:rPr>
          <w:rFonts w:ascii="Verdana" w:hAnsi="Verdana" w:cs="Arial"/>
          <w:szCs w:val="24"/>
        </w:rPr>
      </w:pPr>
    </w:p>
    <w:p w14:paraId="4E2CED14" w14:textId="6C80A20E" w:rsidR="00AA5C41" w:rsidRPr="00840202" w:rsidRDefault="00157CCD" w:rsidP="00157CCD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O</w:t>
      </w:r>
      <w:r w:rsidR="00AA5C41" w:rsidRPr="00840202">
        <w:rPr>
          <w:rFonts w:ascii="Verdana" w:hAnsi="Verdana" w:cs="Arial"/>
        </w:rPr>
        <w:t>bservaciones</w:t>
      </w:r>
    </w:p>
    <w:p w14:paraId="4E2CED16" w14:textId="182EEA92" w:rsidR="00AA5C41" w:rsidRPr="00840202" w:rsidRDefault="00EB4C6C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__________________________________</w:t>
      </w:r>
      <w:r w:rsidR="007069C6" w:rsidRPr="00840202">
        <w:rPr>
          <w:rFonts w:ascii="Verdana" w:hAnsi="Verdana" w:cs="Arial"/>
        </w:rPr>
        <w:t>_______________________________</w:t>
      </w:r>
      <w:r w:rsidRPr="00840202">
        <w:rPr>
          <w:rFonts w:ascii="Verdana" w:hAnsi="Verdana" w:cs="Arial"/>
        </w:rPr>
        <w:t>___________________________________________________________________________________________________________________</w:t>
      </w:r>
    </w:p>
    <w:p w14:paraId="4E2CED17" w14:textId="77777777" w:rsidR="00B1768A" w:rsidRPr="00840202" w:rsidRDefault="00AA5C41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Responsable a cargo de los bienes</w:t>
      </w:r>
    </w:p>
    <w:p w14:paraId="4E2CED18" w14:textId="69A377EE" w:rsidR="00EB4C6C" w:rsidRPr="00840202" w:rsidRDefault="00EB4C6C" w:rsidP="00A136B3">
      <w:pPr>
        <w:spacing w:before="240"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</w:t>
      </w:r>
      <w:r w:rsidR="00B1768A" w:rsidRPr="00840202">
        <w:rPr>
          <w:rFonts w:ascii="Verdana" w:hAnsi="Verdana" w:cs="Arial"/>
        </w:rPr>
        <w:t xml:space="preserve">_________________________ </w:t>
      </w:r>
    </w:p>
    <w:p w14:paraId="4E2CED19" w14:textId="77777777" w:rsidR="0076263B" w:rsidRPr="00840202" w:rsidRDefault="008C44E9" w:rsidP="00A136B3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C</w:t>
      </w:r>
      <w:r w:rsidR="00AA5C41" w:rsidRPr="00840202">
        <w:rPr>
          <w:rFonts w:ascii="Verdana" w:hAnsi="Verdana" w:cs="Arial"/>
        </w:rPr>
        <w:t>.</w:t>
      </w:r>
      <w:r w:rsidRPr="00840202">
        <w:rPr>
          <w:rFonts w:ascii="Verdana" w:hAnsi="Verdana" w:cs="Arial"/>
        </w:rPr>
        <w:t>C.</w:t>
      </w:r>
    </w:p>
    <w:sectPr w:rsidR="0076263B" w:rsidRPr="00840202" w:rsidSect="005B3A60">
      <w:headerReference w:type="default" r:id="rId10"/>
      <w:footerReference w:type="default" r:id="rId11"/>
      <w:pgSz w:w="11906" w:h="16838" w:code="9"/>
      <w:pgMar w:top="1135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1F26" w14:textId="77777777" w:rsidR="00326024" w:rsidRDefault="00326024" w:rsidP="00EB4C6C">
      <w:pPr>
        <w:spacing w:after="0" w:line="240" w:lineRule="auto"/>
      </w:pPr>
      <w:r>
        <w:separator/>
      </w:r>
    </w:p>
  </w:endnote>
  <w:endnote w:type="continuationSeparator" w:id="0">
    <w:p w14:paraId="506116F4" w14:textId="77777777" w:rsidR="00326024" w:rsidRDefault="00326024" w:rsidP="00EB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2420" w14:textId="3887ECA1" w:rsidR="00CA5DF8" w:rsidRPr="00CA5DF8" w:rsidRDefault="00CA5DF8" w:rsidP="00CA5DF8">
    <w:pPr>
      <w:jc w:val="both"/>
      <w:rPr>
        <w:rFonts w:ascii="Verdana" w:hAnsi="Verdana" w:cs="Arial"/>
        <w:sz w:val="16"/>
        <w:szCs w:val="16"/>
      </w:rPr>
    </w:pPr>
    <w:r w:rsidRPr="00CA5DF8"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 w:rsidRPr="00CA5DF8"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sdt>
    <w:sdtPr>
      <w:rPr>
        <w:rFonts w:ascii="Verdana" w:hAnsi="Verdana"/>
        <w:sz w:val="16"/>
        <w:szCs w:val="16"/>
      </w:rPr>
      <w:id w:val="-336231767"/>
      <w:docPartObj>
        <w:docPartGallery w:val="Page Numbers (Top of Page)"/>
        <w:docPartUnique/>
      </w:docPartObj>
    </w:sdtPr>
    <w:sdtContent>
      <w:p w14:paraId="4E2CED26" w14:textId="3887ECA1" w:rsidR="00255866" w:rsidRPr="00CA5DF8" w:rsidRDefault="00255866" w:rsidP="00255866">
        <w:pPr>
          <w:pStyle w:val="Encabezado"/>
          <w:jc w:val="right"/>
          <w:rPr>
            <w:rFonts w:ascii="Verdana" w:hAnsi="Verdana"/>
            <w:sz w:val="16"/>
            <w:szCs w:val="16"/>
          </w:rPr>
        </w:pPr>
        <w:r w:rsidRPr="00CA5DF8">
          <w:rPr>
            <w:rFonts w:ascii="Verdana" w:hAnsi="Verdana"/>
            <w:sz w:val="16"/>
            <w:szCs w:val="16"/>
            <w:lang w:val="es-ES"/>
          </w:rPr>
          <w:t xml:space="preserve">Página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PAGE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DE1BF5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  <w:r w:rsidRPr="00CA5DF8">
          <w:rPr>
            <w:rFonts w:ascii="Verdana" w:hAnsi="Verdana"/>
            <w:sz w:val="16"/>
            <w:szCs w:val="16"/>
            <w:lang w:val="es-ES"/>
          </w:rPr>
          <w:t xml:space="preserve"> de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NUMPAGES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DE1BF5">
          <w:rPr>
            <w:rFonts w:ascii="Verdana" w:hAnsi="Verdana"/>
            <w:b/>
            <w:bCs/>
            <w:noProof/>
            <w:sz w:val="16"/>
            <w:szCs w:val="16"/>
          </w:rPr>
          <w:t>2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</w:p>
    </w:sdtContent>
  </w:sdt>
  <w:p w14:paraId="4E2CED27" w14:textId="77777777" w:rsidR="001F6107" w:rsidRDefault="001F6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6A2F" w14:textId="77777777" w:rsidR="00326024" w:rsidRDefault="00326024" w:rsidP="00EB4C6C">
      <w:pPr>
        <w:spacing w:after="0" w:line="240" w:lineRule="auto"/>
      </w:pPr>
      <w:r>
        <w:separator/>
      </w:r>
    </w:p>
  </w:footnote>
  <w:footnote w:type="continuationSeparator" w:id="0">
    <w:p w14:paraId="72A52477" w14:textId="77777777" w:rsidR="00326024" w:rsidRDefault="00326024" w:rsidP="00EB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BE1E" w14:textId="699E00AE" w:rsidR="00840202" w:rsidRDefault="005401B7" w:rsidP="00840202">
    <w:pPr>
      <w:pStyle w:val="Encabezado"/>
      <w:rPr>
        <w:rFonts w:ascii="Verdana" w:hAnsi="Verdana"/>
        <w:i/>
        <w:noProof/>
        <w:sz w:val="20"/>
        <w:lang w:eastAsia="es-CO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35DDEF30" wp14:editId="512D971D">
          <wp:simplePos x="0" y="0"/>
          <wp:positionH relativeFrom="margin">
            <wp:posOffset>1548765</wp:posOffset>
          </wp:positionH>
          <wp:positionV relativeFrom="paragraph">
            <wp:posOffset>-250190</wp:posOffset>
          </wp:positionV>
          <wp:extent cx="2088260" cy="785651"/>
          <wp:effectExtent l="0" t="0" r="7620" b="0"/>
          <wp:wrapNone/>
          <wp:docPr id="267006097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06097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260" cy="78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4252D" w14:textId="1BBE2BAB" w:rsidR="00F6537F" w:rsidRDefault="00F6537F" w:rsidP="00840202">
    <w:pPr>
      <w:pStyle w:val="Encabezado"/>
      <w:rPr>
        <w:rFonts w:ascii="Verdana" w:hAnsi="Verdana"/>
        <w:i/>
        <w:noProof/>
        <w:sz w:val="20"/>
        <w:lang w:eastAsia="es-CO"/>
      </w:rPr>
    </w:pPr>
  </w:p>
  <w:p w14:paraId="5D969434" w14:textId="66D85301" w:rsidR="00F6537F" w:rsidRPr="003F57B0" w:rsidRDefault="00F6537F" w:rsidP="00840202">
    <w:pPr>
      <w:pStyle w:val="Encabezado"/>
      <w:rPr>
        <w:rFonts w:ascii="Verdana" w:hAnsi="Verdana"/>
        <w:i/>
        <w:sz w:val="20"/>
      </w:rPr>
    </w:pPr>
  </w:p>
  <w:p w14:paraId="571EF985" w14:textId="34337855" w:rsidR="00840202" w:rsidRDefault="00840202" w:rsidP="008402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747"/>
    </w:tblGrid>
    <w:tr w:rsidR="00840202" w:rsidRPr="00CC7ADC" w14:paraId="7DBAC683" w14:textId="77777777" w:rsidTr="002B5C95">
      <w:trPr>
        <w:cantSplit/>
        <w:trHeight w:val="243"/>
        <w:tblHeader/>
      </w:trPr>
      <w:tc>
        <w:tcPr>
          <w:tcW w:w="5000" w:type="pct"/>
        </w:tcPr>
        <w:p w14:paraId="60EBAC87" w14:textId="134A1263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FORMATO: </w:t>
          </w:r>
          <w:r>
            <w:rPr>
              <w:rFonts w:ascii="Verdana" w:hAnsi="Verdana" w:cs="Arial"/>
              <w:bCs/>
              <w:lang w:val="es-ES_tradnl"/>
            </w:rPr>
            <w:t>INSPECCIÓN FÍSICA – TOMA DE INVENTARIOS</w:t>
          </w:r>
        </w:p>
        <w:p w14:paraId="4C46A291" w14:textId="77777777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PROCESO: </w:t>
          </w:r>
          <w:r w:rsidRPr="00A95605">
            <w:rPr>
              <w:rFonts w:ascii="Verdana" w:hAnsi="Verdana" w:cs="Arial"/>
              <w:bCs/>
              <w:lang w:val="es-ES_tradnl"/>
            </w:rPr>
            <w:t>GESTIÓN DE RECURSOS FÍSICOS</w:t>
          </w:r>
        </w:p>
        <w:p w14:paraId="4CD76141" w14:textId="4FE661F0" w:rsidR="00840202" w:rsidRPr="0096404F" w:rsidRDefault="00840202" w:rsidP="0084020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A95605">
            <w:rPr>
              <w:rFonts w:ascii="Verdana" w:hAnsi="Verdana"/>
              <w:bCs/>
            </w:rPr>
            <w:t xml:space="preserve">Versión: </w:t>
          </w:r>
          <w:r w:rsidR="005401B7">
            <w:rPr>
              <w:rFonts w:ascii="Verdana" w:hAnsi="Verdana"/>
              <w:bCs/>
            </w:rPr>
            <w:t>7</w:t>
          </w:r>
          <w:r w:rsidR="00DE1BF5">
            <w:rPr>
              <w:rFonts w:ascii="Verdana" w:hAnsi="Verdana"/>
              <w:bCs/>
            </w:rPr>
            <w:t>.0</w:t>
          </w:r>
          <w:r w:rsidRPr="00A95605">
            <w:rPr>
              <w:rFonts w:ascii="Verdana" w:hAnsi="Verdana"/>
              <w:bCs/>
            </w:rPr>
            <w:t xml:space="preserve"> </w:t>
          </w:r>
          <w:r w:rsidRPr="00A95605">
            <w:rPr>
              <w:rFonts w:ascii="Verdana" w:hAnsi="Verdana" w:cs="Arial"/>
              <w:bCs/>
            </w:rPr>
            <w:t xml:space="preserve">Fecha: </w:t>
          </w:r>
          <w:r w:rsidR="005401B7">
            <w:rPr>
              <w:rFonts w:ascii="Verdana" w:hAnsi="Verdana" w:cs="Arial"/>
              <w:bCs/>
            </w:rPr>
            <w:t>1</w:t>
          </w:r>
          <w:r w:rsidR="005B3A60">
            <w:rPr>
              <w:rFonts w:ascii="Verdana" w:hAnsi="Verdana" w:cs="Arial"/>
              <w:bCs/>
            </w:rPr>
            <w:t>6</w:t>
          </w:r>
          <w:r w:rsidR="005401B7">
            <w:rPr>
              <w:rFonts w:ascii="Verdana" w:hAnsi="Verdana" w:cs="Arial"/>
              <w:bCs/>
            </w:rPr>
            <w:t>/05/2025</w:t>
          </w:r>
          <w:r w:rsidRPr="00A95605">
            <w:rPr>
              <w:rFonts w:ascii="Verdana" w:hAnsi="Verdana" w:cs="Arial"/>
              <w:bCs/>
            </w:rPr>
            <w:t xml:space="preserve"> Código: </w:t>
          </w:r>
          <w:r w:rsidRPr="00A95605">
            <w:rPr>
              <w:rFonts w:ascii="Verdana" w:hAnsi="Verdana" w:cs="Arial"/>
              <w:bCs/>
              <w:lang w:val="es-ES_tradnl"/>
            </w:rPr>
            <w:t>GRF-F-4</w:t>
          </w:r>
          <w:r>
            <w:rPr>
              <w:rFonts w:ascii="Verdana" w:hAnsi="Verdana" w:cs="Arial"/>
              <w:bCs/>
              <w:lang w:val="es-ES_tradnl"/>
            </w:rPr>
            <w:t>4</w:t>
          </w:r>
        </w:p>
      </w:tc>
    </w:tr>
  </w:tbl>
  <w:p w14:paraId="615C7992" w14:textId="77777777" w:rsidR="00840202" w:rsidRDefault="00840202" w:rsidP="005D55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C"/>
    <w:rsid w:val="00035ED9"/>
    <w:rsid w:val="00052BE1"/>
    <w:rsid w:val="000B05C0"/>
    <w:rsid w:val="00104F0D"/>
    <w:rsid w:val="00157CCD"/>
    <w:rsid w:val="00187224"/>
    <w:rsid w:val="001A444F"/>
    <w:rsid w:val="001A4D2C"/>
    <w:rsid w:val="001C485E"/>
    <w:rsid w:val="001D39C4"/>
    <w:rsid w:val="001F6107"/>
    <w:rsid w:val="002206B3"/>
    <w:rsid w:val="002311BB"/>
    <w:rsid w:val="002470D7"/>
    <w:rsid w:val="00255866"/>
    <w:rsid w:val="00292E10"/>
    <w:rsid w:val="00306227"/>
    <w:rsid w:val="00326024"/>
    <w:rsid w:val="00386975"/>
    <w:rsid w:val="003B123B"/>
    <w:rsid w:val="003E0825"/>
    <w:rsid w:val="003E3180"/>
    <w:rsid w:val="004375A0"/>
    <w:rsid w:val="00446EA5"/>
    <w:rsid w:val="004B0BD5"/>
    <w:rsid w:val="004D4463"/>
    <w:rsid w:val="004E49FF"/>
    <w:rsid w:val="004F55C0"/>
    <w:rsid w:val="005174A4"/>
    <w:rsid w:val="00520B9A"/>
    <w:rsid w:val="005401B7"/>
    <w:rsid w:val="00564BDA"/>
    <w:rsid w:val="0056536E"/>
    <w:rsid w:val="005B3A60"/>
    <w:rsid w:val="005D5521"/>
    <w:rsid w:val="006070E5"/>
    <w:rsid w:val="00703BB2"/>
    <w:rsid w:val="007069C6"/>
    <w:rsid w:val="00730B10"/>
    <w:rsid w:val="00750F68"/>
    <w:rsid w:val="007541FB"/>
    <w:rsid w:val="0076263B"/>
    <w:rsid w:val="00807042"/>
    <w:rsid w:val="00840202"/>
    <w:rsid w:val="008B07E2"/>
    <w:rsid w:val="008C44E9"/>
    <w:rsid w:val="009166F0"/>
    <w:rsid w:val="00956197"/>
    <w:rsid w:val="009B792D"/>
    <w:rsid w:val="009F428D"/>
    <w:rsid w:val="00A136B3"/>
    <w:rsid w:val="00A60F0D"/>
    <w:rsid w:val="00AA5C41"/>
    <w:rsid w:val="00AC74A4"/>
    <w:rsid w:val="00B1768A"/>
    <w:rsid w:val="00B915BD"/>
    <w:rsid w:val="00BC2964"/>
    <w:rsid w:val="00BD0925"/>
    <w:rsid w:val="00C63642"/>
    <w:rsid w:val="00CA4B57"/>
    <w:rsid w:val="00CA5DF8"/>
    <w:rsid w:val="00DD5FF5"/>
    <w:rsid w:val="00DE1BF5"/>
    <w:rsid w:val="00E14D01"/>
    <w:rsid w:val="00E33B2D"/>
    <w:rsid w:val="00EB4C6C"/>
    <w:rsid w:val="00F012FB"/>
    <w:rsid w:val="00F6537F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CEC43"/>
  <w15:docId w15:val="{BEF8CF11-2705-4635-86DE-18B4A57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B4C6C"/>
  </w:style>
  <w:style w:type="paragraph" w:styleId="Piedepgina">
    <w:name w:val="footer"/>
    <w:basedOn w:val="Normal"/>
    <w:link w:val="PiedepginaCar"/>
    <w:uiPriority w:val="99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C6C"/>
  </w:style>
  <w:style w:type="paragraph" w:styleId="Textodeglobo">
    <w:name w:val="Balloon Text"/>
    <w:basedOn w:val="Normal"/>
    <w:link w:val="TextodegloboCar"/>
    <w:uiPriority w:val="99"/>
    <w:semiHidden/>
    <w:unhideWhenUsed/>
    <w:rsid w:val="00EB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6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A5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7C0C-528E-4771-B2F9-8E7C4B66246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CFD2F16B-615B-4C9A-A7A0-EA28029D9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1FE2E-44B1-44D0-A91A-884FCA9B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809E1-3C0B-4061-87D4-21B14983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Yesid Rodriguez Bernal</dc:creator>
  <cp:lastModifiedBy>Lilian Andrea Sanabria Abdalá</cp:lastModifiedBy>
  <cp:revision>2</cp:revision>
  <cp:lastPrinted>2019-11-13T19:04:00Z</cp:lastPrinted>
  <dcterms:created xsi:type="dcterms:W3CDTF">2025-05-16T14:52:00Z</dcterms:created>
  <dcterms:modified xsi:type="dcterms:W3CDTF">2025-05-16T14:52:00Z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1398600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