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6C17" w14:textId="77777777" w:rsidR="008028E8" w:rsidRDefault="008028E8" w:rsidP="00E80862">
      <w:pPr>
        <w:spacing w:after="0"/>
        <w:jc w:val="both"/>
        <w:rPr>
          <w:rFonts w:ascii="Verdana" w:hAnsi="Verdana" w:cs="Helvetica-Light"/>
          <w:b/>
          <w:bCs/>
          <w:kern w:val="0"/>
        </w:rPr>
      </w:pPr>
    </w:p>
    <w:p w14:paraId="6F8B338C" w14:textId="3C2D3813" w:rsidR="00412D8B" w:rsidRDefault="00412D8B" w:rsidP="00E80862">
      <w:pPr>
        <w:spacing w:after="0"/>
        <w:jc w:val="center"/>
        <w:rPr>
          <w:rFonts w:ascii="Verdana" w:hAnsi="Verdana" w:cs="Helvetica-Light"/>
          <w:b/>
          <w:bCs/>
          <w:kern w:val="0"/>
        </w:rPr>
      </w:pPr>
      <w:r>
        <w:rPr>
          <w:rFonts w:ascii="Verdana" w:hAnsi="Verdana" w:cs="Helvetica-Light"/>
          <w:b/>
          <w:bCs/>
          <w:kern w:val="0"/>
        </w:rPr>
        <w:t>RESOLUCIÓN NÚMERO</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152900">
        <w:rPr>
          <w:rFonts w:ascii="Verdana" w:hAnsi="Verdana" w:cs="Helvetica-Light"/>
          <w:b/>
          <w:bCs/>
          <w:kern w:val="0"/>
        </w:rPr>
        <w:t xml:space="preserve"> </w:t>
      </w:r>
      <w:r w:rsidR="00273108">
        <w:rPr>
          <w:rFonts w:ascii="Verdana" w:hAnsi="Verdana" w:cs="Helvetica-Light"/>
          <w:b/>
          <w:bCs/>
          <w:kern w:val="0"/>
        </w:rPr>
        <w:t xml:space="preserve">      </w:t>
      </w:r>
      <w:r w:rsidR="00152900">
        <w:rPr>
          <w:rFonts w:ascii="Verdana" w:hAnsi="Verdana" w:cs="Helvetica-Light"/>
          <w:b/>
          <w:bCs/>
          <w:kern w:val="0"/>
        </w:rPr>
        <w:t xml:space="preserve">              </w:t>
      </w:r>
      <w:r w:rsidR="00A03E8A">
        <w:rPr>
          <w:rFonts w:ascii="Verdana" w:hAnsi="Verdana" w:cs="Helvetica-Light"/>
          <w:b/>
          <w:bCs/>
          <w:kern w:val="0"/>
        </w:rPr>
        <w:t xml:space="preserve">  </w:t>
      </w:r>
      <w:r w:rsidR="00462010">
        <w:rPr>
          <w:rFonts w:ascii="Verdana" w:hAnsi="Verdana" w:cs="Helvetica-Light"/>
          <w:b/>
          <w:bCs/>
          <w:kern w:val="0"/>
        </w:rPr>
        <w:t xml:space="preserve"> </w:t>
      </w:r>
      <w:r>
        <w:rPr>
          <w:rFonts w:ascii="Verdana" w:hAnsi="Verdana" w:cs="Helvetica-Light"/>
          <w:b/>
          <w:bCs/>
          <w:kern w:val="0"/>
        </w:rPr>
        <w:t>DE</w:t>
      </w:r>
    </w:p>
    <w:p w14:paraId="77073DBC" w14:textId="77777777" w:rsidR="00CF3344" w:rsidRDefault="00CF3344" w:rsidP="001E3899">
      <w:pPr>
        <w:spacing w:line="276" w:lineRule="auto"/>
        <w:rPr>
          <w:rFonts w:ascii="Verdana" w:hAnsi="Verdana"/>
        </w:rPr>
      </w:pPr>
    </w:p>
    <w:p w14:paraId="77676D39" w14:textId="77777777" w:rsidR="005A2116" w:rsidRPr="00B40405" w:rsidRDefault="005A2116" w:rsidP="005A2116">
      <w:pPr>
        <w:pStyle w:val="Default"/>
        <w:ind w:left="-142" w:right="51"/>
        <w:jc w:val="center"/>
        <w:rPr>
          <w:rFonts w:ascii="Verdana" w:hAnsi="Verdana" w:cs="Arial"/>
          <w:sz w:val="22"/>
          <w:szCs w:val="22"/>
        </w:rPr>
      </w:pPr>
      <w:r w:rsidRPr="00B40405">
        <w:rPr>
          <w:rFonts w:ascii="Verdana" w:hAnsi="Verdana" w:cs="Arial"/>
          <w:sz w:val="22"/>
          <w:szCs w:val="22"/>
        </w:rPr>
        <w:t>“Por la cual se Resuelve un Recurso de Reposición y se transfiere un bien fiscal por solución de pago efectivo”</w:t>
      </w:r>
    </w:p>
    <w:p w14:paraId="55D60975" w14:textId="77777777" w:rsidR="005A2116" w:rsidRPr="00B40405" w:rsidRDefault="005A2116" w:rsidP="005A2116">
      <w:pPr>
        <w:pStyle w:val="Default"/>
        <w:ind w:left="-142" w:right="51"/>
        <w:jc w:val="center"/>
        <w:rPr>
          <w:rFonts w:ascii="Verdana" w:hAnsi="Verdana" w:cs="Arial"/>
          <w:sz w:val="22"/>
          <w:szCs w:val="22"/>
        </w:rPr>
      </w:pPr>
    </w:p>
    <w:p w14:paraId="0F35C11F" w14:textId="77777777" w:rsidR="005A2116" w:rsidRPr="00B40405" w:rsidRDefault="005A2116" w:rsidP="005A2116">
      <w:pPr>
        <w:spacing w:after="0" w:line="240" w:lineRule="auto"/>
        <w:jc w:val="center"/>
        <w:rPr>
          <w:rFonts w:ascii="Verdana" w:hAnsi="Verdana" w:cs="Arial"/>
        </w:rPr>
      </w:pPr>
    </w:p>
    <w:p w14:paraId="1C3E8028" w14:textId="77777777" w:rsidR="005A2116" w:rsidRPr="00B40405" w:rsidRDefault="005A2116" w:rsidP="005A2116">
      <w:pPr>
        <w:pStyle w:val="Ttulo1"/>
        <w:rPr>
          <w:rFonts w:ascii="Verdana" w:hAnsi="Verdana" w:cs="Arial"/>
          <w:sz w:val="22"/>
          <w:szCs w:val="22"/>
        </w:rPr>
      </w:pPr>
      <w:r w:rsidRPr="00B40405">
        <w:rPr>
          <w:rFonts w:ascii="Verdana" w:hAnsi="Verdana" w:cs="Arial"/>
          <w:sz w:val="22"/>
          <w:szCs w:val="22"/>
        </w:rPr>
        <w:t xml:space="preserve"> LA COORDINACIÓN DEL GRUPO DE TITULACIÓN Y SANEAMIENTO PREDIAL DE LA DIRECCIÓN DEL SISTEMA HABITACIONAL DEL VICEMINISTERIO DE VIVIENDA</w:t>
      </w:r>
    </w:p>
    <w:p w14:paraId="24C7335C" w14:textId="77777777" w:rsidR="005A2116" w:rsidRPr="00B40405" w:rsidRDefault="005A2116" w:rsidP="005A2116">
      <w:pPr>
        <w:spacing w:after="0" w:line="240" w:lineRule="auto"/>
        <w:jc w:val="both"/>
        <w:rPr>
          <w:rFonts w:ascii="Verdana" w:hAnsi="Verdana" w:cs="Arial"/>
        </w:rPr>
      </w:pPr>
    </w:p>
    <w:p w14:paraId="090A0613" w14:textId="77777777" w:rsidR="005A2116" w:rsidRPr="00B40405" w:rsidRDefault="005A2116" w:rsidP="005A2116">
      <w:pPr>
        <w:spacing w:after="0" w:line="240" w:lineRule="auto"/>
        <w:jc w:val="center"/>
        <w:rPr>
          <w:rFonts w:ascii="Verdana" w:hAnsi="Verdana" w:cs="Arial"/>
        </w:rPr>
      </w:pPr>
      <w:r w:rsidRPr="00B40405">
        <w:rPr>
          <w:rFonts w:ascii="Verdana" w:hAnsi="Verdana" w:cs="Arial"/>
        </w:rPr>
        <w:t>En uso de sus facultades legales y delegadas, reglamentarias y por subrogación legal establecida en el artículo 11 del Decreto 554 de 2003, "</w:t>
      </w:r>
      <w:r w:rsidRPr="00B40405">
        <w:rPr>
          <w:rFonts w:ascii="Verdana" w:hAnsi="Verdana" w:cs="Arial"/>
          <w:i/>
        </w:rPr>
        <w:t>Por el cual se suprime el Instituto Nacional de Vivienda de Interés Social y Reforma Urbana, INURBE y se ordena su liquidación</w:t>
      </w:r>
      <w:r w:rsidRPr="00B40405">
        <w:rPr>
          <w:rFonts w:ascii="Verdana" w:hAnsi="Verdana" w:cs="Arial"/>
        </w:rPr>
        <w:t>" y</w:t>
      </w:r>
    </w:p>
    <w:p w14:paraId="6097BC79" w14:textId="77777777" w:rsidR="005A2116" w:rsidRPr="00B40405" w:rsidRDefault="005A2116" w:rsidP="005A2116">
      <w:pPr>
        <w:spacing w:after="0" w:line="240" w:lineRule="auto"/>
        <w:jc w:val="both"/>
        <w:rPr>
          <w:rFonts w:ascii="Verdana" w:hAnsi="Verdana" w:cs="Arial"/>
        </w:rPr>
      </w:pPr>
    </w:p>
    <w:p w14:paraId="3826694A" w14:textId="77777777" w:rsidR="005A2116" w:rsidRPr="00B40405" w:rsidRDefault="005A2116" w:rsidP="005A2116">
      <w:pPr>
        <w:spacing w:after="0" w:line="240" w:lineRule="auto"/>
        <w:jc w:val="center"/>
        <w:rPr>
          <w:rFonts w:ascii="Verdana" w:hAnsi="Verdana" w:cs="Arial"/>
          <w:b/>
        </w:rPr>
      </w:pPr>
      <w:r w:rsidRPr="00B40405">
        <w:rPr>
          <w:rFonts w:ascii="Verdana" w:hAnsi="Verdana" w:cs="Arial"/>
          <w:b/>
        </w:rPr>
        <w:t>CONSIDERANDO:</w:t>
      </w:r>
    </w:p>
    <w:p w14:paraId="34A214F9" w14:textId="77777777" w:rsidR="005A2116" w:rsidRPr="00B40405" w:rsidRDefault="005A2116" w:rsidP="005A2116">
      <w:pPr>
        <w:spacing w:after="0" w:line="240" w:lineRule="auto"/>
        <w:jc w:val="both"/>
        <w:rPr>
          <w:rFonts w:ascii="Verdana" w:hAnsi="Verdana" w:cs="Arial"/>
        </w:rPr>
      </w:pPr>
    </w:p>
    <w:p w14:paraId="490B6D2C" w14:textId="77777777" w:rsidR="005A2116" w:rsidRPr="00B40405" w:rsidRDefault="005A2116" w:rsidP="005A2116">
      <w:pPr>
        <w:spacing w:after="0" w:line="240" w:lineRule="auto"/>
        <w:ind w:right="332"/>
        <w:jc w:val="both"/>
        <w:rPr>
          <w:rFonts w:ascii="Verdana" w:hAnsi="Verdana" w:cs="Arial"/>
        </w:rPr>
      </w:pPr>
      <w:r w:rsidRPr="00B40405">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56680D38" w14:textId="77777777" w:rsidR="005A2116" w:rsidRPr="00B40405" w:rsidRDefault="005A2116" w:rsidP="005A2116">
      <w:pPr>
        <w:spacing w:after="0" w:line="240" w:lineRule="auto"/>
        <w:ind w:right="339"/>
        <w:jc w:val="both"/>
        <w:rPr>
          <w:rFonts w:ascii="Verdana" w:hAnsi="Verdana" w:cs="Arial"/>
        </w:rPr>
      </w:pPr>
    </w:p>
    <w:p w14:paraId="70D00E2F" w14:textId="77777777" w:rsidR="005A2116" w:rsidRPr="00B40405" w:rsidRDefault="005A2116" w:rsidP="005A2116">
      <w:pPr>
        <w:spacing w:after="0" w:line="240" w:lineRule="auto"/>
        <w:ind w:right="332"/>
        <w:jc w:val="both"/>
        <w:rPr>
          <w:rFonts w:ascii="Verdana" w:hAnsi="Verdana" w:cs="Arial"/>
        </w:rPr>
      </w:pPr>
      <w:r w:rsidRPr="00B40405">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78BD100A" w14:textId="77777777" w:rsidR="005A2116" w:rsidRPr="00B40405" w:rsidRDefault="005A2116" w:rsidP="005A2116">
      <w:pPr>
        <w:spacing w:after="0" w:line="240" w:lineRule="auto"/>
        <w:ind w:right="332"/>
        <w:jc w:val="both"/>
        <w:rPr>
          <w:rFonts w:ascii="Verdana" w:hAnsi="Verdana" w:cs="Arial"/>
        </w:rPr>
      </w:pPr>
      <w:r w:rsidRPr="00B40405">
        <w:rPr>
          <w:rFonts w:ascii="Verdana" w:hAnsi="Verdana" w:cs="Arial"/>
        </w:rPr>
        <w:t xml:space="preserve"> </w:t>
      </w:r>
    </w:p>
    <w:p w14:paraId="081D504A" w14:textId="77777777" w:rsidR="005A2116" w:rsidRPr="00B40405" w:rsidRDefault="005A2116" w:rsidP="005A2116">
      <w:pPr>
        <w:spacing w:after="0" w:line="240" w:lineRule="auto"/>
        <w:ind w:right="332"/>
        <w:jc w:val="both"/>
        <w:rPr>
          <w:rFonts w:ascii="Verdana" w:hAnsi="Verdana" w:cs="Arial"/>
        </w:rPr>
      </w:pPr>
      <w:r w:rsidRPr="00B40405">
        <w:rPr>
          <w:rFonts w:ascii="Verdana" w:hAnsi="Verdana" w:cs="Arial"/>
        </w:rPr>
        <w:t>Que el artículo 124 de la Ley 388 de 1997, por la cual se modifican las Leyes 9ª de 1989 y 3ª de 1991, estableció lo siguiente: "</w:t>
      </w:r>
      <w:r w:rsidRPr="00B40405">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 </w:t>
      </w:r>
      <w:r w:rsidRPr="00B40405">
        <w:rPr>
          <w:rFonts w:ascii="Verdana" w:hAnsi="Verdana" w:cs="Arial"/>
        </w:rPr>
        <w:t>(…)"</w:t>
      </w:r>
    </w:p>
    <w:p w14:paraId="679DD5B6" w14:textId="77777777" w:rsidR="005A2116" w:rsidRPr="00B40405" w:rsidRDefault="005A2116" w:rsidP="005A2116">
      <w:pPr>
        <w:spacing w:after="0" w:line="240" w:lineRule="auto"/>
        <w:ind w:right="332"/>
        <w:jc w:val="both"/>
        <w:rPr>
          <w:rFonts w:ascii="Verdana" w:hAnsi="Verdana" w:cs="Arial"/>
        </w:rPr>
      </w:pPr>
    </w:p>
    <w:p w14:paraId="2D1C951D" w14:textId="77777777" w:rsidR="005A2116" w:rsidRPr="00B40405" w:rsidRDefault="005A2116" w:rsidP="005A2116">
      <w:pPr>
        <w:spacing w:after="0" w:line="240" w:lineRule="auto"/>
        <w:ind w:right="332"/>
        <w:jc w:val="both"/>
        <w:rPr>
          <w:rFonts w:ascii="Verdana" w:hAnsi="Verdana" w:cs="Arial"/>
        </w:rPr>
      </w:pPr>
      <w:r w:rsidRPr="00B40405">
        <w:rPr>
          <w:rFonts w:ascii="Verdana" w:hAnsi="Verdana" w:cs="Arial"/>
        </w:rPr>
        <w:t>Que mediante Decreto 1121 de 2002, se ordenó la disolución y consiguiente liquidación de la Unidad Administrativa Especial Liquidadora de los Asuntos del Instituto de Crédito Territorial (ICT).</w:t>
      </w:r>
    </w:p>
    <w:p w14:paraId="3C9145E3" w14:textId="77777777" w:rsidR="005A2116" w:rsidRPr="00B40405" w:rsidRDefault="005A2116" w:rsidP="005A2116">
      <w:pPr>
        <w:spacing w:after="0" w:line="240" w:lineRule="auto"/>
        <w:ind w:right="332"/>
        <w:jc w:val="both"/>
        <w:rPr>
          <w:rFonts w:ascii="Verdana" w:hAnsi="Verdana" w:cs="Arial"/>
        </w:rPr>
      </w:pPr>
    </w:p>
    <w:p w14:paraId="2C32F2D4" w14:textId="77777777" w:rsidR="005A2116" w:rsidRPr="00B40405" w:rsidRDefault="005A2116" w:rsidP="005A2116">
      <w:pPr>
        <w:spacing w:after="0" w:line="240" w:lineRule="auto"/>
        <w:ind w:right="332"/>
        <w:jc w:val="both"/>
        <w:rPr>
          <w:rFonts w:ascii="Verdana" w:hAnsi="Verdana" w:cs="Arial"/>
        </w:rPr>
      </w:pPr>
      <w:r w:rsidRPr="00B40405">
        <w:rPr>
          <w:rFonts w:ascii="Verdana" w:hAnsi="Verdana" w:cs="Arial"/>
        </w:rPr>
        <w:t xml:space="preserve">Que para efectos de la liquidación de asuntos no liquidados de la Unidad Administrativa Especial Liquidadora de los Asuntos del Instituto de Crédito </w:t>
      </w:r>
      <w:r w:rsidRPr="00B40405">
        <w:rPr>
          <w:rFonts w:ascii="Verdana" w:hAnsi="Verdana" w:cs="Arial"/>
        </w:rPr>
        <w:lastRenderedPageBreak/>
        <w:t xml:space="preserve">Territorial (ICT), se consagró en el artículo 4º del precitado Decreto 1121 de 2002, lo siguiente: </w:t>
      </w:r>
    </w:p>
    <w:p w14:paraId="399A6EEE" w14:textId="77777777" w:rsidR="005A2116" w:rsidRPr="00B40405" w:rsidRDefault="005A2116" w:rsidP="005A2116">
      <w:pPr>
        <w:spacing w:after="0" w:line="240" w:lineRule="auto"/>
        <w:ind w:left="-284" w:right="332"/>
        <w:jc w:val="both"/>
        <w:rPr>
          <w:rFonts w:ascii="Verdana" w:hAnsi="Verdana" w:cs="Arial"/>
        </w:rPr>
      </w:pPr>
    </w:p>
    <w:p w14:paraId="749E77F9" w14:textId="77777777" w:rsidR="005A2116" w:rsidRPr="00B40405" w:rsidRDefault="005A2116" w:rsidP="005A2116">
      <w:pPr>
        <w:spacing w:after="0" w:line="240" w:lineRule="auto"/>
        <w:ind w:left="284" w:right="616"/>
        <w:jc w:val="both"/>
        <w:rPr>
          <w:rFonts w:ascii="Verdana" w:hAnsi="Verdana" w:cs="Arial"/>
          <w:i/>
        </w:rPr>
      </w:pPr>
      <w:r w:rsidRPr="00B40405">
        <w:rPr>
          <w:rFonts w:ascii="Verdana" w:hAnsi="Verdana" w:cs="Arial"/>
        </w:rPr>
        <w:t>"</w:t>
      </w:r>
      <w:r w:rsidRPr="00B40405">
        <w:rPr>
          <w:rFonts w:ascii="Verdana" w:hAnsi="Verdana" w:cs="Arial"/>
          <w:b/>
          <w:i/>
        </w:rPr>
        <w:t>Artículo 4°. Subrogación de obligaciones y derechos</w:t>
      </w:r>
      <w:r w:rsidRPr="00B40405">
        <w:rPr>
          <w:rFonts w:ascii="Verdana" w:hAnsi="Verdana" w:cs="Arial"/>
        </w:rPr>
        <w:t>.</w:t>
      </w:r>
      <w:r w:rsidRPr="00B40405">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liquidación, serán transferidos y asumidos por el INURBE".</w:t>
      </w:r>
    </w:p>
    <w:p w14:paraId="7E6D91A6" w14:textId="77777777" w:rsidR="005A2116" w:rsidRPr="00B40405" w:rsidRDefault="005A2116" w:rsidP="005A2116">
      <w:pPr>
        <w:spacing w:after="0" w:line="240" w:lineRule="auto"/>
        <w:ind w:left="708"/>
        <w:jc w:val="both"/>
        <w:rPr>
          <w:rFonts w:ascii="Verdana" w:hAnsi="Verdana" w:cs="Arial"/>
          <w:i/>
        </w:rPr>
      </w:pPr>
    </w:p>
    <w:p w14:paraId="4C7999CB" w14:textId="77777777" w:rsidR="005A2116" w:rsidRPr="00B40405" w:rsidRDefault="005A2116" w:rsidP="005A2116">
      <w:pPr>
        <w:spacing w:after="0" w:line="240" w:lineRule="auto"/>
        <w:ind w:right="332"/>
        <w:jc w:val="both"/>
        <w:rPr>
          <w:rFonts w:ascii="Verdana" w:hAnsi="Verdana" w:cs="Arial"/>
        </w:rPr>
      </w:pPr>
      <w:r w:rsidRPr="00B40405">
        <w:rPr>
          <w:rFonts w:ascii="Verdana" w:hAnsi="Verdana" w:cs="Arial"/>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700DF0C3" w14:textId="77777777" w:rsidR="005A2116" w:rsidRPr="00B40405" w:rsidRDefault="005A2116" w:rsidP="005A2116">
      <w:pPr>
        <w:spacing w:after="0" w:line="240" w:lineRule="auto"/>
        <w:ind w:right="332"/>
        <w:jc w:val="both"/>
        <w:rPr>
          <w:rFonts w:ascii="Verdana" w:hAnsi="Verdana" w:cs="Arial"/>
        </w:rPr>
      </w:pPr>
    </w:p>
    <w:p w14:paraId="61DA57E2" w14:textId="77777777" w:rsidR="005A2116" w:rsidRPr="00B40405" w:rsidRDefault="005A2116" w:rsidP="005A2116">
      <w:pPr>
        <w:spacing w:after="0" w:line="240" w:lineRule="auto"/>
        <w:ind w:right="332"/>
        <w:jc w:val="both"/>
        <w:rPr>
          <w:rFonts w:ascii="Verdana" w:hAnsi="Verdana" w:cs="Arial"/>
        </w:rPr>
      </w:pPr>
      <w:r w:rsidRPr="00B40405">
        <w:rPr>
          <w:rFonts w:ascii="Verdana" w:hAnsi="Verdana" w:cs="Arial"/>
        </w:rPr>
        <w:t>Que el citado Decreto 554 de 2003, en el artículo 11 estableció lo siguiente:</w:t>
      </w:r>
    </w:p>
    <w:p w14:paraId="106A5A70" w14:textId="77777777" w:rsidR="005A2116" w:rsidRPr="00B40405" w:rsidRDefault="005A2116" w:rsidP="005A2116">
      <w:pPr>
        <w:spacing w:after="0" w:line="240" w:lineRule="auto"/>
        <w:jc w:val="both"/>
        <w:rPr>
          <w:rFonts w:ascii="Verdana" w:hAnsi="Verdana" w:cs="Arial"/>
          <w:i/>
        </w:rPr>
      </w:pPr>
    </w:p>
    <w:p w14:paraId="5B1C2C4A" w14:textId="77777777" w:rsidR="005A2116" w:rsidRPr="00B40405" w:rsidRDefault="005A2116" w:rsidP="005A2116">
      <w:pPr>
        <w:spacing w:after="0" w:line="240" w:lineRule="auto"/>
        <w:ind w:left="284" w:right="616"/>
        <w:jc w:val="both"/>
        <w:rPr>
          <w:rFonts w:ascii="Verdana" w:hAnsi="Verdana" w:cs="Arial"/>
          <w:i/>
        </w:rPr>
      </w:pPr>
      <w:r w:rsidRPr="00B40405">
        <w:rPr>
          <w:rFonts w:ascii="Verdana" w:hAnsi="Verdana" w:cs="Arial"/>
          <w:bCs/>
          <w:i/>
        </w:rPr>
        <w:t>"</w:t>
      </w:r>
      <w:r w:rsidRPr="00B40405">
        <w:rPr>
          <w:rFonts w:ascii="Verdana" w:hAnsi="Verdana" w:cs="Arial"/>
          <w:b/>
          <w:bCs/>
          <w:i/>
        </w:rPr>
        <w:t xml:space="preserve">Artículo 11. </w:t>
      </w:r>
      <w:r w:rsidRPr="00B40405">
        <w:rPr>
          <w:rFonts w:ascii="Verdana" w:hAnsi="Verdana" w:cs="Arial"/>
          <w:b/>
          <w:bCs/>
          <w:i/>
          <w:iCs/>
        </w:rPr>
        <w:t>Traspaso de bienes, derechos y obligaciones.</w:t>
      </w:r>
      <w:r w:rsidRPr="00B40405">
        <w:rPr>
          <w:rFonts w:ascii="Verdana" w:hAnsi="Verdana" w:cs="Arial"/>
          <w:b/>
          <w:i/>
        </w:rPr>
        <w:t xml:space="preserve"> </w:t>
      </w:r>
      <w:r w:rsidRPr="00B40405">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62DBF629" w14:textId="77777777" w:rsidR="005A2116" w:rsidRPr="00B40405" w:rsidRDefault="005A2116" w:rsidP="005A2116">
      <w:pPr>
        <w:spacing w:after="0" w:line="240" w:lineRule="auto"/>
        <w:ind w:left="284" w:right="616"/>
        <w:jc w:val="both"/>
        <w:rPr>
          <w:rFonts w:ascii="Verdana" w:hAnsi="Verdana" w:cs="Arial"/>
          <w:i/>
        </w:rPr>
      </w:pPr>
    </w:p>
    <w:p w14:paraId="2B7F7696" w14:textId="77777777" w:rsidR="005A2116" w:rsidRPr="00B40405" w:rsidRDefault="005A2116" w:rsidP="005A2116">
      <w:pPr>
        <w:spacing w:after="0" w:line="240" w:lineRule="auto"/>
        <w:ind w:right="332"/>
        <w:jc w:val="both"/>
        <w:rPr>
          <w:rFonts w:ascii="Verdana" w:hAnsi="Verdana" w:cs="Arial"/>
        </w:rPr>
      </w:pPr>
    </w:p>
    <w:p w14:paraId="53F51D5A" w14:textId="77777777" w:rsidR="005A2116" w:rsidRPr="00B40405" w:rsidRDefault="005A2116" w:rsidP="005A2116">
      <w:pPr>
        <w:spacing w:after="0" w:line="240" w:lineRule="auto"/>
        <w:ind w:right="332"/>
        <w:jc w:val="both"/>
        <w:rPr>
          <w:rFonts w:ascii="Verdana" w:hAnsi="Verdana" w:cs="Arial"/>
          <w:lang w:val="es-ES_tradnl"/>
        </w:rPr>
      </w:pPr>
      <w:r w:rsidRPr="00B40405">
        <w:rPr>
          <w:rFonts w:ascii="Verdana" w:hAnsi="Verdana" w:cs="Arial"/>
          <w:lang w:val="es-ES_tradnl"/>
        </w:rPr>
        <w:t xml:space="preserve">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w:t>
      </w:r>
      <w:r w:rsidRPr="00B40405">
        <w:rPr>
          <w:rFonts w:ascii="Verdana" w:hAnsi="Verdana" w:cs="Arial"/>
          <w:lang w:val="es-ES_tradnl"/>
        </w:rPr>
        <w:lastRenderedPageBreak/>
        <w:t>funciones del Ministerio de Vivienda, Ciudad y Territorio e integrar el Sector Administrativo de Vivienda, Ciudad y Territorio.</w:t>
      </w:r>
    </w:p>
    <w:p w14:paraId="7D73DCC2" w14:textId="77777777" w:rsidR="005A2116" w:rsidRPr="00B40405" w:rsidRDefault="005A2116" w:rsidP="005A2116">
      <w:pPr>
        <w:spacing w:after="0" w:line="240" w:lineRule="auto"/>
        <w:ind w:right="332"/>
        <w:jc w:val="both"/>
        <w:rPr>
          <w:rFonts w:ascii="Verdana" w:hAnsi="Verdana" w:cs="Arial"/>
          <w:lang w:val="es-ES_tradnl"/>
        </w:rPr>
      </w:pPr>
    </w:p>
    <w:p w14:paraId="60E9013A" w14:textId="77777777" w:rsidR="005A2116" w:rsidRPr="00B40405" w:rsidRDefault="005A2116" w:rsidP="005A2116">
      <w:pPr>
        <w:spacing w:after="0" w:line="240" w:lineRule="auto"/>
        <w:ind w:right="332"/>
        <w:jc w:val="both"/>
        <w:rPr>
          <w:rFonts w:ascii="Verdana" w:hAnsi="Verdana" w:cs="Arial"/>
          <w:lang w:val="es-ES_tradnl"/>
        </w:rPr>
      </w:pPr>
      <w:r w:rsidRPr="00B40405">
        <w:rPr>
          <w:rFonts w:ascii="Verdana" w:hAnsi="Verdana" w:cs="Arial"/>
          <w:lang w:val="es-ES_tradnl"/>
        </w:rPr>
        <w:t xml:space="preserve">Que el artículo 5 del Decreto 3571 de 2011, estableció la estructura y funciones de las dependencias del Ministerio de Vivienda, Ciudad y Territorio, incluyendo en la estructura del mismo a la Dirección del Sistema Habitacional. </w:t>
      </w:r>
    </w:p>
    <w:p w14:paraId="65E0E68F" w14:textId="77777777" w:rsidR="005A2116" w:rsidRPr="00B40405" w:rsidRDefault="005A2116" w:rsidP="005A2116">
      <w:pPr>
        <w:spacing w:after="0" w:line="240" w:lineRule="auto"/>
        <w:ind w:right="332"/>
        <w:jc w:val="both"/>
        <w:rPr>
          <w:rFonts w:ascii="Verdana" w:hAnsi="Verdana" w:cs="Arial"/>
          <w:lang w:val="es-ES_tradnl"/>
        </w:rPr>
      </w:pPr>
    </w:p>
    <w:p w14:paraId="7FF9E9A4" w14:textId="77777777" w:rsidR="005A2116" w:rsidRPr="00B40405" w:rsidRDefault="005A2116" w:rsidP="005A2116">
      <w:pPr>
        <w:spacing w:after="0" w:line="240" w:lineRule="auto"/>
        <w:ind w:right="332"/>
        <w:jc w:val="both"/>
        <w:rPr>
          <w:rFonts w:ascii="Verdana" w:hAnsi="Verdana" w:cs="Arial"/>
          <w:i/>
          <w:lang w:val="es-ES_tradnl"/>
        </w:rPr>
      </w:pPr>
      <w:r w:rsidRPr="00B40405">
        <w:rPr>
          <w:rFonts w:ascii="Verdana" w:hAnsi="Verdana" w:cs="Arial"/>
          <w:lang w:val="es-ES_tradnl"/>
        </w:rPr>
        <w:t>Que el Decreto 3571 de 2011 dispuso en su artículo 39: “</w:t>
      </w:r>
      <w:r w:rsidRPr="00B40405">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318535C9" w14:textId="77777777" w:rsidR="005A2116" w:rsidRPr="00B40405" w:rsidRDefault="005A2116" w:rsidP="005A2116">
      <w:pPr>
        <w:spacing w:after="0" w:line="240" w:lineRule="auto"/>
        <w:ind w:right="332"/>
        <w:jc w:val="both"/>
        <w:rPr>
          <w:rFonts w:ascii="Verdana" w:hAnsi="Verdana" w:cs="Arial"/>
          <w:i/>
          <w:lang w:val="es-ES_tradnl"/>
        </w:rPr>
      </w:pPr>
    </w:p>
    <w:p w14:paraId="5E6D2793" w14:textId="77777777" w:rsidR="005A2116" w:rsidRPr="00B40405" w:rsidRDefault="005A2116" w:rsidP="005A2116">
      <w:pPr>
        <w:spacing w:after="0" w:line="240" w:lineRule="auto"/>
        <w:ind w:right="332"/>
        <w:jc w:val="both"/>
        <w:rPr>
          <w:rFonts w:ascii="Verdana" w:hAnsi="Verdana" w:cs="Arial"/>
          <w:lang w:val="es-ES_tradnl"/>
        </w:rPr>
      </w:pPr>
      <w:proofErr w:type="gramStart"/>
      <w:r w:rsidRPr="00B40405">
        <w:rPr>
          <w:rFonts w:ascii="Verdana" w:hAnsi="Verdana" w:cs="Arial"/>
          <w:i/>
          <w:lang w:val="es-ES_tradnl"/>
        </w:rPr>
        <w:t>Que</w:t>
      </w:r>
      <w:proofErr w:type="gramEnd"/>
      <w:r w:rsidRPr="00B40405">
        <w:rPr>
          <w:rFonts w:ascii="Verdana" w:hAnsi="Verdana" w:cs="Arial"/>
          <w:i/>
          <w:lang w:val="es-ES_tradnl"/>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B40405">
        <w:rPr>
          <w:rFonts w:ascii="Verdana" w:hAnsi="Verdana" w:cs="Arial"/>
          <w:lang w:val="es-ES_tradnl"/>
        </w:rPr>
        <w:t>.”</w:t>
      </w:r>
    </w:p>
    <w:p w14:paraId="1C941E27" w14:textId="77777777" w:rsidR="005A2116" w:rsidRPr="00B40405" w:rsidRDefault="005A2116" w:rsidP="005A2116">
      <w:pPr>
        <w:spacing w:after="0" w:line="240" w:lineRule="auto"/>
        <w:ind w:right="332"/>
        <w:jc w:val="both"/>
        <w:rPr>
          <w:rFonts w:ascii="Verdana" w:hAnsi="Verdana" w:cs="Arial"/>
        </w:rPr>
      </w:pPr>
    </w:p>
    <w:p w14:paraId="79557949" w14:textId="77777777" w:rsidR="005A2116" w:rsidRPr="00B40405" w:rsidRDefault="005A2116" w:rsidP="005A2116">
      <w:pPr>
        <w:spacing w:after="0" w:line="240" w:lineRule="auto"/>
        <w:ind w:right="283"/>
        <w:jc w:val="both"/>
        <w:rPr>
          <w:rFonts w:ascii="Verdana" w:hAnsi="Verdana" w:cs="Arial"/>
          <w:i/>
        </w:rPr>
      </w:pPr>
      <w:r w:rsidRPr="00B40405">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B40405">
        <w:rPr>
          <w:rFonts w:ascii="Verdana" w:hAnsi="Verdana" w:cs="Arial"/>
          <w:i/>
        </w:rPr>
        <w:t>: “3. Apoyar a la Dirección del Sistema Habitacional en la elaboración y/o revisión de actos administrativos relacionados con programas y proyectos de titulación y/o saneamiento predial.”</w:t>
      </w:r>
      <w:r w:rsidRPr="00B40405">
        <w:rPr>
          <w:rFonts w:ascii="Verdana" w:hAnsi="Verdana" w:cs="Arial"/>
        </w:rPr>
        <w:t xml:space="preserve">         </w:t>
      </w:r>
    </w:p>
    <w:p w14:paraId="5F1ACB6C" w14:textId="77777777" w:rsidR="005A2116" w:rsidRPr="00B40405" w:rsidRDefault="005A2116" w:rsidP="005A2116">
      <w:pPr>
        <w:spacing w:after="0" w:line="240" w:lineRule="auto"/>
        <w:jc w:val="both"/>
        <w:rPr>
          <w:rFonts w:ascii="Verdana" w:hAnsi="Verdana" w:cs="Arial"/>
          <w:i/>
          <w:lang w:eastAsia="x-none"/>
        </w:rPr>
      </w:pPr>
    </w:p>
    <w:p w14:paraId="21FAC946" w14:textId="77777777" w:rsidR="005A2116" w:rsidRPr="00B40405" w:rsidRDefault="005A2116" w:rsidP="005A2116">
      <w:pPr>
        <w:spacing w:after="0" w:line="240" w:lineRule="auto"/>
        <w:ind w:right="283"/>
        <w:jc w:val="both"/>
        <w:rPr>
          <w:rFonts w:ascii="Verdana" w:hAnsi="Verdana" w:cs="Arial"/>
        </w:rPr>
      </w:pPr>
      <w:r w:rsidRPr="00B40405">
        <w:rPr>
          <w:rFonts w:ascii="Verdana" w:hAnsi="Verdana" w:cs="Arial"/>
        </w:rPr>
        <w:t>Que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2D085082" w14:textId="77777777" w:rsidR="005A2116" w:rsidRPr="00B40405" w:rsidRDefault="005A2116" w:rsidP="005A2116">
      <w:pPr>
        <w:spacing w:after="0" w:line="240" w:lineRule="auto"/>
        <w:ind w:right="283"/>
        <w:jc w:val="both"/>
        <w:rPr>
          <w:rFonts w:ascii="Verdana" w:hAnsi="Verdana" w:cs="Arial"/>
        </w:rPr>
      </w:pPr>
    </w:p>
    <w:p w14:paraId="3305490B" w14:textId="77777777" w:rsidR="005A2116" w:rsidRPr="00B40405" w:rsidRDefault="005A2116" w:rsidP="005A2116">
      <w:pPr>
        <w:tabs>
          <w:tab w:val="left" w:pos="3261"/>
        </w:tabs>
        <w:spacing w:after="0" w:line="240" w:lineRule="auto"/>
        <w:jc w:val="both"/>
        <w:rPr>
          <w:rFonts w:ascii="Verdana" w:hAnsi="Verdana" w:cs="Arial"/>
          <w:color w:val="000000"/>
        </w:rPr>
      </w:pPr>
      <w:r w:rsidRPr="00B40405">
        <w:rPr>
          <w:rFonts w:ascii="Verdana" w:hAnsi="Verdana" w:cs="Arial"/>
          <w:color w:val="000000"/>
        </w:rPr>
        <w:t xml:space="preserve">Que de conformidad con la </w:t>
      </w:r>
      <w:r w:rsidRPr="00B40405">
        <w:rPr>
          <w:rFonts w:ascii="Verdana" w:hAnsi="Verdana" w:cs="Arial"/>
          <w:b/>
          <w:bCs/>
          <w:color w:val="000000"/>
        </w:rPr>
        <w:t>Resolución No. 0508 del 05 de octubre del 2020</w:t>
      </w:r>
      <w:r w:rsidRPr="00B40405">
        <w:rPr>
          <w:rFonts w:ascii="Verdana" w:hAnsi="Verdana" w:cs="Arial"/>
          <w:color w:val="000000"/>
        </w:rPr>
        <w:t xml:space="preserve">, el Ministro de Vivienda, Ciudad y Territorio, delegó en el Coordinador del Grupo de Titulación y Saneamiento Predial, la función de: “(…) de suscribir los actos administrativos y/o escrituras públicas de transferencia de inmuebles, gravar con </w:t>
      </w:r>
      <w:r w:rsidRPr="00B40405">
        <w:rPr>
          <w:rFonts w:ascii="Verdana" w:hAnsi="Verdana" w:cs="Arial"/>
          <w:color w:val="000000"/>
        </w:rPr>
        <w:lastRenderedPageBreak/>
        <w:t>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6CCFFF37" w14:textId="77777777" w:rsidR="005A2116" w:rsidRPr="00B40405" w:rsidRDefault="005A2116" w:rsidP="005A2116">
      <w:pPr>
        <w:pStyle w:val="NormalWeb"/>
        <w:spacing w:before="0" w:after="0"/>
        <w:jc w:val="both"/>
        <w:rPr>
          <w:rFonts w:ascii="Verdana" w:hAnsi="Verdana" w:cs="Arial"/>
          <w:sz w:val="22"/>
          <w:szCs w:val="22"/>
        </w:rPr>
      </w:pPr>
      <w:r w:rsidRPr="00B40405">
        <w:rPr>
          <w:rFonts w:ascii="Verdana" w:hAnsi="Verdana" w:cs="Arial"/>
          <w:sz w:val="22"/>
          <w:szCs w:val="22"/>
        </w:rPr>
        <w:t>Que el Decreto 554 de 2003, “</w:t>
      </w:r>
      <w:r w:rsidRPr="00B40405">
        <w:rPr>
          <w:rFonts w:ascii="Verdana" w:hAnsi="Verdana" w:cs="Arial"/>
          <w:i/>
          <w:sz w:val="22"/>
          <w:szCs w:val="22"/>
        </w:rPr>
        <w:t xml:space="preserve">Por el cual se suprime el Instituto Nacional de Vivienda de Interés Social y Reforma Urbana, </w:t>
      </w:r>
      <w:proofErr w:type="spellStart"/>
      <w:r w:rsidRPr="00B40405">
        <w:rPr>
          <w:rFonts w:ascii="Verdana" w:hAnsi="Verdana" w:cs="Arial"/>
          <w:i/>
          <w:sz w:val="22"/>
          <w:szCs w:val="22"/>
        </w:rPr>
        <w:t>Inurbe</w:t>
      </w:r>
      <w:proofErr w:type="spellEnd"/>
      <w:r w:rsidRPr="00B40405">
        <w:rPr>
          <w:rFonts w:ascii="Verdana" w:hAnsi="Verdana" w:cs="Arial"/>
          <w:i/>
          <w:sz w:val="22"/>
          <w:szCs w:val="22"/>
        </w:rPr>
        <w:t>, y se ordena su liquidación”</w:t>
      </w:r>
      <w:r w:rsidRPr="00B40405">
        <w:rPr>
          <w:rFonts w:ascii="Verdana" w:hAnsi="Verdana" w:cs="Arial"/>
          <w:sz w:val="22"/>
          <w:szCs w:val="22"/>
        </w:rPr>
        <w:t xml:space="preserve"> dispuso en su artículo 10º, en lo relacionado con la transferencia de bienes inmuebles fiscales, lo siguiente:</w:t>
      </w:r>
    </w:p>
    <w:p w14:paraId="027EC11E" w14:textId="77777777" w:rsidR="005A2116" w:rsidRPr="00B40405" w:rsidRDefault="005A2116" w:rsidP="005A2116">
      <w:pPr>
        <w:shd w:val="clear" w:color="auto" w:fill="FFFFFF"/>
        <w:spacing w:after="0" w:line="240" w:lineRule="auto"/>
        <w:ind w:left="284" w:right="618"/>
        <w:jc w:val="both"/>
        <w:rPr>
          <w:rFonts w:ascii="Verdana" w:hAnsi="Verdana" w:cs="Arial"/>
          <w:i/>
          <w:lang w:val="es-ES_tradnl"/>
        </w:rPr>
      </w:pPr>
      <w:r w:rsidRPr="00B40405">
        <w:rPr>
          <w:rFonts w:ascii="Verdana" w:hAnsi="Verdana" w:cs="Arial"/>
          <w:b/>
          <w:i/>
          <w:lang w:val="es-ES_tradnl"/>
        </w:rPr>
        <w:t>“Artículo 10º.</w:t>
      </w:r>
      <w:r w:rsidRPr="00B40405">
        <w:rPr>
          <w:rFonts w:ascii="Verdana" w:hAnsi="Verdana" w:cs="Arial"/>
          <w:i/>
          <w:lang w:val="es-ES_tradnl"/>
        </w:rPr>
        <w:t> Reglas para la disposición de bienes. El proceso de disposición de bienes a causa de la liquidación de la entidad, se regirá por lo señalado en el Decreto-ley 254 de 2000 y demás normas que lo adicionen, modifiquen o sustituyan.</w:t>
      </w:r>
    </w:p>
    <w:p w14:paraId="53C3512C" w14:textId="77777777" w:rsidR="005A2116" w:rsidRPr="00B40405" w:rsidRDefault="005A2116" w:rsidP="005A2116">
      <w:pPr>
        <w:shd w:val="clear" w:color="auto" w:fill="FFFFFF"/>
        <w:spacing w:after="0" w:line="240" w:lineRule="auto"/>
        <w:ind w:left="284" w:right="618"/>
        <w:jc w:val="both"/>
        <w:rPr>
          <w:rFonts w:ascii="Verdana" w:hAnsi="Verdana" w:cs="Arial"/>
          <w:i/>
          <w:lang w:val="es-ES_tradnl"/>
        </w:rPr>
      </w:pPr>
    </w:p>
    <w:p w14:paraId="070DE473" w14:textId="77777777" w:rsidR="005A2116" w:rsidRPr="00B40405" w:rsidRDefault="005A2116" w:rsidP="005A2116">
      <w:pPr>
        <w:shd w:val="clear" w:color="auto" w:fill="FFFFFF"/>
        <w:spacing w:after="0" w:line="240" w:lineRule="auto"/>
        <w:ind w:left="284" w:right="618"/>
        <w:jc w:val="both"/>
        <w:rPr>
          <w:rFonts w:ascii="Verdana" w:hAnsi="Verdana" w:cs="Arial"/>
          <w:i/>
          <w:lang w:val="es-ES_tradnl"/>
        </w:rPr>
      </w:pPr>
      <w:r w:rsidRPr="00B40405">
        <w:rPr>
          <w:rFonts w:ascii="Verdana" w:hAnsi="Verdana" w:cs="Arial"/>
          <w:i/>
          <w:lang w:val="es-ES_tradnl"/>
        </w:rPr>
        <w:t xml:space="preserve">Los bienes y derechos cuyo titular sea el Instituto Nacional de Vivienda de Interés Social y Reforma Urbana, </w:t>
      </w:r>
      <w:proofErr w:type="spellStart"/>
      <w:r w:rsidRPr="00B40405">
        <w:rPr>
          <w:rFonts w:ascii="Verdana" w:hAnsi="Verdana" w:cs="Arial"/>
          <w:i/>
          <w:lang w:val="es-ES_tradnl"/>
        </w:rPr>
        <w:t>Inurbe</w:t>
      </w:r>
      <w:proofErr w:type="spellEnd"/>
      <w:r w:rsidRPr="00B40405">
        <w:rPr>
          <w:rFonts w:ascii="Verdana" w:hAnsi="Verdana" w:cs="Arial"/>
          <w:i/>
          <w:lang w:val="es-ES_tradnl"/>
        </w:rPr>
        <w:t>, en Liquidación y de la Unidad Administrativa Especial Liquidadora del Instituto de Crédito Territorial, ICT, harán parte de la liquidación, salvo los que por compromisos derivados del Instituto de Crédito Territorial deban ser transferidos a personas que hayan acreditado estar al día en sus obligaciones con esa entidad, los que podrán ser trasferidos a favor de estas personas mediante resolución. En igual forma se procederá con la transferencia de los bienes a los beneficiarios del subsidio familiar de vivienda en especie y complementarios asignados en desarrollo de la Ley 708 de 2001 hasta la fecha de entrada en vigencia del presente decreto. Esta operación se hará mediante resolución en los términos de la citada ley y el Decreto 933 de 2002(…)”.</w:t>
      </w:r>
    </w:p>
    <w:p w14:paraId="3B01C3A1" w14:textId="77777777" w:rsidR="005A2116" w:rsidRPr="00B40405" w:rsidRDefault="005A2116" w:rsidP="005A2116">
      <w:pPr>
        <w:tabs>
          <w:tab w:val="left" w:pos="8505"/>
        </w:tabs>
        <w:spacing w:after="0" w:line="240" w:lineRule="auto"/>
        <w:ind w:left="284" w:right="616"/>
        <w:jc w:val="both"/>
        <w:rPr>
          <w:rFonts w:ascii="Verdana" w:hAnsi="Verdana" w:cs="Arial"/>
          <w:i/>
          <w:lang w:val="es-ES_tradnl"/>
        </w:rPr>
      </w:pPr>
    </w:p>
    <w:p w14:paraId="4DBAC5A3" w14:textId="77777777" w:rsidR="005A2116" w:rsidRPr="00B40405" w:rsidRDefault="005A2116" w:rsidP="005A2116">
      <w:pPr>
        <w:spacing w:after="0" w:line="240" w:lineRule="auto"/>
        <w:ind w:left="-284" w:right="197"/>
        <w:jc w:val="both"/>
        <w:rPr>
          <w:rFonts w:ascii="Verdana" w:hAnsi="Verdana" w:cs="Arial"/>
        </w:rPr>
      </w:pPr>
      <w:r w:rsidRPr="00B40405">
        <w:rPr>
          <w:rFonts w:ascii="Verdana" w:hAnsi="Verdana" w:cs="Arial"/>
          <w:lang w:val="es-ES_tradnl"/>
        </w:rPr>
        <w:t xml:space="preserve">Que el (la, los) señor (a, es) </w:t>
      </w:r>
      <w:r w:rsidRPr="00B40405">
        <w:rPr>
          <w:rFonts w:ascii="Verdana" w:hAnsi="Verdana" w:cs="Arial"/>
          <w:b/>
          <w:lang w:val="es-ES_tradnl"/>
        </w:rPr>
        <w:t>(INDICAR EL NOMBRE DEL SOLICITANTE O SOLICITANTES)</w:t>
      </w:r>
      <w:r w:rsidRPr="00B40405">
        <w:rPr>
          <w:rFonts w:ascii="Verdana" w:hAnsi="Verdana" w:cs="Arial"/>
          <w:lang w:val="es-ES_tradnl"/>
        </w:rPr>
        <w:t xml:space="preserve"> </w:t>
      </w:r>
      <w:r w:rsidRPr="00B40405">
        <w:rPr>
          <w:rFonts w:ascii="Verdana" w:hAnsi="Verdana" w:cs="Arial"/>
        </w:rPr>
        <w:t xml:space="preserve">identificado (a, os) con cédula de ciudadanía número </w:t>
      </w:r>
      <w:r w:rsidRPr="00B40405">
        <w:rPr>
          <w:rFonts w:ascii="Verdana" w:hAnsi="Verdana" w:cs="Arial"/>
          <w:b/>
        </w:rPr>
        <w:t>(INDICAR EL NUMERO DE LA CEDULA DE CIUDADANIA)</w:t>
      </w:r>
      <w:r w:rsidRPr="00B40405">
        <w:rPr>
          <w:rFonts w:ascii="Verdana" w:hAnsi="Verdana" w:cs="Arial"/>
        </w:rPr>
        <w:t xml:space="preserve"> de </w:t>
      </w:r>
      <w:r w:rsidRPr="00B40405">
        <w:rPr>
          <w:rFonts w:ascii="Verdana" w:hAnsi="Verdana" w:cs="Arial"/>
          <w:b/>
        </w:rPr>
        <w:t>(INDICAR LUGAR DE EXPEDICIÓN DE LA CEDULA DE CIUDADANÍA),</w:t>
      </w:r>
      <w:r w:rsidRPr="00B40405">
        <w:rPr>
          <w:rFonts w:ascii="Verdana" w:hAnsi="Verdana" w:cs="Arial"/>
        </w:rPr>
        <w:t xml:space="preserve"> presentó solicitud ante el Ministerio de Vivienda, Ciudad y Territorio, para que se le transfiera la propiedad de un inmueble adjudicado por el Instituto de Crédito Territorial, ubicado en el barrio </w:t>
      </w:r>
      <w:r w:rsidRPr="00B40405">
        <w:rPr>
          <w:rFonts w:ascii="Verdana" w:hAnsi="Verdana" w:cs="Arial"/>
          <w:b/>
        </w:rPr>
        <w:t>(INDICAR EL NOMBRE DEL BARRIO O URBANIZACIÓN)</w:t>
      </w:r>
      <w:r w:rsidRPr="00B40405">
        <w:rPr>
          <w:rFonts w:ascii="Verdana" w:hAnsi="Verdana" w:cs="Arial"/>
        </w:rPr>
        <w:t xml:space="preserve">, del Municipio de </w:t>
      </w:r>
      <w:r w:rsidRPr="00B40405">
        <w:rPr>
          <w:rFonts w:ascii="Verdana" w:hAnsi="Verdana" w:cs="Arial"/>
          <w:b/>
        </w:rPr>
        <w:t xml:space="preserve">(INDICAR EL NOMBRE DEL MUNICIPIO) del </w:t>
      </w:r>
      <w:r w:rsidRPr="00B40405">
        <w:rPr>
          <w:rFonts w:ascii="Verdana" w:hAnsi="Verdana" w:cs="Arial"/>
        </w:rPr>
        <w:t xml:space="preserve">departamento de </w:t>
      </w:r>
      <w:r w:rsidRPr="00B40405">
        <w:rPr>
          <w:rFonts w:ascii="Verdana" w:hAnsi="Verdana" w:cs="Arial"/>
          <w:b/>
        </w:rPr>
        <w:t xml:space="preserve">(INDICAR EL </w:t>
      </w:r>
      <w:r w:rsidRPr="00B40405">
        <w:rPr>
          <w:rFonts w:ascii="Verdana" w:hAnsi="Verdana" w:cs="Arial"/>
          <w:b/>
        </w:rPr>
        <w:lastRenderedPageBreak/>
        <w:t>NOMBRE DEL DEPARTAMENTO)</w:t>
      </w:r>
      <w:r w:rsidRPr="00B40405">
        <w:rPr>
          <w:rFonts w:ascii="Verdana" w:hAnsi="Verdana" w:cs="Arial"/>
        </w:rPr>
        <w:t xml:space="preserve">, que se identifica con la Nomenclatura Urbana </w:t>
      </w:r>
      <w:r w:rsidRPr="00B40405">
        <w:rPr>
          <w:rFonts w:ascii="Verdana" w:hAnsi="Verdana" w:cs="Arial"/>
          <w:b/>
        </w:rPr>
        <w:t>(INDICAR LA DIRECCION DEL INMUEBLE)</w:t>
      </w:r>
      <w:r w:rsidRPr="00B40405">
        <w:rPr>
          <w:rFonts w:ascii="Verdana" w:hAnsi="Verdana" w:cs="Arial"/>
        </w:rPr>
        <w:t xml:space="preserve">. (Folios </w:t>
      </w:r>
      <w:r w:rsidRPr="00B40405">
        <w:rPr>
          <w:rFonts w:ascii="Verdana" w:hAnsi="Verdana" w:cs="Arial"/>
          <w:b/>
        </w:rPr>
        <w:t>XXXXX</w:t>
      </w:r>
      <w:r w:rsidRPr="00B40405">
        <w:rPr>
          <w:rFonts w:ascii="Verdana" w:hAnsi="Verdana" w:cs="Arial"/>
        </w:rPr>
        <w:t>)</w:t>
      </w:r>
    </w:p>
    <w:p w14:paraId="113CE95E" w14:textId="77777777" w:rsidR="005A2116" w:rsidRPr="00B40405" w:rsidRDefault="005A2116" w:rsidP="005A2116">
      <w:pPr>
        <w:spacing w:after="0" w:line="240" w:lineRule="auto"/>
        <w:ind w:left="-284" w:right="197"/>
        <w:jc w:val="both"/>
        <w:rPr>
          <w:rFonts w:ascii="Verdana" w:hAnsi="Verdana" w:cs="Arial"/>
        </w:rPr>
      </w:pPr>
    </w:p>
    <w:p w14:paraId="68D164E2" w14:textId="77777777" w:rsidR="005A2116" w:rsidRPr="00B40405" w:rsidRDefault="005A2116" w:rsidP="005A2116">
      <w:pPr>
        <w:spacing w:after="0" w:line="240" w:lineRule="auto"/>
        <w:ind w:left="-284" w:right="197"/>
        <w:jc w:val="both"/>
        <w:rPr>
          <w:rFonts w:ascii="Verdana" w:hAnsi="Verdana" w:cs="Arial"/>
        </w:rPr>
      </w:pPr>
      <w:r w:rsidRPr="00B40405">
        <w:rPr>
          <w:rFonts w:ascii="Verdana" w:hAnsi="Verdana" w:cs="Arial"/>
        </w:rPr>
        <w:t xml:space="preserve">Que la petición comentada sobre el predio solicitado en transferencia corresponde a un inmueble fiscal, que se identifica con el </w:t>
      </w:r>
      <w:r w:rsidRPr="00B40405">
        <w:rPr>
          <w:rFonts w:ascii="Verdana" w:hAnsi="Verdana" w:cs="Arial"/>
          <w:b/>
        </w:rPr>
        <w:t>(INDICAR EL CODIGO DE IDENTIFICACIÓN PREDIAL)</w:t>
      </w:r>
      <w:r w:rsidRPr="00B40405">
        <w:rPr>
          <w:rFonts w:ascii="Verdana" w:hAnsi="Verdana" w:cs="Arial"/>
        </w:rPr>
        <w:t xml:space="preserve"> No. </w:t>
      </w:r>
      <w:r w:rsidRPr="00B40405">
        <w:rPr>
          <w:rFonts w:ascii="Verdana" w:hAnsi="Verdana" w:cs="Arial"/>
          <w:b/>
        </w:rPr>
        <w:t>(INDICAR EL NUMERO DEL CODIGO DE IDENTIFICACIÓN PREDIAL)</w:t>
      </w:r>
      <w:r w:rsidRPr="00B40405">
        <w:rPr>
          <w:rFonts w:ascii="Verdana" w:hAnsi="Verdana" w:cs="Arial"/>
        </w:rPr>
        <w:t xml:space="preserve"> y nomenclatura </w:t>
      </w:r>
      <w:r w:rsidRPr="00B40405">
        <w:rPr>
          <w:rFonts w:ascii="Verdana" w:hAnsi="Verdana" w:cs="Arial"/>
          <w:b/>
        </w:rPr>
        <w:t>(INDICAR LA DIRECCION DEL INMUEBLE)</w:t>
      </w:r>
      <w:r w:rsidRPr="00B40405">
        <w:rPr>
          <w:rFonts w:ascii="Verdana" w:hAnsi="Verdana" w:cs="Arial"/>
        </w:rPr>
        <w:t xml:space="preserve"> en el barrio </w:t>
      </w:r>
      <w:r w:rsidRPr="00B40405">
        <w:rPr>
          <w:rFonts w:ascii="Verdana" w:hAnsi="Verdana" w:cs="Arial"/>
          <w:b/>
        </w:rPr>
        <w:t>(INDICAR EL NOMBRE DEL BARRIO O URBANIZACIÓN)</w:t>
      </w:r>
      <w:r w:rsidRPr="00B40405">
        <w:rPr>
          <w:rFonts w:ascii="Verdana" w:hAnsi="Verdana" w:cs="Arial"/>
        </w:rPr>
        <w:t xml:space="preserve"> del Municipio de </w:t>
      </w:r>
      <w:r w:rsidRPr="00B40405">
        <w:rPr>
          <w:rFonts w:ascii="Verdana" w:hAnsi="Verdana" w:cs="Arial"/>
          <w:b/>
        </w:rPr>
        <w:t>(INDICAR EL NOMBRE DEL MUNICIPIO)</w:t>
      </w:r>
      <w:r w:rsidRPr="00B40405">
        <w:rPr>
          <w:rFonts w:ascii="Verdana" w:hAnsi="Verdana" w:cs="Arial"/>
        </w:rPr>
        <w:t xml:space="preserve"> departamento de </w:t>
      </w:r>
      <w:r w:rsidRPr="00B40405">
        <w:rPr>
          <w:rFonts w:ascii="Verdana" w:hAnsi="Verdana" w:cs="Arial"/>
          <w:b/>
        </w:rPr>
        <w:t>(INDICAR EL NOMBRE DEL DEPARTAMENTO)</w:t>
      </w:r>
      <w:r w:rsidRPr="00B40405">
        <w:rPr>
          <w:rFonts w:ascii="Verdana" w:hAnsi="Verdana" w:cs="Arial"/>
        </w:rPr>
        <w:t xml:space="preserve">, correspondiente al folio de matrícula inmobiliaria de Individual No. </w:t>
      </w:r>
      <w:r w:rsidRPr="00B40405">
        <w:rPr>
          <w:rFonts w:ascii="Verdana" w:hAnsi="Verdana" w:cs="Arial"/>
          <w:b/>
        </w:rPr>
        <w:t>(INDICAR EL NUMERO DEL FOLIO DE MATRICULA)</w:t>
      </w:r>
      <w:r w:rsidRPr="00B40405">
        <w:rPr>
          <w:rFonts w:ascii="Verdana" w:hAnsi="Verdana" w:cs="Arial"/>
        </w:rPr>
        <w:t>. (Folio 98-102)</w:t>
      </w:r>
    </w:p>
    <w:p w14:paraId="4418129C" w14:textId="77777777" w:rsidR="005A2116" w:rsidRPr="00B40405" w:rsidRDefault="005A2116" w:rsidP="005A2116">
      <w:pPr>
        <w:tabs>
          <w:tab w:val="left" w:pos="8789"/>
        </w:tabs>
        <w:spacing w:after="0" w:line="240" w:lineRule="auto"/>
        <w:ind w:left="-284" w:right="332"/>
        <w:jc w:val="both"/>
        <w:rPr>
          <w:rFonts w:ascii="Verdana" w:hAnsi="Verdana" w:cs="Arial"/>
        </w:rPr>
      </w:pPr>
    </w:p>
    <w:p w14:paraId="6A8EC2B6" w14:textId="77777777" w:rsidR="005A2116" w:rsidRPr="00B40405" w:rsidRDefault="005A2116" w:rsidP="005A2116">
      <w:pPr>
        <w:tabs>
          <w:tab w:val="left" w:pos="8789"/>
        </w:tabs>
        <w:spacing w:after="0" w:line="240" w:lineRule="auto"/>
        <w:ind w:left="-284" w:right="332"/>
        <w:jc w:val="both"/>
        <w:rPr>
          <w:rFonts w:ascii="Verdana" w:hAnsi="Verdana" w:cs="Arial"/>
        </w:rPr>
      </w:pPr>
      <w:r w:rsidRPr="00B40405">
        <w:rPr>
          <w:rFonts w:ascii="Verdana" w:hAnsi="Verdana" w:cs="Arial"/>
        </w:rPr>
        <w:t xml:space="preserve">Que una vez revisada y verificada la solicitud elevada por el (la, los) solicitantes, señora </w:t>
      </w:r>
      <w:r w:rsidRPr="00B40405">
        <w:rPr>
          <w:rFonts w:ascii="Verdana" w:hAnsi="Verdana" w:cs="Arial"/>
          <w:b/>
          <w:lang w:val="es-ES_tradnl"/>
        </w:rPr>
        <w:t xml:space="preserve">(INDICAR EL NOMBRE DEL SOLICITANTE O SOLICITANTES) </w:t>
      </w:r>
      <w:r w:rsidRPr="00B40405">
        <w:rPr>
          <w:rFonts w:ascii="Verdana" w:hAnsi="Verdana" w:cs="Arial"/>
        </w:rPr>
        <w:t xml:space="preserve">identificado (a, os) con la cédula de ciudadanía número </w:t>
      </w:r>
      <w:r w:rsidRPr="00B40405">
        <w:rPr>
          <w:rFonts w:ascii="Verdana" w:hAnsi="Verdana" w:cs="Arial"/>
          <w:b/>
        </w:rPr>
        <w:t>(INDICAR EL NUMERO DE LA CEDULA DE CIUDADANIA)</w:t>
      </w:r>
      <w:r w:rsidRPr="00B40405">
        <w:rPr>
          <w:rFonts w:ascii="Verdana" w:hAnsi="Verdana" w:cs="Arial"/>
        </w:rPr>
        <w:t xml:space="preserve"> de </w:t>
      </w:r>
      <w:r w:rsidRPr="00B40405">
        <w:rPr>
          <w:rFonts w:ascii="Verdana" w:hAnsi="Verdana" w:cs="Arial"/>
          <w:b/>
        </w:rPr>
        <w:t xml:space="preserve">(INDICAR LUGAR DE EXPEDICIÓN DE LA CEDULA DE CIUDADANÍA), </w:t>
      </w:r>
      <w:r w:rsidRPr="00B40405">
        <w:rPr>
          <w:rFonts w:ascii="Verdana" w:hAnsi="Verdana" w:cs="Arial"/>
        </w:rPr>
        <w:t xml:space="preserve">se determinó que la petición de transferencia de la propiedad de un inmueble adjudicado por el Instituto de Crédito Territorial, </w:t>
      </w:r>
      <w:r w:rsidRPr="00B40405">
        <w:rPr>
          <w:rFonts w:ascii="Verdana" w:hAnsi="Verdana" w:cs="Arial"/>
          <w:b/>
        </w:rPr>
        <w:t>NO CUMPLIÓ</w:t>
      </w:r>
      <w:r w:rsidRPr="00B40405">
        <w:rPr>
          <w:rFonts w:ascii="Verdana" w:hAnsi="Verdana" w:cs="Arial"/>
        </w:rPr>
        <w:t xml:space="preserve"> con los requisitos establecidos en la ley para ser beneficiario (a, os) de transferencia, sustentándose lo anterior, así: </w:t>
      </w:r>
    </w:p>
    <w:p w14:paraId="01D0AA5F" w14:textId="77777777" w:rsidR="005A2116" w:rsidRPr="00B40405" w:rsidRDefault="005A2116" w:rsidP="005A2116">
      <w:pPr>
        <w:tabs>
          <w:tab w:val="left" w:pos="8789"/>
        </w:tabs>
        <w:spacing w:after="0" w:line="240" w:lineRule="auto"/>
        <w:ind w:left="-284" w:right="332"/>
        <w:jc w:val="both"/>
        <w:rPr>
          <w:rFonts w:ascii="Verdana" w:hAnsi="Verdana" w:cs="Arial"/>
        </w:rPr>
      </w:pPr>
      <w:r w:rsidRPr="00B40405">
        <w:rPr>
          <w:rFonts w:ascii="Verdana" w:hAnsi="Verdana" w:cs="Arial"/>
        </w:rPr>
        <w:t xml:space="preserve"> </w:t>
      </w:r>
    </w:p>
    <w:p w14:paraId="3D24A15B" w14:textId="77777777" w:rsidR="005A2116" w:rsidRPr="00B40405" w:rsidRDefault="005A2116" w:rsidP="005A2116">
      <w:pPr>
        <w:spacing w:after="0" w:line="240" w:lineRule="auto"/>
        <w:ind w:left="706" w:right="197"/>
        <w:jc w:val="both"/>
        <w:rPr>
          <w:rFonts w:ascii="Verdana" w:hAnsi="Verdana" w:cs="Arial"/>
          <w:lang w:val="es-ES_tradnl"/>
        </w:rPr>
      </w:pPr>
      <w:r w:rsidRPr="00B40405">
        <w:rPr>
          <w:rFonts w:ascii="Verdana" w:hAnsi="Verdana" w:cs="Arial"/>
          <w:b/>
          <w:i/>
        </w:rPr>
        <w:t>(INDICAR LAS RAZONES QUE DIERON LUGAR A LA NO TRANSFERENCIA DE LA PROPIEDAD DEL INMUEBLE ADJUDICADO POR EL INSTITUTO DE CREDITO TERRITORIAL)</w:t>
      </w:r>
      <w:r w:rsidRPr="00B40405">
        <w:rPr>
          <w:rFonts w:ascii="Verdana" w:hAnsi="Verdana" w:cs="Arial"/>
          <w:i/>
        </w:rPr>
        <w:t>.</w:t>
      </w:r>
    </w:p>
    <w:p w14:paraId="414EE54C" w14:textId="77777777" w:rsidR="005A2116" w:rsidRPr="00B40405" w:rsidRDefault="005A2116" w:rsidP="005A2116">
      <w:pPr>
        <w:tabs>
          <w:tab w:val="left" w:pos="8222"/>
          <w:tab w:val="left" w:pos="8364"/>
        </w:tabs>
        <w:spacing w:after="0" w:line="240" w:lineRule="auto"/>
        <w:ind w:right="757"/>
        <w:jc w:val="both"/>
        <w:rPr>
          <w:rFonts w:ascii="Verdana" w:hAnsi="Verdana" w:cs="Arial"/>
          <w:lang w:val="es-ES_tradnl"/>
        </w:rPr>
      </w:pPr>
    </w:p>
    <w:p w14:paraId="0ABF58CC" w14:textId="77777777" w:rsidR="005A2116" w:rsidRPr="00B40405" w:rsidRDefault="005A2116" w:rsidP="005A2116">
      <w:pPr>
        <w:tabs>
          <w:tab w:val="left" w:pos="8364"/>
          <w:tab w:val="left" w:pos="8647"/>
        </w:tabs>
        <w:spacing w:after="0" w:line="240" w:lineRule="auto"/>
        <w:ind w:left="-284" w:right="426"/>
        <w:jc w:val="both"/>
        <w:rPr>
          <w:rFonts w:ascii="Verdana" w:hAnsi="Verdana" w:cs="Arial"/>
        </w:rPr>
      </w:pPr>
      <w:r w:rsidRPr="00B40405">
        <w:rPr>
          <w:rFonts w:ascii="Verdana" w:hAnsi="Verdana" w:cs="Arial"/>
        </w:rPr>
        <w:t xml:space="preserve">Que en virtud de lo anterior, LA COORDINACIÓN DEL GRUPO DE TITULACIÓN Y SANEAMIENTO PREDIAL DE LA DIRECCIÓN DEL SISTEMA HABITACIONAL DEL VICEMINISTERIO DE VIVIENDA, procedió a la expedición de la Resolución No. </w:t>
      </w:r>
      <w:r w:rsidRPr="00B40405">
        <w:rPr>
          <w:rFonts w:ascii="Verdana" w:hAnsi="Verdana" w:cs="Arial"/>
          <w:b/>
        </w:rPr>
        <w:t>(INDICAR EL NUMERO DEL ACTO ADMINISTRATIVO)</w:t>
      </w:r>
      <w:r w:rsidRPr="00B40405">
        <w:rPr>
          <w:rFonts w:ascii="Verdana" w:hAnsi="Verdana" w:cs="Arial"/>
        </w:rPr>
        <w:t xml:space="preserve"> del </w:t>
      </w:r>
      <w:r w:rsidRPr="00B40405">
        <w:rPr>
          <w:rFonts w:ascii="Verdana" w:hAnsi="Verdana" w:cs="Arial"/>
          <w:b/>
        </w:rPr>
        <w:t>(INDICAR EL DIA, MES Y AÑO DE EXPEDICIÓN DEL ACTO ADMINISTRATIVO)</w:t>
      </w:r>
      <w:r w:rsidRPr="00B40405">
        <w:rPr>
          <w:rFonts w:ascii="Verdana" w:hAnsi="Verdana" w:cs="Arial"/>
        </w:rPr>
        <w:t xml:space="preserve">, </w:t>
      </w:r>
      <w:r w:rsidRPr="00B40405">
        <w:rPr>
          <w:rFonts w:ascii="Verdana" w:hAnsi="Verdana" w:cs="Arial"/>
          <w:i/>
        </w:rPr>
        <w:t xml:space="preserve">“Por la cual se da por Terminada una Actuación Administrativa”, </w:t>
      </w:r>
      <w:r w:rsidRPr="00B40405">
        <w:rPr>
          <w:rFonts w:ascii="Verdana" w:hAnsi="Verdana" w:cs="Arial"/>
        </w:rPr>
        <w:t xml:space="preserve">por no cumplir los requisitos establecidos para la transferencia de dominio. (Folios </w:t>
      </w:r>
      <w:r w:rsidRPr="00B40405">
        <w:rPr>
          <w:rFonts w:ascii="Verdana" w:hAnsi="Verdana" w:cs="Arial"/>
          <w:b/>
        </w:rPr>
        <w:t>XXXXX</w:t>
      </w:r>
      <w:r w:rsidRPr="00B40405">
        <w:rPr>
          <w:rFonts w:ascii="Verdana" w:hAnsi="Verdana" w:cs="Arial"/>
        </w:rPr>
        <w:t>)</w:t>
      </w:r>
    </w:p>
    <w:p w14:paraId="69BE48D2" w14:textId="77777777" w:rsidR="005A2116" w:rsidRPr="00B40405" w:rsidRDefault="005A2116" w:rsidP="005A2116">
      <w:pPr>
        <w:tabs>
          <w:tab w:val="left" w:pos="8789"/>
        </w:tabs>
        <w:spacing w:after="0" w:line="240" w:lineRule="auto"/>
        <w:ind w:left="-284" w:right="332"/>
        <w:jc w:val="both"/>
        <w:rPr>
          <w:rFonts w:ascii="Verdana" w:hAnsi="Verdana" w:cs="Arial"/>
        </w:rPr>
      </w:pPr>
    </w:p>
    <w:p w14:paraId="43FCA1C4" w14:textId="77777777" w:rsidR="005A2116" w:rsidRPr="00B40405" w:rsidRDefault="005A2116" w:rsidP="005A2116">
      <w:pPr>
        <w:tabs>
          <w:tab w:val="left" w:pos="8789"/>
        </w:tabs>
        <w:spacing w:after="0" w:line="240" w:lineRule="auto"/>
        <w:ind w:left="-284" w:right="332"/>
        <w:jc w:val="both"/>
        <w:rPr>
          <w:rFonts w:ascii="Verdana" w:hAnsi="Verdana" w:cs="Arial"/>
        </w:rPr>
      </w:pPr>
      <w:r w:rsidRPr="00B40405">
        <w:rPr>
          <w:rFonts w:ascii="Verdana" w:hAnsi="Verdana" w:cs="Arial"/>
        </w:rPr>
        <w:t xml:space="preserve">Que el acto administrativo referido se notificó por </w:t>
      </w:r>
      <w:r w:rsidRPr="00B40405">
        <w:rPr>
          <w:rFonts w:ascii="Verdana" w:hAnsi="Verdana" w:cs="Arial"/>
          <w:b/>
        </w:rPr>
        <w:t>(INDICAR LA FORMA DE NOTIFICACIÓN)</w:t>
      </w:r>
      <w:r w:rsidRPr="00B40405">
        <w:rPr>
          <w:rFonts w:ascii="Verdana" w:hAnsi="Verdana" w:cs="Arial"/>
        </w:rPr>
        <w:t xml:space="preserve">, al (la, los) señor (a, es) </w:t>
      </w:r>
      <w:r w:rsidRPr="00B40405">
        <w:rPr>
          <w:rFonts w:ascii="Verdana" w:hAnsi="Verdana" w:cs="Arial"/>
          <w:b/>
          <w:lang w:val="es-ES_tradnl"/>
        </w:rPr>
        <w:t xml:space="preserve">(INDICAR EL NOMBRE DEL NOTIFICADO O NOTIFICADOS) </w:t>
      </w:r>
      <w:r w:rsidRPr="00B40405">
        <w:rPr>
          <w:rFonts w:ascii="Verdana" w:hAnsi="Verdana" w:cs="Arial"/>
        </w:rPr>
        <w:t xml:space="preserve">identificado (a, os) con la cédula de ciudadanía número </w:t>
      </w:r>
      <w:r w:rsidRPr="00B40405">
        <w:rPr>
          <w:rFonts w:ascii="Verdana" w:hAnsi="Verdana" w:cs="Arial"/>
          <w:b/>
        </w:rPr>
        <w:t>(INDICAR EL NUMERO DE LA CEDULA DE CIUDADANIA)</w:t>
      </w:r>
      <w:r w:rsidRPr="00B40405">
        <w:rPr>
          <w:rFonts w:ascii="Verdana" w:hAnsi="Verdana" w:cs="Arial"/>
        </w:rPr>
        <w:t xml:space="preserve"> de </w:t>
      </w:r>
      <w:r w:rsidRPr="00B40405">
        <w:rPr>
          <w:rFonts w:ascii="Verdana" w:hAnsi="Verdana" w:cs="Arial"/>
          <w:b/>
        </w:rPr>
        <w:t>(INDICAR LUGAR DE EXPEDICIÓN DE LA CEDULA DE CIUDADANÍA),</w:t>
      </w:r>
      <w:r w:rsidRPr="00B40405">
        <w:rPr>
          <w:rFonts w:ascii="Verdana" w:hAnsi="Verdana" w:cs="Arial"/>
        </w:rPr>
        <w:t xml:space="preserve"> el</w:t>
      </w:r>
      <w:r w:rsidRPr="00B40405">
        <w:rPr>
          <w:rFonts w:ascii="Verdana" w:hAnsi="Verdana" w:cs="Arial"/>
          <w:b/>
        </w:rPr>
        <w:t xml:space="preserve"> (INDICAR EL </w:t>
      </w:r>
      <w:r w:rsidRPr="00B40405">
        <w:rPr>
          <w:rFonts w:ascii="Verdana" w:hAnsi="Verdana" w:cs="Arial"/>
          <w:b/>
        </w:rPr>
        <w:lastRenderedPageBreak/>
        <w:t>DIA, MES Y AÑO EN QUE SE REALIZÓ LA NOTIFICACIÓN)</w:t>
      </w:r>
      <w:r w:rsidRPr="00B40405">
        <w:rPr>
          <w:rFonts w:ascii="Verdana" w:hAnsi="Verdana" w:cs="Arial"/>
        </w:rPr>
        <w:t xml:space="preserve">, tal y como se encuentra acreditado en los folios </w:t>
      </w:r>
      <w:r w:rsidRPr="00B40405">
        <w:rPr>
          <w:rFonts w:ascii="Verdana" w:hAnsi="Verdana" w:cs="Arial"/>
          <w:b/>
        </w:rPr>
        <w:t>XXXXX</w:t>
      </w:r>
      <w:r w:rsidRPr="00B40405">
        <w:rPr>
          <w:rFonts w:ascii="Verdana" w:hAnsi="Verdana" w:cs="Arial"/>
        </w:rPr>
        <w:t xml:space="preserve"> del expediente.</w:t>
      </w:r>
    </w:p>
    <w:p w14:paraId="4DD6B13F" w14:textId="77777777" w:rsidR="005A2116" w:rsidRPr="00B40405" w:rsidRDefault="005A2116" w:rsidP="005A2116">
      <w:pPr>
        <w:tabs>
          <w:tab w:val="left" w:pos="8789"/>
        </w:tabs>
        <w:spacing w:after="0" w:line="240" w:lineRule="auto"/>
        <w:ind w:left="-284" w:right="332"/>
        <w:jc w:val="both"/>
        <w:rPr>
          <w:rFonts w:ascii="Verdana" w:hAnsi="Verdana" w:cs="Arial"/>
        </w:rPr>
      </w:pPr>
    </w:p>
    <w:p w14:paraId="405A9DF2" w14:textId="77777777" w:rsidR="005A2116" w:rsidRPr="00B40405" w:rsidRDefault="005A2116" w:rsidP="005A2116">
      <w:pPr>
        <w:tabs>
          <w:tab w:val="left" w:pos="8789"/>
        </w:tabs>
        <w:spacing w:after="0" w:line="240" w:lineRule="auto"/>
        <w:ind w:left="-284" w:right="332"/>
        <w:jc w:val="both"/>
        <w:rPr>
          <w:rFonts w:ascii="Verdana" w:hAnsi="Verdana" w:cs="Arial"/>
        </w:rPr>
      </w:pPr>
      <w:r w:rsidRPr="00B40405">
        <w:rPr>
          <w:rFonts w:ascii="Verdana" w:hAnsi="Verdana" w:cs="Arial"/>
        </w:rPr>
        <w:t xml:space="preserve">Que el (la, los) señor (a, es) </w:t>
      </w:r>
      <w:r w:rsidRPr="00B40405">
        <w:rPr>
          <w:rFonts w:ascii="Verdana" w:hAnsi="Verdana" w:cs="Arial"/>
          <w:b/>
          <w:lang w:val="es-ES_tradnl"/>
        </w:rPr>
        <w:t>(INDICAR EL NOMBRE DEL RECURRENTE O RECURRENTES)</w:t>
      </w:r>
      <w:r w:rsidRPr="00B40405">
        <w:rPr>
          <w:rFonts w:ascii="Verdana" w:hAnsi="Verdana" w:cs="Arial"/>
        </w:rPr>
        <w:t>, interpuso (</w:t>
      </w:r>
      <w:proofErr w:type="spellStart"/>
      <w:r w:rsidRPr="00B40405">
        <w:rPr>
          <w:rFonts w:ascii="Verdana" w:hAnsi="Verdana" w:cs="Arial"/>
        </w:rPr>
        <w:t>ieron</w:t>
      </w:r>
      <w:proofErr w:type="spellEnd"/>
      <w:r w:rsidRPr="00B40405">
        <w:rPr>
          <w:rFonts w:ascii="Verdana" w:hAnsi="Verdana" w:cs="Arial"/>
        </w:rPr>
        <w:t xml:space="preserve">) recurso de reposición el </w:t>
      </w:r>
      <w:r w:rsidRPr="00B40405">
        <w:rPr>
          <w:rFonts w:ascii="Verdana" w:hAnsi="Verdana" w:cs="Arial"/>
          <w:b/>
        </w:rPr>
        <w:t>(INDICAR EL DIA, MES Y AÑO EN QUE SE INTERPUSO EL RECURSO DE REPOSICIÓN)</w:t>
      </w:r>
      <w:r w:rsidRPr="00B40405">
        <w:rPr>
          <w:rFonts w:ascii="Verdana" w:hAnsi="Verdana" w:cs="Arial"/>
        </w:rPr>
        <w:t xml:space="preserve">, dentro del término establecido en el artículo 76 del Código de Procedimiento Administrativo y de lo Contencioso Administrativo (Ley 1437 de 2011), manifestando su inconformidad con los siguientes argumentos: </w:t>
      </w:r>
    </w:p>
    <w:p w14:paraId="6F6A2181" w14:textId="77777777" w:rsidR="005A2116" w:rsidRPr="00B40405" w:rsidRDefault="005A2116" w:rsidP="005A2116">
      <w:pPr>
        <w:tabs>
          <w:tab w:val="left" w:pos="8789"/>
        </w:tabs>
        <w:spacing w:after="0" w:line="240" w:lineRule="auto"/>
        <w:ind w:left="-284" w:right="332"/>
        <w:jc w:val="both"/>
        <w:rPr>
          <w:rFonts w:ascii="Verdana" w:hAnsi="Verdana" w:cs="Arial"/>
          <w:noProof/>
        </w:rPr>
      </w:pPr>
    </w:p>
    <w:p w14:paraId="559454D6" w14:textId="77777777" w:rsidR="005A2116" w:rsidRPr="00B40405" w:rsidRDefault="005A2116" w:rsidP="005A2116">
      <w:pPr>
        <w:tabs>
          <w:tab w:val="left" w:pos="8789"/>
        </w:tabs>
        <w:spacing w:after="0" w:line="240" w:lineRule="auto"/>
        <w:ind w:left="708" w:right="332"/>
        <w:jc w:val="both"/>
        <w:rPr>
          <w:rFonts w:ascii="Verdana" w:hAnsi="Verdana" w:cs="Arial"/>
          <w:b/>
          <w:i/>
          <w:noProof/>
        </w:rPr>
      </w:pPr>
      <w:r w:rsidRPr="00B40405">
        <w:rPr>
          <w:rFonts w:ascii="Verdana" w:hAnsi="Verdana" w:cs="Arial"/>
          <w:b/>
          <w:i/>
          <w:noProof/>
        </w:rPr>
        <w:t>(INDICAR LOS ARGUMENTOS PRESENTADOS POR EL RECURRENTE )</w:t>
      </w:r>
    </w:p>
    <w:p w14:paraId="36878310" w14:textId="77777777" w:rsidR="005A2116" w:rsidRPr="00B40405" w:rsidRDefault="005A2116" w:rsidP="005A2116">
      <w:pPr>
        <w:tabs>
          <w:tab w:val="left" w:pos="8789"/>
        </w:tabs>
        <w:spacing w:after="0" w:line="240" w:lineRule="auto"/>
        <w:ind w:left="-284" w:right="332"/>
        <w:jc w:val="both"/>
        <w:rPr>
          <w:rFonts w:ascii="Verdana" w:hAnsi="Verdana" w:cs="Arial"/>
        </w:rPr>
      </w:pPr>
    </w:p>
    <w:p w14:paraId="07BBD72E" w14:textId="77777777" w:rsidR="005A2116" w:rsidRPr="00B40405" w:rsidRDefault="005A2116" w:rsidP="005A2116">
      <w:pPr>
        <w:tabs>
          <w:tab w:val="left" w:pos="8789"/>
        </w:tabs>
        <w:spacing w:after="0" w:line="240" w:lineRule="auto"/>
        <w:ind w:left="-284" w:right="332"/>
        <w:jc w:val="both"/>
        <w:rPr>
          <w:rFonts w:ascii="Verdana" w:hAnsi="Verdana" w:cs="Arial"/>
        </w:rPr>
      </w:pPr>
      <w:r w:rsidRPr="00B40405">
        <w:rPr>
          <w:rFonts w:ascii="Verdana" w:hAnsi="Verdana" w:cs="Arial"/>
        </w:rPr>
        <w:t xml:space="preserve">Que la Ley 1437 de 2011 – Código de Procedimiento Administrativo y de lo Contencioso Administrativo, establece respecto a los recursos contra los actos administrativos, </w:t>
      </w:r>
      <w:bookmarkStart w:id="0" w:name="74"/>
      <w:r w:rsidRPr="00B40405">
        <w:rPr>
          <w:rFonts w:ascii="Verdana" w:hAnsi="Verdana" w:cs="Arial"/>
        </w:rPr>
        <w:t>lo siguiente:</w:t>
      </w:r>
    </w:p>
    <w:p w14:paraId="4C3AB56F" w14:textId="77777777" w:rsidR="005A2116" w:rsidRPr="00B40405" w:rsidRDefault="005A2116" w:rsidP="005A2116">
      <w:pPr>
        <w:tabs>
          <w:tab w:val="left" w:pos="8789"/>
        </w:tabs>
        <w:spacing w:after="0" w:line="240" w:lineRule="auto"/>
        <w:ind w:left="-284" w:right="332"/>
        <w:jc w:val="both"/>
        <w:rPr>
          <w:rFonts w:ascii="Verdana" w:hAnsi="Verdana" w:cs="Arial"/>
        </w:rPr>
      </w:pPr>
    </w:p>
    <w:p w14:paraId="034F463C"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i/>
          <w:sz w:val="22"/>
          <w:szCs w:val="22"/>
        </w:rPr>
        <w:t>“</w:t>
      </w:r>
      <w:bookmarkEnd w:id="0"/>
      <w:r w:rsidRPr="00B40405">
        <w:rPr>
          <w:rFonts w:ascii="Verdana" w:hAnsi="Verdana" w:cs="Arial"/>
          <w:b/>
          <w:i/>
          <w:sz w:val="22"/>
          <w:szCs w:val="22"/>
        </w:rPr>
        <w:t>A</w:t>
      </w:r>
      <w:r w:rsidRPr="00B40405">
        <w:rPr>
          <w:rFonts w:ascii="Verdana" w:hAnsi="Verdana" w:cs="Arial"/>
          <w:b/>
          <w:bCs/>
          <w:i/>
          <w:sz w:val="22"/>
          <w:szCs w:val="22"/>
        </w:rPr>
        <w:t>rtículo 74. </w:t>
      </w:r>
      <w:r w:rsidRPr="00B40405">
        <w:rPr>
          <w:rFonts w:ascii="Verdana" w:hAnsi="Verdana" w:cs="Arial"/>
          <w:b/>
          <w:bCs/>
          <w:i/>
          <w:iCs/>
          <w:sz w:val="22"/>
          <w:szCs w:val="22"/>
        </w:rPr>
        <w:t>Recursos contra los actos administrativos.</w:t>
      </w:r>
      <w:r w:rsidRPr="00B40405">
        <w:rPr>
          <w:rFonts w:ascii="Verdana" w:hAnsi="Verdana" w:cs="Arial"/>
          <w:i/>
          <w:iCs/>
          <w:sz w:val="22"/>
          <w:szCs w:val="22"/>
        </w:rPr>
        <w:t> </w:t>
      </w:r>
      <w:r w:rsidRPr="00B40405">
        <w:rPr>
          <w:rFonts w:ascii="Verdana" w:hAnsi="Verdana" w:cs="Arial"/>
          <w:i/>
          <w:sz w:val="22"/>
          <w:szCs w:val="22"/>
        </w:rPr>
        <w:t>Por regla general, contra los actos definitivos procederán los siguientes recursos:</w:t>
      </w:r>
    </w:p>
    <w:p w14:paraId="13461649"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i/>
          <w:sz w:val="22"/>
          <w:szCs w:val="22"/>
        </w:rPr>
        <w:t>1. El de reposición, ante quien expidió la decisión para que la aclare, modifique, adicione o revoque.</w:t>
      </w:r>
    </w:p>
    <w:p w14:paraId="02D1A1A1"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i/>
          <w:sz w:val="22"/>
          <w:szCs w:val="22"/>
        </w:rPr>
        <w:t>2. El de apelación, para ante el inmediato superior administrativo o funcional con el mismo propósito.</w:t>
      </w:r>
    </w:p>
    <w:p w14:paraId="3F323CF5"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i/>
          <w:sz w:val="22"/>
          <w:szCs w:val="22"/>
        </w:rPr>
        <w:t xml:space="preserve">No habrá apelación de las decisiones de los </w:t>
      </w:r>
      <w:proofErr w:type="gramStart"/>
      <w:r w:rsidRPr="00B40405">
        <w:rPr>
          <w:rFonts w:ascii="Verdana" w:hAnsi="Verdana" w:cs="Arial"/>
          <w:i/>
          <w:sz w:val="22"/>
          <w:szCs w:val="22"/>
        </w:rPr>
        <w:t>Ministros</w:t>
      </w:r>
      <w:proofErr w:type="gramEnd"/>
      <w:r w:rsidRPr="00B40405">
        <w:rPr>
          <w:rFonts w:ascii="Verdana" w:hAnsi="Verdana" w:cs="Arial"/>
          <w:i/>
          <w:sz w:val="22"/>
          <w:szCs w:val="22"/>
        </w:rPr>
        <w:t>, Directores de Departamento Administrativo, superintendentes y representantes legales de las entidades descentralizadas ni de los directores u organismos superiores de los órganos constitucionales autónomos.</w:t>
      </w:r>
    </w:p>
    <w:p w14:paraId="055967F0"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i/>
          <w:sz w:val="22"/>
          <w:szCs w:val="22"/>
        </w:rPr>
        <w:t>Tampoco serán apelables aquellas decisiones proferidas por los representantes legales y jefes superiores de las entidades y organismos del nivel territorial. </w:t>
      </w:r>
    </w:p>
    <w:p w14:paraId="51F52001"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i/>
          <w:sz w:val="22"/>
          <w:szCs w:val="22"/>
        </w:rPr>
        <w:t>3. El de queja, cuando se rechace el de apelación.</w:t>
      </w:r>
    </w:p>
    <w:p w14:paraId="43D99A95"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i/>
          <w:sz w:val="22"/>
          <w:szCs w:val="22"/>
        </w:rPr>
        <w:t>El recurso de queja es facultativo y podrá interponerse directamente ante el superior del funcionario que dictó la decisión, mediante escrito al que deberá acompañarse copia de la providencia que haya negado el recurso.</w:t>
      </w:r>
    </w:p>
    <w:p w14:paraId="0E0C2644"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i/>
          <w:sz w:val="22"/>
          <w:szCs w:val="22"/>
        </w:rPr>
        <w:t>De este recurso se podrá hacer uso dentro de los cinco (5) días siguientes a la notificación de la decisión.</w:t>
      </w:r>
    </w:p>
    <w:p w14:paraId="0324B3E8"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i/>
          <w:sz w:val="22"/>
          <w:szCs w:val="22"/>
        </w:rPr>
        <w:t>Recibido el escrito, el superior ordenará inmediatamente la remisión del expediente, y decidirá lo que sea del caso.</w:t>
      </w:r>
    </w:p>
    <w:p w14:paraId="32167D69" w14:textId="77777777" w:rsidR="005A2116" w:rsidRPr="00B40405" w:rsidRDefault="005A2116" w:rsidP="005A2116">
      <w:pPr>
        <w:pStyle w:val="NormalWeb"/>
        <w:shd w:val="clear" w:color="auto" w:fill="FFFFFF"/>
        <w:spacing w:before="0" w:after="0"/>
        <w:jc w:val="both"/>
        <w:rPr>
          <w:rFonts w:ascii="Verdana" w:hAnsi="Verdana" w:cs="Arial"/>
          <w:b/>
          <w:bCs/>
          <w:i/>
          <w:sz w:val="22"/>
          <w:szCs w:val="22"/>
        </w:rPr>
      </w:pPr>
    </w:p>
    <w:p w14:paraId="23D5EC7B"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b/>
          <w:bCs/>
          <w:i/>
          <w:sz w:val="22"/>
          <w:szCs w:val="22"/>
        </w:rPr>
        <w:lastRenderedPageBreak/>
        <w:t>Artículo 75. </w:t>
      </w:r>
      <w:r w:rsidRPr="00B40405">
        <w:rPr>
          <w:rFonts w:ascii="Verdana" w:hAnsi="Verdana" w:cs="Arial"/>
          <w:b/>
          <w:bCs/>
          <w:i/>
          <w:iCs/>
          <w:sz w:val="22"/>
          <w:szCs w:val="22"/>
        </w:rPr>
        <w:t>Improcedencia</w:t>
      </w:r>
      <w:r w:rsidRPr="00B40405">
        <w:rPr>
          <w:rFonts w:ascii="Verdana" w:hAnsi="Verdana" w:cs="Arial"/>
          <w:b/>
          <w:bCs/>
          <w:i/>
          <w:sz w:val="22"/>
          <w:szCs w:val="22"/>
        </w:rPr>
        <w:t>.</w:t>
      </w:r>
      <w:r w:rsidRPr="00B40405">
        <w:rPr>
          <w:rFonts w:ascii="Verdana" w:hAnsi="Verdana" w:cs="Arial"/>
          <w:i/>
          <w:sz w:val="22"/>
          <w:szCs w:val="22"/>
        </w:rPr>
        <w:t> No habrá recurso contra los actos de carácter general, ni contra los de trámite, preparatorios, o de ejecución excepto en los casos previstos en norma expresa.</w:t>
      </w:r>
    </w:p>
    <w:p w14:paraId="60DDF22A" w14:textId="77777777" w:rsidR="005A2116" w:rsidRPr="00B40405" w:rsidRDefault="005A2116" w:rsidP="005A2116">
      <w:pPr>
        <w:pStyle w:val="NormalWeb"/>
        <w:shd w:val="clear" w:color="auto" w:fill="FFFFFF"/>
        <w:spacing w:before="0" w:after="0"/>
        <w:jc w:val="both"/>
        <w:rPr>
          <w:rFonts w:ascii="Verdana" w:hAnsi="Verdana" w:cs="Arial"/>
          <w:b/>
          <w:bCs/>
          <w:i/>
          <w:sz w:val="22"/>
          <w:szCs w:val="22"/>
        </w:rPr>
      </w:pPr>
    </w:p>
    <w:p w14:paraId="3DA01A09"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b/>
          <w:bCs/>
          <w:i/>
          <w:sz w:val="22"/>
          <w:szCs w:val="22"/>
        </w:rPr>
        <w:t>Artículo 76. </w:t>
      </w:r>
      <w:r w:rsidRPr="00B40405">
        <w:rPr>
          <w:rFonts w:ascii="Verdana" w:hAnsi="Verdana" w:cs="Arial"/>
          <w:b/>
          <w:bCs/>
          <w:i/>
          <w:iCs/>
          <w:sz w:val="22"/>
          <w:szCs w:val="22"/>
        </w:rPr>
        <w:t>Oportunidad y presentación.</w:t>
      </w:r>
      <w:r w:rsidRPr="00B40405">
        <w:rPr>
          <w:rFonts w:ascii="Verdana" w:hAnsi="Verdana" w:cs="Arial"/>
          <w:i/>
          <w:iCs/>
          <w:sz w:val="22"/>
          <w:szCs w:val="22"/>
        </w:rPr>
        <w:t> </w:t>
      </w:r>
      <w:r w:rsidRPr="00B40405">
        <w:rPr>
          <w:rFonts w:ascii="Verdana" w:hAnsi="Verdana" w:cs="Arial"/>
          <w:i/>
          <w:sz w:val="22"/>
          <w:szCs w:val="22"/>
        </w:rPr>
        <w:t>Los recursos de reposición y apelación deberán interponerse por escrito en la diligencia de notificación personal, o dentro de los diez (10) días siguientes a ella, o a la notificación por aviso, o al vencimiento del término de publicación, según el caso. Los recursos contra los actos presuntos podrán interponerse en cualquier tiempo, salvo en el evento en que se haya acudido ante el juez.</w:t>
      </w:r>
    </w:p>
    <w:p w14:paraId="4213B0DF"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i/>
          <w:sz w:val="22"/>
          <w:szCs w:val="22"/>
        </w:rPr>
        <w:t>Los recursos se presentarán ante el funcionario que dictó la decisión, salvo lo dispuesto para el de queja, y si quien fuere competente no quisiere recibirlos podrán presentarse ante el procurador regional o ante el personero municipal, para que ordene recibirlos y tramitarlos, e imponga las sanciones correspondientes, si a ello hubiere lugar.</w:t>
      </w:r>
    </w:p>
    <w:p w14:paraId="0875408B"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i/>
          <w:sz w:val="22"/>
          <w:szCs w:val="22"/>
        </w:rPr>
        <w:t>El recurso de apelación podrá interponerse directamente, o como subsidiario del de reposición y cuando proceda será obligatorio para acceder a la jurisdicción.</w:t>
      </w:r>
    </w:p>
    <w:p w14:paraId="1539CCB2"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i/>
          <w:sz w:val="22"/>
          <w:szCs w:val="22"/>
        </w:rPr>
        <w:t>Los recursos de reposición y de queja no serán obligatorios.</w:t>
      </w:r>
    </w:p>
    <w:p w14:paraId="656E84FB" w14:textId="77777777" w:rsidR="005A2116" w:rsidRPr="00B40405" w:rsidRDefault="005A2116" w:rsidP="005A2116">
      <w:pPr>
        <w:pStyle w:val="NormalWeb"/>
        <w:shd w:val="clear" w:color="auto" w:fill="FFFFFF"/>
        <w:spacing w:before="0" w:after="0"/>
        <w:jc w:val="both"/>
        <w:rPr>
          <w:rFonts w:ascii="Verdana" w:hAnsi="Verdana" w:cs="Arial"/>
          <w:b/>
          <w:bCs/>
          <w:i/>
          <w:sz w:val="22"/>
          <w:szCs w:val="22"/>
        </w:rPr>
      </w:pPr>
    </w:p>
    <w:p w14:paraId="5BF0737D"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b/>
          <w:bCs/>
          <w:i/>
          <w:sz w:val="22"/>
          <w:szCs w:val="22"/>
        </w:rPr>
        <w:t>Artículo</w:t>
      </w:r>
      <w:r w:rsidRPr="00B40405">
        <w:rPr>
          <w:rFonts w:ascii="Verdana" w:hAnsi="Verdana" w:cs="Arial"/>
          <w:i/>
          <w:sz w:val="22"/>
          <w:szCs w:val="22"/>
        </w:rPr>
        <w:t> </w:t>
      </w:r>
      <w:r w:rsidRPr="00B40405">
        <w:rPr>
          <w:rFonts w:ascii="Verdana" w:hAnsi="Verdana" w:cs="Arial"/>
          <w:b/>
          <w:bCs/>
          <w:i/>
          <w:sz w:val="22"/>
          <w:szCs w:val="22"/>
        </w:rPr>
        <w:t>77. </w:t>
      </w:r>
      <w:r w:rsidRPr="00B40405">
        <w:rPr>
          <w:rFonts w:ascii="Verdana" w:hAnsi="Verdana" w:cs="Arial"/>
          <w:b/>
          <w:bCs/>
          <w:i/>
          <w:iCs/>
          <w:sz w:val="22"/>
          <w:szCs w:val="22"/>
        </w:rPr>
        <w:t>Requisitos</w:t>
      </w:r>
      <w:r w:rsidRPr="00B40405">
        <w:rPr>
          <w:rFonts w:ascii="Verdana" w:hAnsi="Verdana" w:cs="Arial"/>
          <w:b/>
          <w:bCs/>
          <w:i/>
          <w:sz w:val="22"/>
          <w:szCs w:val="22"/>
        </w:rPr>
        <w:t>.</w:t>
      </w:r>
      <w:r w:rsidRPr="00B40405">
        <w:rPr>
          <w:rFonts w:ascii="Verdana" w:hAnsi="Verdana" w:cs="Arial"/>
          <w:i/>
          <w:sz w:val="22"/>
          <w:szCs w:val="22"/>
        </w:rPr>
        <w:t> Por regla general los recursos se interpondrán por escrito, no requiere de presentación personal si quien lo presenta ha sido reconocido en la actuación. Igualmente, podrán presentarse por medios electrónicos.</w:t>
      </w:r>
    </w:p>
    <w:p w14:paraId="328B683D"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i/>
          <w:sz w:val="22"/>
          <w:szCs w:val="22"/>
        </w:rPr>
        <w:t>Los recursos deberán reunir, además, los siguientes requisitos:</w:t>
      </w:r>
    </w:p>
    <w:p w14:paraId="292AC03B"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i/>
          <w:sz w:val="22"/>
          <w:szCs w:val="22"/>
        </w:rPr>
        <w:t>1. Interponerse dentro del plazo legal, por el interesado o su representante o apoderado debidamente constituido.</w:t>
      </w:r>
    </w:p>
    <w:p w14:paraId="681D69A1"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i/>
          <w:sz w:val="22"/>
          <w:szCs w:val="22"/>
        </w:rPr>
        <w:t>2. Sustentarse con expresión concreta de los motivos de inconformidad.</w:t>
      </w:r>
    </w:p>
    <w:p w14:paraId="4B6A294B"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i/>
          <w:sz w:val="22"/>
          <w:szCs w:val="22"/>
        </w:rPr>
        <w:t>3. Solicitar y aportar las pruebas que se pretende hacer valer.</w:t>
      </w:r>
    </w:p>
    <w:p w14:paraId="42BEF9FD"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i/>
          <w:sz w:val="22"/>
          <w:szCs w:val="22"/>
        </w:rPr>
        <w:t>4. Indicar el nombre y la dirección del recurrente, así como la dirección electrónica si desea ser notificado por este medio.</w:t>
      </w:r>
    </w:p>
    <w:p w14:paraId="33892D49"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i/>
          <w:sz w:val="22"/>
          <w:szCs w:val="22"/>
        </w:rPr>
        <w:t xml:space="preserve">Sólo los abogados en ejercicio podrán ser apoderados. Si </w:t>
      </w:r>
      <w:proofErr w:type="gramStart"/>
      <w:r w:rsidRPr="00B40405">
        <w:rPr>
          <w:rFonts w:ascii="Verdana" w:hAnsi="Verdana" w:cs="Arial"/>
          <w:i/>
          <w:sz w:val="22"/>
          <w:szCs w:val="22"/>
        </w:rPr>
        <w:t>el recurrente obra</w:t>
      </w:r>
      <w:proofErr w:type="gramEnd"/>
      <w:r w:rsidRPr="00B40405">
        <w:rPr>
          <w:rFonts w:ascii="Verdana" w:hAnsi="Verdana" w:cs="Arial"/>
          <w:i/>
          <w:sz w:val="22"/>
          <w:szCs w:val="22"/>
        </w:rPr>
        <w:t xml:space="preserve"> como agente oficioso, deberá acreditar la calidad de abogado en ejercicio, y prestar la caución que se le señale para garantizar que la persona por quien obra ratificará su actuación dentro del término de dos (2) meses.</w:t>
      </w:r>
    </w:p>
    <w:p w14:paraId="309B2336"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i/>
          <w:sz w:val="22"/>
          <w:szCs w:val="22"/>
        </w:rPr>
        <w:t>Si no hay ratificación se hará efectiva la caución y se archivará el expediente.</w:t>
      </w:r>
    </w:p>
    <w:p w14:paraId="4AA2925A"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r w:rsidRPr="00B40405">
        <w:rPr>
          <w:rFonts w:ascii="Verdana" w:hAnsi="Verdana" w:cs="Arial"/>
          <w:i/>
          <w:sz w:val="22"/>
          <w:szCs w:val="22"/>
        </w:rPr>
        <w:t>Para el trámite del recurso, el recurrente no está en la obligación de pagar la suma que el acto recurrido le exija. Con todo, podrá pagar lo que reconoce deber.</w:t>
      </w:r>
    </w:p>
    <w:p w14:paraId="59D56853" w14:textId="77777777" w:rsidR="005A2116" w:rsidRPr="00B40405" w:rsidRDefault="005A2116" w:rsidP="005A2116">
      <w:pPr>
        <w:pStyle w:val="NormalWeb"/>
        <w:shd w:val="clear" w:color="auto" w:fill="FFFFFF"/>
        <w:spacing w:before="0" w:after="0"/>
        <w:jc w:val="both"/>
        <w:rPr>
          <w:rFonts w:ascii="Verdana" w:hAnsi="Verdana" w:cs="Arial"/>
          <w:i/>
          <w:sz w:val="22"/>
          <w:szCs w:val="22"/>
        </w:rPr>
      </w:pPr>
    </w:p>
    <w:p w14:paraId="6B102BFD" w14:textId="77777777" w:rsidR="005A2116" w:rsidRPr="00B40405" w:rsidRDefault="005A2116" w:rsidP="005A2116">
      <w:pPr>
        <w:pStyle w:val="NormalWeb"/>
        <w:shd w:val="clear" w:color="auto" w:fill="FFFFFF"/>
        <w:spacing w:before="0" w:after="0"/>
        <w:ind w:left="-284"/>
        <w:jc w:val="both"/>
        <w:rPr>
          <w:rFonts w:ascii="Verdana" w:hAnsi="Verdana" w:cs="Arial"/>
          <w:sz w:val="22"/>
          <w:szCs w:val="22"/>
        </w:rPr>
      </w:pPr>
      <w:r w:rsidRPr="00B40405">
        <w:rPr>
          <w:rFonts w:ascii="Verdana" w:hAnsi="Verdana" w:cs="Arial"/>
          <w:sz w:val="22"/>
          <w:szCs w:val="22"/>
        </w:rPr>
        <w:lastRenderedPageBreak/>
        <w:t xml:space="preserve">Que visto lo anterior, el recurso de reposición formulado por el (la, los) señor (a, es) </w:t>
      </w:r>
      <w:r w:rsidRPr="00B40405">
        <w:rPr>
          <w:rFonts w:ascii="Verdana" w:hAnsi="Verdana" w:cs="Arial"/>
          <w:b/>
          <w:sz w:val="22"/>
          <w:szCs w:val="22"/>
          <w:lang w:val="es-ES_tradnl"/>
        </w:rPr>
        <w:t>(INDICAR EL NOMBRE DEL RECURRENTE O RECURRENTES)</w:t>
      </w:r>
      <w:r w:rsidRPr="00B40405">
        <w:rPr>
          <w:rFonts w:ascii="Verdana" w:hAnsi="Verdana" w:cs="Arial"/>
          <w:b/>
          <w:sz w:val="22"/>
          <w:szCs w:val="22"/>
        </w:rPr>
        <w:t xml:space="preserve">, </w:t>
      </w:r>
      <w:r w:rsidRPr="00B40405">
        <w:rPr>
          <w:rFonts w:ascii="Verdana" w:hAnsi="Verdana" w:cs="Arial"/>
          <w:sz w:val="22"/>
          <w:szCs w:val="22"/>
        </w:rPr>
        <w:t>cumple con lo señalado en la normatividad anteriormente transcrita.</w:t>
      </w:r>
    </w:p>
    <w:p w14:paraId="66748211" w14:textId="77777777" w:rsidR="005A2116" w:rsidRPr="00B40405" w:rsidRDefault="005A2116" w:rsidP="005A2116">
      <w:pPr>
        <w:pStyle w:val="NormalWeb"/>
        <w:shd w:val="clear" w:color="auto" w:fill="FFFFFF"/>
        <w:spacing w:before="0" w:after="0"/>
        <w:ind w:left="-284"/>
        <w:jc w:val="both"/>
        <w:rPr>
          <w:rFonts w:ascii="Verdana" w:hAnsi="Verdana" w:cs="Arial"/>
          <w:sz w:val="22"/>
          <w:szCs w:val="22"/>
        </w:rPr>
      </w:pPr>
    </w:p>
    <w:p w14:paraId="1EAEBB71" w14:textId="77777777" w:rsidR="005A2116" w:rsidRPr="00B40405" w:rsidRDefault="005A2116" w:rsidP="005A2116">
      <w:pPr>
        <w:pStyle w:val="NormalWeb"/>
        <w:shd w:val="clear" w:color="auto" w:fill="FFFFFF"/>
        <w:spacing w:before="0" w:after="0"/>
        <w:ind w:left="-284"/>
        <w:jc w:val="both"/>
        <w:rPr>
          <w:rFonts w:ascii="Verdana" w:hAnsi="Verdana" w:cs="Arial"/>
          <w:sz w:val="22"/>
          <w:szCs w:val="22"/>
        </w:rPr>
      </w:pPr>
      <w:r w:rsidRPr="00B40405">
        <w:rPr>
          <w:rFonts w:ascii="Verdana" w:hAnsi="Verdana" w:cs="Arial"/>
          <w:sz w:val="22"/>
          <w:szCs w:val="22"/>
        </w:rPr>
        <w:t xml:space="preserve">Que con ocasión a la presentación del recurso y con el fin de demostrar el cumplimiento de requisitos para ser beneficiario (a, s) de la transferencia de dominio, el (la, los) señor (a, es) </w:t>
      </w:r>
      <w:r w:rsidRPr="00B40405">
        <w:rPr>
          <w:rFonts w:ascii="Verdana" w:hAnsi="Verdana" w:cs="Arial"/>
          <w:b/>
          <w:sz w:val="22"/>
          <w:szCs w:val="22"/>
          <w:lang w:val="es-ES_tradnl"/>
        </w:rPr>
        <w:t>(INDICAR EL NOMBRE DEL RECURRENTE O RECURRENTES)</w:t>
      </w:r>
      <w:r w:rsidRPr="00B40405">
        <w:rPr>
          <w:rFonts w:ascii="Verdana" w:hAnsi="Verdana" w:cs="Arial"/>
          <w:sz w:val="22"/>
          <w:szCs w:val="22"/>
        </w:rPr>
        <w:t xml:space="preserve">, presentó la siguiente documentación: </w:t>
      </w:r>
    </w:p>
    <w:p w14:paraId="30599BCB" w14:textId="77777777" w:rsidR="005A2116" w:rsidRPr="00B40405" w:rsidRDefault="005A2116" w:rsidP="005A2116">
      <w:pPr>
        <w:pStyle w:val="NormalWeb"/>
        <w:shd w:val="clear" w:color="auto" w:fill="FFFFFF"/>
        <w:spacing w:before="0" w:after="0"/>
        <w:ind w:left="-284"/>
        <w:jc w:val="both"/>
        <w:rPr>
          <w:rFonts w:ascii="Verdana" w:hAnsi="Verdana" w:cs="Arial"/>
          <w:i/>
          <w:sz w:val="22"/>
          <w:szCs w:val="22"/>
        </w:rPr>
      </w:pPr>
    </w:p>
    <w:p w14:paraId="78BA87FE" w14:textId="77777777" w:rsidR="005A2116" w:rsidRPr="00B40405" w:rsidRDefault="005A2116" w:rsidP="005A2116">
      <w:pPr>
        <w:tabs>
          <w:tab w:val="left" w:pos="8789"/>
        </w:tabs>
        <w:spacing w:after="0" w:line="240" w:lineRule="auto"/>
        <w:ind w:left="708" w:right="332"/>
        <w:jc w:val="both"/>
        <w:rPr>
          <w:rFonts w:ascii="Verdana" w:hAnsi="Verdana" w:cs="Arial"/>
          <w:b/>
          <w:i/>
          <w:noProof/>
        </w:rPr>
      </w:pPr>
      <w:r w:rsidRPr="00B40405">
        <w:rPr>
          <w:rFonts w:ascii="Verdana" w:hAnsi="Verdana" w:cs="Arial"/>
          <w:b/>
          <w:i/>
          <w:noProof/>
        </w:rPr>
        <w:t>(INDICAR LAS PRUEBAS PRESENTADAS POR EL RECURRENTE )</w:t>
      </w:r>
    </w:p>
    <w:p w14:paraId="270025E5" w14:textId="77777777" w:rsidR="005A2116" w:rsidRPr="00B40405" w:rsidRDefault="005A2116" w:rsidP="005A2116">
      <w:pPr>
        <w:tabs>
          <w:tab w:val="left" w:pos="8789"/>
        </w:tabs>
        <w:spacing w:after="0" w:line="240" w:lineRule="auto"/>
        <w:ind w:left="-284" w:right="332"/>
        <w:jc w:val="both"/>
        <w:rPr>
          <w:rFonts w:ascii="Verdana" w:hAnsi="Verdana" w:cs="Arial"/>
        </w:rPr>
      </w:pPr>
    </w:p>
    <w:p w14:paraId="4BBA772A" w14:textId="77777777" w:rsidR="005A2116" w:rsidRPr="00B40405" w:rsidRDefault="005A2116" w:rsidP="005A2116">
      <w:pPr>
        <w:tabs>
          <w:tab w:val="left" w:pos="8789"/>
        </w:tabs>
        <w:spacing w:after="0" w:line="240" w:lineRule="auto"/>
        <w:ind w:left="-284" w:right="332"/>
        <w:jc w:val="both"/>
        <w:rPr>
          <w:rFonts w:ascii="Verdana" w:hAnsi="Verdana" w:cs="Arial"/>
        </w:rPr>
      </w:pPr>
      <w:r w:rsidRPr="00B40405">
        <w:rPr>
          <w:rFonts w:ascii="Verdana" w:hAnsi="Verdana" w:cs="Arial"/>
        </w:rPr>
        <w:t xml:space="preserve">Que revisada la anterior documentación; así como las razones legales que dieron lugar a la terminación de la actuación administrativa, esta Coordinación procedió a realizar nuevamente estudios técnico y jurídico </w:t>
      </w:r>
      <w:r w:rsidRPr="00B40405">
        <w:rPr>
          <w:rFonts w:ascii="Verdana" w:hAnsi="Verdana" w:cs="Arial"/>
          <w:b/>
        </w:rPr>
        <w:t>(según aplique conforme a recurso)</w:t>
      </w:r>
      <w:r w:rsidRPr="00B40405">
        <w:rPr>
          <w:rFonts w:ascii="Verdana" w:hAnsi="Verdana" w:cs="Arial"/>
        </w:rPr>
        <w:t xml:space="preserve">  con el fin de verificar y analizar de manera separada, cada uno de los argumentos expuestos por el (la, los) recurrente (s), para que se le repusiera el contenido de la Resolución No. </w:t>
      </w:r>
      <w:r w:rsidRPr="00B40405">
        <w:rPr>
          <w:rFonts w:ascii="Verdana" w:hAnsi="Verdana" w:cs="Arial"/>
          <w:b/>
        </w:rPr>
        <w:t>(INDICAR EL NUMERO DEL ACTO ADMINISTRATIVO)</w:t>
      </w:r>
      <w:r w:rsidRPr="00B40405">
        <w:rPr>
          <w:rFonts w:ascii="Verdana" w:hAnsi="Verdana" w:cs="Arial"/>
        </w:rPr>
        <w:t xml:space="preserve"> del </w:t>
      </w:r>
      <w:r w:rsidRPr="00B40405">
        <w:rPr>
          <w:rFonts w:ascii="Verdana" w:hAnsi="Verdana" w:cs="Arial"/>
          <w:b/>
        </w:rPr>
        <w:t>(INDICAR EL DIA, MES Y AÑO DE EXPEDICIÓN DEL ACTO ADMINISTRATIVO)</w:t>
      </w:r>
      <w:r w:rsidRPr="00B40405">
        <w:rPr>
          <w:rFonts w:ascii="Verdana" w:hAnsi="Verdana" w:cs="Arial"/>
        </w:rPr>
        <w:t xml:space="preserve">, </w:t>
      </w:r>
      <w:r w:rsidRPr="00B40405">
        <w:rPr>
          <w:rFonts w:ascii="Verdana" w:hAnsi="Verdana" w:cs="Arial"/>
          <w:i/>
        </w:rPr>
        <w:t>“Por la cual se da por Terminada una Actuación Administrativa”</w:t>
      </w:r>
      <w:r w:rsidRPr="00B40405">
        <w:rPr>
          <w:rFonts w:ascii="Verdana" w:hAnsi="Verdana" w:cs="Arial"/>
        </w:rPr>
        <w:t>.</w:t>
      </w:r>
    </w:p>
    <w:p w14:paraId="4B7A7035" w14:textId="77777777" w:rsidR="005A2116" w:rsidRPr="00B40405" w:rsidRDefault="005A2116" w:rsidP="005A2116">
      <w:pPr>
        <w:tabs>
          <w:tab w:val="left" w:pos="8789"/>
        </w:tabs>
        <w:spacing w:after="0" w:line="240" w:lineRule="auto"/>
        <w:ind w:left="-284" w:right="332"/>
        <w:jc w:val="both"/>
        <w:rPr>
          <w:rFonts w:ascii="Verdana" w:hAnsi="Verdana" w:cs="Arial"/>
        </w:rPr>
      </w:pPr>
    </w:p>
    <w:p w14:paraId="332F74F3" w14:textId="77777777" w:rsidR="005A2116" w:rsidRPr="00B40405" w:rsidRDefault="005A2116" w:rsidP="005A2116">
      <w:pPr>
        <w:tabs>
          <w:tab w:val="left" w:pos="8789"/>
        </w:tabs>
        <w:spacing w:after="0" w:line="240" w:lineRule="auto"/>
        <w:ind w:left="-284" w:right="332"/>
        <w:jc w:val="both"/>
        <w:rPr>
          <w:rFonts w:ascii="Verdana" w:hAnsi="Verdana" w:cs="Arial"/>
        </w:rPr>
      </w:pPr>
      <w:r w:rsidRPr="00B40405">
        <w:rPr>
          <w:rFonts w:ascii="Verdana" w:hAnsi="Verdana" w:cs="Arial"/>
        </w:rPr>
        <w:t xml:space="preserve">Que el </w:t>
      </w:r>
      <w:r w:rsidRPr="00B40405">
        <w:rPr>
          <w:rFonts w:ascii="Verdana" w:hAnsi="Verdana" w:cs="Arial"/>
          <w:b/>
        </w:rPr>
        <w:t>(INDICAR EL DIA, MES Y AÑO DE EMISIÓN DEL ESTUDIO TECNICO)</w:t>
      </w:r>
      <w:r w:rsidRPr="00B40405">
        <w:rPr>
          <w:rFonts w:ascii="Verdana" w:hAnsi="Verdana" w:cs="Arial"/>
        </w:rPr>
        <w:t xml:space="preserve"> se emitió concepto técnico, en el cual establece: </w:t>
      </w:r>
    </w:p>
    <w:p w14:paraId="3EA663FF" w14:textId="77777777" w:rsidR="005A2116" w:rsidRPr="00B40405" w:rsidRDefault="005A2116" w:rsidP="005A2116">
      <w:pPr>
        <w:tabs>
          <w:tab w:val="left" w:pos="8789"/>
        </w:tabs>
        <w:spacing w:after="0" w:line="240" w:lineRule="auto"/>
        <w:ind w:left="-284" w:right="332"/>
        <w:jc w:val="both"/>
        <w:rPr>
          <w:rFonts w:ascii="Verdana" w:hAnsi="Verdana" w:cs="Arial"/>
        </w:rPr>
      </w:pPr>
    </w:p>
    <w:p w14:paraId="1056FFB0" w14:textId="77777777" w:rsidR="005A2116" w:rsidRPr="00B40405" w:rsidRDefault="005A2116" w:rsidP="005A2116">
      <w:pPr>
        <w:spacing w:after="0" w:line="240" w:lineRule="auto"/>
        <w:ind w:left="706" w:right="332"/>
        <w:jc w:val="both"/>
        <w:rPr>
          <w:rFonts w:ascii="Verdana" w:hAnsi="Verdana" w:cs="Arial"/>
          <w:b/>
          <w:noProof/>
        </w:rPr>
      </w:pPr>
      <w:r w:rsidRPr="00B40405">
        <w:rPr>
          <w:rFonts w:ascii="Verdana" w:hAnsi="Verdana" w:cs="Arial"/>
          <w:i/>
        </w:rPr>
        <w:t>(</w:t>
      </w:r>
      <w:r w:rsidRPr="00B40405">
        <w:rPr>
          <w:rFonts w:ascii="Verdana" w:hAnsi="Verdana" w:cs="Arial"/>
          <w:b/>
          <w:i/>
        </w:rPr>
        <w:t xml:space="preserve">INDICAR LAS OBSERVACIONES QUE ARROJÓ EL ESTUDIO TÉCNICO) </w:t>
      </w:r>
      <w:r w:rsidRPr="00B40405">
        <w:rPr>
          <w:rFonts w:ascii="Verdana" w:hAnsi="Verdana" w:cs="Arial"/>
        </w:rPr>
        <w:t>(Folios XXXX)</w:t>
      </w:r>
    </w:p>
    <w:p w14:paraId="749BB270" w14:textId="77777777" w:rsidR="005A2116" w:rsidRPr="00B40405" w:rsidRDefault="005A2116" w:rsidP="005A2116">
      <w:pPr>
        <w:tabs>
          <w:tab w:val="left" w:pos="8789"/>
        </w:tabs>
        <w:spacing w:after="0" w:line="240" w:lineRule="auto"/>
        <w:ind w:left="-284" w:right="332"/>
        <w:jc w:val="both"/>
        <w:rPr>
          <w:rFonts w:ascii="Verdana" w:hAnsi="Verdana" w:cs="Arial"/>
          <w:noProof/>
        </w:rPr>
      </w:pPr>
    </w:p>
    <w:p w14:paraId="14197909" w14:textId="77777777" w:rsidR="005A2116" w:rsidRPr="00B40405" w:rsidRDefault="005A2116" w:rsidP="005A2116">
      <w:pPr>
        <w:tabs>
          <w:tab w:val="left" w:pos="8789"/>
        </w:tabs>
        <w:spacing w:after="0" w:line="240" w:lineRule="auto"/>
        <w:ind w:left="-284" w:right="332"/>
        <w:jc w:val="both"/>
        <w:rPr>
          <w:rFonts w:ascii="Verdana" w:hAnsi="Verdana" w:cs="Arial"/>
          <w:noProof/>
        </w:rPr>
      </w:pPr>
      <w:r w:rsidRPr="00B40405">
        <w:rPr>
          <w:rFonts w:ascii="Verdana" w:hAnsi="Verdana" w:cs="Arial"/>
          <w:noProof/>
        </w:rPr>
        <w:t xml:space="preserve">Que el </w:t>
      </w:r>
      <w:r w:rsidRPr="00B40405">
        <w:rPr>
          <w:rFonts w:ascii="Verdana" w:hAnsi="Verdana" w:cs="Arial"/>
          <w:b/>
        </w:rPr>
        <w:t>(INDICAR EL DIA, MES Y AÑO DE EMISIÓN DEL ESTUDIO JURIDICO)</w:t>
      </w:r>
      <w:r w:rsidRPr="00B40405">
        <w:rPr>
          <w:rFonts w:ascii="Verdana" w:hAnsi="Verdana" w:cs="Arial"/>
          <w:noProof/>
        </w:rPr>
        <w:t xml:space="preserve">, se emitió concepto jurídico, en virtud del cual se establece en las observaciones del ítem 6, lo siguiente: </w:t>
      </w:r>
    </w:p>
    <w:p w14:paraId="30451BF9" w14:textId="77777777" w:rsidR="005A2116" w:rsidRPr="00B40405" w:rsidRDefault="005A2116" w:rsidP="005A2116">
      <w:pPr>
        <w:tabs>
          <w:tab w:val="left" w:pos="8789"/>
        </w:tabs>
        <w:spacing w:after="0" w:line="240" w:lineRule="auto"/>
        <w:ind w:left="-284" w:right="332"/>
        <w:jc w:val="both"/>
        <w:rPr>
          <w:rFonts w:ascii="Verdana" w:hAnsi="Verdana" w:cs="Arial"/>
          <w:noProof/>
        </w:rPr>
      </w:pPr>
    </w:p>
    <w:p w14:paraId="664EE0CB" w14:textId="77777777" w:rsidR="005A2116" w:rsidRPr="00B40405" w:rsidRDefault="005A2116" w:rsidP="005A2116">
      <w:pPr>
        <w:spacing w:after="0" w:line="240" w:lineRule="auto"/>
        <w:ind w:left="706" w:right="332"/>
        <w:jc w:val="both"/>
        <w:rPr>
          <w:rFonts w:ascii="Verdana" w:hAnsi="Verdana" w:cs="Arial"/>
        </w:rPr>
      </w:pPr>
      <w:r w:rsidRPr="00B40405">
        <w:rPr>
          <w:rFonts w:ascii="Verdana" w:hAnsi="Verdana" w:cs="Arial"/>
          <w:i/>
        </w:rPr>
        <w:t>(</w:t>
      </w:r>
      <w:r w:rsidRPr="00B40405">
        <w:rPr>
          <w:rFonts w:ascii="Verdana" w:hAnsi="Verdana" w:cs="Arial"/>
          <w:b/>
          <w:i/>
        </w:rPr>
        <w:t>INDICAR LAS OBSERVACIONES QUE ARROJÓ EL ESTUDIO TÉCNICO)</w:t>
      </w:r>
      <w:r w:rsidRPr="00B40405">
        <w:rPr>
          <w:rFonts w:ascii="Verdana" w:hAnsi="Verdana" w:cs="Arial"/>
        </w:rPr>
        <w:t xml:space="preserve"> (Folios XXXX)</w:t>
      </w:r>
    </w:p>
    <w:p w14:paraId="7B12B491" w14:textId="77777777" w:rsidR="005A2116" w:rsidRPr="00B40405" w:rsidRDefault="005A2116" w:rsidP="005A2116">
      <w:pPr>
        <w:tabs>
          <w:tab w:val="left" w:pos="8789"/>
        </w:tabs>
        <w:spacing w:after="0" w:line="240" w:lineRule="auto"/>
        <w:ind w:left="-284" w:right="332"/>
        <w:jc w:val="both"/>
        <w:rPr>
          <w:rFonts w:ascii="Verdana" w:hAnsi="Verdana" w:cs="Arial"/>
          <w:noProof/>
        </w:rPr>
      </w:pPr>
    </w:p>
    <w:p w14:paraId="17A6234D" w14:textId="77777777" w:rsidR="005A2116" w:rsidRPr="00B40405" w:rsidRDefault="005A2116" w:rsidP="005A2116">
      <w:pPr>
        <w:tabs>
          <w:tab w:val="left" w:pos="8789"/>
        </w:tabs>
        <w:spacing w:after="0" w:line="240" w:lineRule="auto"/>
        <w:ind w:left="-284" w:right="332"/>
        <w:jc w:val="both"/>
        <w:rPr>
          <w:rFonts w:ascii="Verdana" w:hAnsi="Verdana" w:cs="Arial"/>
        </w:rPr>
      </w:pPr>
      <w:r w:rsidRPr="00B40405">
        <w:rPr>
          <w:rFonts w:ascii="Verdana" w:hAnsi="Verdana" w:cs="Arial"/>
        </w:rPr>
        <w:t xml:space="preserve">El acervo probatorio lleva entonces a concluir que le asiste razón al (la, los) señor (a, es) </w:t>
      </w:r>
      <w:r w:rsidRPr="00B40405">
        <w:rPr>
          <w:rFonts w:ascii="Verdana" w:hAnsi="Verdana" w:cs="Arial"/>
          <w:b/>
          <w:lang w:val="es-ES_tradnl"/>
        </w:rPr>
        <w:t>(INDICAR EL NOMBRE DEL RECURRENTE O RECURRENTES)</w:t>
      </w:r>
      <w:r w:rsidRPr="00B40405">
        <w:rPr>
          <w:rFonts w:ascii="Verdana" w:hAnsi="Verdana" w:cs="Arial"/>
          <w:b/>
        </w:rPr>
        <w:t xml:space="preserve">, </w:t>
      </w:r>
      <w:r w:rsidRPr="00B40405">
        <w:rPr>
          <w:rFonts w:ascii="Verdana" w:hAnsi="Verdana" w:cs="Arial"/>
        </w:rPr>
        <w:t>encontrando que las pruebas aportadas con el recurso, son pertinentes y conducentes para solicitar la Reposición del acto de terminación de la actuación administrativa materia de análisis.</w:t>
      </w:r>
    </w:p>
    <w:p w14:paraId="5BA507EE" w14:textId="77777777" w:rsidR="005A2116" w:rsidRPr="00B40405" w:rsidRDefault="005A2116" w:rsidP="005A2116">
      <w:pPr>
        <w:tabs>
          <w:tab w:val="left" w:pos="8789"/>
        </w:tabs>
        <w:spacing w:after="0" w:line="240" w:lineRule="auto"/>
        <w:ind w:left="-284" w:right="332"/>
        <w:jc w:val="both"/>
        <w:rPr>
          <w:rFonts w:ascii="Verdana" w:hAnsi="Verdana" w:cs="Arial"/>
        </w:rPr>
      </w:pPr>
    </w:p>
    <w:p w14:paraId="652E0FD3" w14:textId="77777777" w:rsidR="005A2116" w:rsidRPr="00B40405" w:rsidRDefault="005A2116" w:rsidP="005A2116">
      <w:pPr>
        <w:tabs>
          <w:tab w:val="left" w:pos="8789"/>
        </w:tabs>
        <w:spacing w:after="0" w:line="240" w:lineRule="auto"/>
        <w:ind w:left="-284" w:right="332"/>
        <w:jc w:val="both"/>
        <w:rPr>
          <w:rFonts w:ascii="Verdana" w:hAnsi="Verdana" w:cs="Arial"/>
        </w:rPr>
      </w:pPr>
      <w:r w:rsidRPr="00B40405">
        <w:rPr>
          <w:rFonts w:ascii="Verdana" w:hAnsi="Verdana" w:cs="Arial"/>
        </w:rPr>
        <w:t xml:space="preserve">Que, no obstante los argumentos y estudios tenidos en cuenta para REPONER la Resolución No. </w:t>
      </w:r>
      <w:r w:rsidRPr="00B40405">
        <w:rPr>
          <w:rFonts w:ascii="Verdana" w:hAnsi="Verdana" w:cs="Arial"/>
          <w:b/>
        </w:rPr>
        <w:t>(INDICAR EL NUMERO DEL ACTO ADMINISTRATIVO)</w:t>
      </w:r>
      <w:r w:rsidRPr="00B40405">
        <w:rPr>
          <w:rFonts w:ascii="Verdana" w:hAnsi="Verdana" w:cs="Arial"/>
        </w:rPr>
        <w:t xml:space="preserve"> del </w:t>
      </w:r>
      <w:r w:rsidRPr="00B40405">
        <w:rPr>
          <w:rFonts w:ascii="Verdana" w:hAnsi="Verdana" w:cs="Arial"/>
          <w:b/>
        </w:rPr>
        <w:t>(INDICAR EL DIA, MES Y AÑO DE EXPEDICIÓN DEL ACTO ADMINISTRATIVO)</w:t>
      </w:r>
      <w:r w:rsidRPr="00B40405">
        <w:rPr>
          <w:rFonts w:ascii="Verdana" w:hAnsi="Verdana" w:cs="Arial"/>
        </w:rPr>
        <w:t xml:space="preserve">, </w:t>
      </w:r>
      <w:r w:rsidRPr="00B40405">
        <w:rPr>
          <w:rFonts w:ascii="Verdana" w:hAnsi="Verdana" w:cs="Arial"/>
          <w:i/>
        </w:rPr>
        <w:t>“Por la cual se da por Terminada una Actuación Administrativa”</w:t>
      </w:r>
      <w:r w:rsidRPr="00B40405">
        <w:rPr>
          <w:rFonts w:ascii="Verdana" w:hAnsi="Verdana" w:cs="Arial"/>
        </w:rPr>
        <w:t xml:space="preserve">, se debe realizar el proceso de saneamiento de predios de los extintos ICT – INURBE bajo el procedimiento (TSP-P-06 Transferencia de dominio de bienes inmuebles en cumplimiento de los compromisos derivados del extinto ICT), que establece el procedimiento interno del Sistema Integrado de Gestión de Calidad del Ministerio de Vivienda, Ciudad y Territorio. </w:t>
      </w:r>
    </w:p>
    <w:p w14:paraId="3321EDBE" w14:textId="77777777" w:rsidR="005A2116" w:rsidRPr="00B40405" w:rsidRDefault="005A2116" w:rsidP="005A2116">
      <w:pPr>
        <w:tabs>
          <w:tab w:val="left" w:pos="8789"/>
        </w:tabs>
        <w:spacing w:after="0" w:line="240" w:lineRule="auto"/>
        <w:ind w:left="-284" w:right="332"/>
        <w:jc w:val="both"/>
        <w:rPr>
          <w:rFonts w:ascii="Verdana" w:hAnsi="Verdana" w:cs="Arial"/>
        </w:rPr>
      </w:pPr>
    </w:p>
    <w:p w14:paraId="37AA4E91" w14:textId="77777777" w:rsidR="005A2116" w:rsidRPr="00B40405" w:rsidRDefault="005A2116" w:rsidP="005A2116">
      <w:pPr>
        <w:tabs>
          <w:tab w:val="left" w:pos="8789"/>
        </w:tabs>
        <w:spacing w:after="0" w:line="240" w:lineRule="auto"/>
        <w:ind w:left="-284" w:right="332"/>
        <w:jc w:val="both"/>
        <w:rPr>
          <w:rFonts w:ascii="Verdana" w:hAnsi="Verdana" w:cs="Arial"/>
        </w:rPr>
      </w:pPr>
      <w:r w:rsidRPr="00B40405">
        <w:rPr>
          <w:rFonts w:ascii="Verdana" w:hAnsi="Verdana" w:cs="Arial"/>
        </w:rPr>
        <w:t>Que en consecuencia, por ser de obligatorio cumplimiento, una vez en firme la decisión, se procederá a la expedición del Acto Administrativo de transferencia de la propiedad de un inmueble adjudicado por el Instituto de Crédito Territorial o de Terminación de Actuación administrativa, según corresponda.</w:t>
      </w:r>
    </w:p>
    <w:p w14:paraId="1B94E187" w14:textId="77777777" w:rsidR="005A2116" w:rsidRPr="00B40405" w:rsidRDefault="005A2116" w:rsidP="005A2116">
      <w:pPr>
        <w:autoSpaceDE w:val="0"/>
        <w:autoSpaceDN w:val="0"/>
        <w:adjustRightInd w:val="0"/>
        <w:spacing w:after="0" w:line="240" w:lineRule="auto"/>
        <w:ind w:left="-284" w:right="332"/>
        <w:jc w:val="both"/>
        <w:rPr>
          <w:rFonts w:ascii="Verdana" w:hAnsi="Verdana" w:cs="Arial"/>
        </w:rPr>
      </w:pPr>
    </w:p>
    <w:p w14:paraId="399CAB25" w14:textId="77777777" w:rsidR="005A2116" w:rsidRPr="00B40405" w:rsidRDefault="005A2116" w:rsidP="005A2116">
      <w:pPr>
        <w:tabs>
          <w:tab w:val="left" w:pos="8789"/>
        </w:tabs>
        <w:spacing w:after="0" w:line="240" w:lineRule="auto"/>
        <w:ind w:left="-284" w:right="332"/>
        <w:jc w:val="both"/>
        <w:rPr>
          <w:rFonts w:ascii="Verdana" w:hAnsi="Verdana" w:cs="Arial"/>
        </w:rPr>
      </w:pPr>
      <w:r w:rsidRPr="00B40405">
        <w:rPr>
          <w:rFonts w:ascii="Verdana" w:hAnsi="Verdana" w:cs="Arial"/>
        </w:rPr>
        <w:t xml:space="preserve">Que conforme a las consideraciones expuestas, hay lugar a reponer la decisión contenida en la Resolución No. </w:t>
      </w:r>
      <w:r w:rsidRPr="00B40405">
        <w:rPr>
          <w:rFonts w:ascii="Verdana" w:hAnsi="Verdana" w:cs="Arial"/>
          <w:b/>
        </w:rPr>
        <w:t>(INDICAR EL NUMERO DEL ACTO ADMINISTRATIVO)</w:t>
      </w:r>
      <w:r w:rsidRPr="00B40405">
        <w:rPr>
          <w:rFonts w:ascii="Verdana" w:hAnsi="Verdana" w:cs="Arial"/>
        </w:rPr>
        <w:t xml:space="preserve"> del </w:t>
      </w:r>
      <w:r w:rsidRPr="00B40405">
        <w:rPr>
          <w:rFonts w:ascii="Verdana" w:hAnsi="Verdana" w:cs="Arial"/>
          <w:b/>
        </w:rPr>
        <w:t>(INDICAR EL DIA, MES Y AÑO DE EXPEDICIÓN DEL ACTO ADMINISTRATIVO)</w:t>
      </w:r>
      <w:r w:rsidRPr="00B40405">
        <w:rPr>
          <w:rFonts w:ascii="Verdana" w:hAnsi="Verdana" w:cs="Arial"/>
        </w:rPr>
        <w:t>, expedida por la Coordinación del Grupo de Titulación y Saneamiento Predial de la Dirección del Sistema Habitacional del Viceministerio de Vivienda.</w:t>
      </w:r>
    </w:p>
    <w:p w14:paraId="4A5E7FA2" w14:textId="77777777" w:rsidR="005A2116" w:rsidRPr="00B40405" w:rsidRDefault="005A2116" w:rsidP="005A2116">
      <w:pPr>
        <w:tabs>
          <w:tab w:val="left" w:pos="8789"/>
        </w:tabs>
        <w:spacing w:after="0" w:line="240" w:lineRule="auto"/>
        <w:ind w:left="-284" w:right="332"/>
        <w:jc w:val="both"/>
        <w:rPr>
          <w:rFonts w:ascii="Verdana" w:hAnsi="Verdana" w:cs="Arial"/>
        </w:rPr>
      </w:pPr>
    </w:p>
    <w:p w14:paraId="265357D9" w14:textId="77777777" w:rsidR="005A2116" w:rsidRPr="00B40405" w:rsidRDefault="005A2116" w:rsidP="005A2116">
      <w:pPr>
        <w:tabs>
          <w:tab w:val="left" w:pos="8789"/>
        </w:tabs>
        <w:spacing w:after="0" w:line="240" w:lineRule="auto"/>
        <w:ind w:left="-284" w:right="332"/>
        <w:jc w:val="both"/>
        <w:rPr>
          <w:rFonts w:ascii="Verdana" w:hAnsi="Verdana" w:cs="Arial"/>
        </w:rPr>
      </w:pPr>
      <w:r w:rsidRPr="00B40405">
        <w:rPr>
          <w:rFonts w:ascii="Verdana" w:hAnsi="Verdana" w:cs="Arial"/>
        </w:rPr>
        <w:t>Que teniendo en cuenta que el presente acto administrativo se emite en vigencia de la Ley 1437 de 2011, se deberán aplicar las disposiciones contenidas en este estatuto, en cuanto se refiere a notificaciones y ejecutoria del presente acto administrativo.</w:t>
      </w:r>
    </w:p>
    <w:p w14:paraId="665DEC2F" w14:textId="77777777" w:rsidR="005A2116" w:rsidRPr="00B40405" w:rsidRDefault="005A2116" w:rsidP="005A2116">
      <w:pPr>
        <w:tabs>
          <w:tab w:val="left" w:pos="8789"/>
        </w:tabs>
        <w:spacing w:after="0" w:line="240" w:lineRule="auto"/>
        <w:ind w:left="-284" w:right="332"/>
        <w:jc w:val="both"/>
        <w:rPr>
          <w:rFonts w:ascii="Verdana" w:hAnsi="Verdana" w:cs="Arial"/>
        </w:rPr>
      </w:pPr>
    </w:p>
    <w:p w14:paraId="3C3AA46F" w14:textId="77777777" w:rsidR="005A2116" w:rsidRPr="00B40405" w:rsidRDefault="005A2116" w:rsidP="005A2116">
      <w:pPr>
        <w:tabs>
          <w:tab w:val="left" w:pos="8789"/>
        </w:tabs>
        <w:spacing w:after="0" w:line="240" w:lineRule="auto"/>
        <w:ind w:left="-284" w:right="332"/>
        <w:jc w:val="both"/>
        <w:rPr>
          <w:rFonts w:ascii="Verdana" w:hAnsi="Verdana" w:cs="Arial"/>
        </w:rPr>
      </w:pPr>
      <w:r w:rsidRPr="00B40405">
        <w:rPr>
          <w:rFonts w:ascii="Verdana" w:hAnsi="Verdana" w:cs="Arial"/>
        </w:rPr>
        <w:t xml:space="preserve">Que en mérito de lo expuesto, </w:t>
      </w:r>
    </w:p>
    <w:p w14:paraId="30C31C9A" w14:textId="77777777" w:rsidR="005A2116" w:rsidRPr="00B40405" w:rsidRDefault="005A2116" w:rsidP="005A2116">
      <w:pPr>
        <w:spacing w:after="0" w:line="240" w:lineRule="auto"/>
        <w:ind w:left="-284" w:right="190"/>
        <w:jc w:val="both"/>
        <w:rPr>
          <w:rFonts w:ascii="Verdana" w:hAnsi="Verdana" w:cs="Arial"/>
          <w:b/>
          <w:lang w:val="es-MX"/>
        </w:rPr>
      </w:pPr>
    </w:p>
    <w:p w14:paraId="482D1776" w14:textId="77777777" w:rsidR="005A2116" w:rsidRPr="00B40405" w:rsidRDefault="005A2116" w:rsidP="005A2116">
      <w:pPr>
        <w:spacing w:after="0" w:line="240" w:lineRule="auto"/>
        <w:ind w:left="-284" w:right="190"/>
        <w:jc w:val="center"/>
        <w:rPr>
          <w:rFonts w:ascii="Verdana" w:hAnsi="Verdana" w:cs="Arial"/>
          <w:b/>
          <w:lang w:val="es-MX"/>
        </w:rPr>
      </w:pPr>
      <w:r w:rsidRPr="00B40405">
        <w:rPr>
          <w:rFonts w:ascii="Verdana" w:hAnsi="Verdana" w:cs="Arial"/>
          <w:b/>
          <w:lang w:val="es-MX"/>
        </w:rPr>
        <w:t>RESUELVE</w:t>
      </w:r>
    </w:p>
    <w:p w14:paraId="04E9E9B4" w14:textId="77777777" w:rsidR="005A2116" w:rsidRPr="00B40405" w:rsidRDefault="005A2116" w:rsidP="005A2116">
      <w:pPr>
        <w:tabs>
          <w:tab w:val="left" w:pos="2880"/>
        </w:tabs>
        <w:spacing w:after="0" w:line="240" w:lineRule="auto"/>
        <w:ind w:left="-284" w:right="190"/>
        <w:jc w:val="both"/>
        <w:rPr>
          <w:rFonts w:ascii="Verdana" w:hAnsi="Verdana" w:cs="Arial"/>
          <w:b/>
        </w:rPr>
      </w:pPr>
      <w:r w:rsidRPr="00B40405">
        <w:rPr>
          <w:rFonts w:ascii="Verdana" w:hAnsi="Verdana" w:cs="Arial"/>
          <w:b/>
        </w:rPr>
        <w:tab/>
      </w:r>
    </w:p>
    <w:p w14:paraId="1CB75E15" w14:textId="77777777" w:rsidR="005A2116" w:rsidRPr="00B40405" w:rsidRDefault="005A2116" w:rsidP="005A2116">
      <w:pPr>
        <w:spacing w:after="0" w:line="240" w:lineRule="auto"/>
        <w:ind w:left="-284" w:right="197"/>
        <w:jc w:val="both"/>
        <w:rPr>
          <w:rFonts w:ascii="Verdana" w:hAnsi="Verdana" w:cs="Arial"/>
        </w:rPr>
      </w:pPr>
      <w:r w:rsidRPr="00B40405">
        <w:rPr>
          <w:rFonts w:ascii="Verdana" w:hAnsi="Verdana" w:cs="Arial"/>
          <w:b/>
        </w:rPr>
        <w:t xml:space="preserve">ARTICULO PRIMERO: </w:t>
      </w:r>
      <w:r w:rsidRPr="00B40405">
        <w:rPr>
          <w:rFonts w:ascii="Verdana" w:hAnsi="Verdana" w:cs="Arial"/>
        </w:rPr>
        <w:t xml:space="preserve">Resolver el Recurso de Reposición presentado por  el (la, los) señor (a, es) </w:t>
      </w:r>
      <w:r w:rsidRPr="00B40405">
        <w:rPr>
          <w:rFonts w:ascii="Verdana" w:hAnsi="Verdana" w:cs="Arial"/>
          <w:b/>
          <w:lang w:val="es-ES_tradnl"/>
        </w:rPr>
        <w:t xml:space="preserve">(INDICAR EL NOMBRE DEL RECURRENTE O RECURRENTES), ) </w:t>
      </w:r>
      <w:r w:rsidRPr="00B40405">
        <w:rPr>
          <w:rFonts w:ascii="Verdana" w:hAnsi="Verdana" w:cs="Arial"/>
        </w:rPr>
        <w:t xml:space="preserve">identificado (a, os) con la cédula de ciudadanía número </w:t>
      </w:r>
      <w:r w:rsidRPr="00B40405">
        <w:rPr>
          <w:rFonts w:ascii="Verdana" w:hAnsi="Verdana" w:cs="Arial"/>
          <w:b/>
        </w:rPr>
        <w:t>(INDICAR EL NUMERO DE LA CEDULA DE CIUDADANIA)</w:t>
      </w:r>
      <w:r w:rsidRPr="00B40405">
        <w:rPr>
          <w:rFonts w:ascii="Verdana" w:hAnsi="Verdana" w:cs="Arial"/>
        </w:rPr>
        <w:t xml:space="preserve"> de </w:t>
      </w:r>
      <w:r w:rsidRPr="00B40405">
        <w:rPr>
          <w:rFonts w:ascii="Verdana" w:hAnsi="Verdana" w:cs="Arial"/>
          <w:b/>
        </w:rPr>
        <w:t>(INDICAR LUGAR DE EXPEDICIÓN DE LA CEDULA DE CIUDADANÍA)</w:t>
      </w:r>
      <w:r w:rsidRPr="00B40405">
        <w:rPr>
          <w:rFonts w:ascii="Verdana" w:hAnsi="Verdana" w:cs="Arial"/>
        </w:rPr>
        <w:t xml:space="preserve">y </w:t>
      </w:r>
      <w:r w:rsidRPr="00B40405">
        <w:rPr>
          <w:rFonts w:ascii="Verdana" w:hAnsi="Verdana" w:cs="Arial"/>
          <w:b/>
        </w:rPr>
        <w:t xml:space="preserve">REPONER </w:t>
      </w:r>
      <w:r w:rsidRPr="00B40405">
        <w:rPr>
          <w:rFonts w:ascii="Verdana" w:hAnsi="Verdana" w:cs="Arial"/>
        </w:rPr>
        <w:t xml:space="preserve">la </w:t>
      </w:r>
      <w:r w:rsidRPr="00B40405">
        <w:rPr>
          <w:rFonts w:ascii="Verdana" w:hAnsi="Verdana" w:cs="Arial"/>
          <w:b/>
        </w:rPr>
        <w:t>Resolución No. (INDICAR EL NUMERO DEL ACTO ADMINISTRATIVO)</w:t>
      </w:r>
      <w:r w:rsidRPr="00B40405">
        <w:rPr>
          <w:rFonts w:ascii="Verdana" w:hAnsi="Verdana" w:cs="Arial"/>
        </w:rPr>
        <w:t xml:space="preserve"> del </w:t>
      </w:r>
      <w:r w:rsidRPr="00B40405">
        <w:rPr>
          <w:rFonts w:ascii="Verdana" w:hAnsi="Verdana" w:cs="Arial"/>
          <w:b/>
        </w:rPr>
        <w:t>(INDICAR EL DIA, MES Y AÑO DE EXPEDICIÓN DEL ACTO ADMINISTRATIVO) “POR LA CUAL SE DA POR TERMINADA UNA ACTUACION ADMINISTRATIVA</w:t>
      </w:r>
      <w:r w:rsidRPr="00B40405">
        <w:rPr>
          <w:rFonts w:ascii="Verdana" w:hAnsi="Verdana" w:cs="Arial"/>
        </w:rPr>
        <w:t xml:space="preserve">”, sobre el predio ubicado en la </w:t>
      </w:r>
      <w:r w:rsidRPr="00B40405">
        <w:rPr>
          <w:rFonts w:ascii="Verdana" w:hAnsi="Verdana" w:cs="Arial"/>
          <w:b/>
        </w:rPr>
        <w:lastRenderedPageBreak/>
        <w:t>(INDICAR LA DIRECCION DEL INMUEBLE)</w:t>
      </w:r>
      <w:r w:rsidRPr="00B40405">
        <w:rPr>
          <w:rFonts w:ascii="Verdana" w:hAnsi="Verdana" w:cs="Arial"/>
        </w:rPr>
        <w:t xml:space="preserve"> en el barrio </w:t>
      </w:r>
      <w:r w:rsidRPr="00B40405">
        <w:rPr>
          <w:rFonts w:ascii="Verdana" w:hAnsi="Verdana" w:cs="Arial"/>
          <w:b/>
        </w:rPr>
        <w:t>(INDICAR EL NOMBRE DEL BARRIO O URBANIZACIÓN)</w:t>
      </w:r>
      <w:r w:rsidRPr="00B40405">
        <w:rPr>
          <w:rFonts w:ascii="Verdana" w:hAnsi="Verdana" w:cs="Arial"/>
        </w:rPr>
        <w:t xml:space="preserve"> del Municipio de </w:t>
      </w:r>
      <w:r w:rsidRPr="00B40405">
        <w:rPr>
          <w:rFonts w:ascii="Verdana" w:hAnsi="Verdana" w:cs="Arial"/>
          <w:b/>
        </w:rPr>
        <w:t>(INDICAR EL NOMBRE DEL MUNICIPIO)</w:t>
      </w:r>
      <w:r w:rsidRPr="00B40405">
        <w:rPr>
          <w:rFonts w:ascii="Verdana" w:hAnsi="Verdana" w:cs="Arial"/>
        </w:rPr>
        <w:t xml:space="preserve"> departamento de </w:t>
      </w:r>
      <w:r w:rsidRPr="00B40405">
        <w:rPr>
          <w:rFonts w:ascii="Verdana" w:hAnsi="Verdana" w:cs="Arial"/>
          <w:b/>
        </w:rPr>
        <w:t>(INDICAR EL NOMBRE DEL DEPARTAMENTO)</w:t>
      </w:r>
      <w:r w:rsidRPr="00B40405">
        <w:rPr>
          <w:rFonts w:ascii="Verdana" w:hAnsi="Verdana" w:cs="Arial"/>
        </w:rPr>
        <w:t xml:space="preserve">, </w:t>
      </w:r>
      <w:r w:rsidRPr="00B40405">
        <w:rPr>
          <w:rFonts w:ascii="Verdana" w:hAnsi="Verdana" w:cs="Arial"/>
          <w:b/>
        </w:rPr>
        <w:t>(INDICAR EL CODIGO DE IDENTIFICACIÓN PREDIAL)</w:t>
      </w:r>
      <w:r w:rsidRPr="00B40405">
        <w:rPr>
          <w:rFonts w:ascii="Verdana" w:hAnsi="Verdana" w:cs="Arial"/>
        </w:rPr>
        <w:t xml:space="preserve"> No. </w:t>
      </w:r>
      <w:r w:rsidRPr="00B40405">
        <w:rPr>
          <w:rFonts w:ascii="Verdana" w:hAnsi="Verdana" w:cs="Arial"/>
          <w:b/>
        </w:rPr>
        <w:t>(INDICAR EL NUMERO DEL CODIGO DE IDENTIFICACIÓN PREDIAL)</w:t>
      </w:r>
      <w:r w:rsidRPr="00B40405">
        <w:rPr>
          <w:rFonts w:ascii="Verdana" w:hAnsi="Verdana" w:cs="Arial"/>
        </w:rPr>
        <w:t xml:space="preserve"> y matrícula inmobiliaria individual No. </w:t>
      </w:r>
      <w:r w:rsidRPr="00B40405">
        <w:rPr>
          <w:rFonts w:ascii="Verdana" w:hAnsi="Verdana" w:cs="Arial"/>
          <w:b/>
        </w:rPr>
        <w:t>(INDICAR EL NUMERO DEL FOLIO DE MATRICULA)</w:t>
      </w:r>
      <w:r w:rsidRPr="00B40405">
        <w:rPr>
          <w:rFonts w:ascii="Verdana" w:hAnsi="Verdana" w:cs="Arial"/>
        </w:rPr>
        <w:t>.,</w:t>
      </w:r>
      <w:r w:rsidRPr="00B40405">
        <w:rPr>
          <w:rFonts w:ascii="Verdana" w:hAnsi="Verdana" w:cs="Arial"/>
          <w:b/>
        </w:rPr>
        <w:t xml:space="preserve"> </w:t>
      </w:r>
      <w:r w:rsidRPr="00B40405">
        <w:rPr>
          <w:rFonts w:ascii="Verdana" w:hAnsi="Verdana" w:cs="Arial"/>
        </w:rPr>
        <w:t>de conformidad con las razones expuestas en la parte considerativa del presente acto administrativo.</w:t>
      </w:r>
    </w:p>
    <w:p w14:paraId="41A10E3E" w14:textId="77777777" w:rsidR="005A2116" w:rsidRPr="00B40405" w:rsidRDefault="005A2116" w:rsidP="005A2116">
      <w:pPr>
        <w:spacing w:after="0" w:line="240" w:lineRule="auto"/>
        <w:ind w:left="-284" w:right="197"/>
        <w:jc w:val="both"/>
        <w:rPr>
          <w:rFonts w:ascii="Verdana" w:hAnsi="Verdana" w:cs="Arial"/>
          <w:b/>
          <w:lang w:val="es-ES_tradnl"/>
        </w:rPr>
      </w:pPr>
    </w:p>
    <w:p w14:paraId="5AAC265B" w14:textId="77777777" w:rsidR="005A2116" w:rsidRPr="00B40405" w:rsidRDefault="005A2116" w:rsidP="005A2116">
      <w:pPr>
        <w:spacing w:after="0" w:line="240" w:lineRule="auto"/>
        <w:ind w:left="-284" w:right="197"/>
        <w:jc w:val="both"/>
        <w:rPr>
          <w:rFonts w:ascii="Verdana" w:hAnsi="Verdana" w:cs="Arial"/>
        </w:rPr>
      </w:pPr>
      <w:r w:rsidRPr="00B40405">
        <w:rPr>
          <w:rFonts w:ascii="Verdana" w:hAnsi="Verdana" w:cs="Arial"/>
          <w:b/>
          <w:lang w:val="es-ES_tradnl"/>
        </w:rPr>
        <w:t>ARTÍCULO SEGUNDO. TRANSFERENCIA DE DOMINIO:</w:t>
      </w:r>
      <w:r w:rsidRPr="00B40405">
        <w:rPr>
          <w:rFonts w:ascii="Verdana" w:hAnsi="Verdana" w:cs="Arial"/>
          <w:lang w:val="es-ES_tradnl"/>
        </w:rPr>
        <w:t xml:space="preserve"> El Ministerio de Vivienda, Ciudad y Territorio, identificado con el NIT </w:t>
      </w:r>
      <w:r w:rsidRPr="00B40405">
        <w:rPr>
          <w:rFonts w:ascii="Verdana" w:hAnsi="Verdana" w:cs="Arial"/>
          <w:b/>
          <w:lang w:val="es-ES_tradnl"/>
        </w:rPr>
        <w:t>900.463.725-2</w:t>
      </w:r>
      <w:r w:rsidRPr="00B40405">
        <w:rPr>
          <w:rFonts w:ascii="Verdana" w:hAnsi="Verdana" w:cs="Arial"/>
          <w:lang w:val="es-ES_tradnl"/>
        </w:rPr>
        <w:t xml:space="preserve"> a través de la Coordinación del Grupo de Titulación y Saneamiento Predial, actuando como </w:t>
      </w:r>
      <w:proofErr w:type="spellStart"/>
      <w:r w:rsidRPr="00B40405">
        <w:rPr>
          <w:rFonts w:ascii="Verdana" w:hAnsi="Verdana" w:cs="Arial"/>
          <w:lang w:val="es-ES_tradnl"/>
        </w:rPr>
        <w:t>subrogatario</w:t>
      </w:r>
      <w:proofErr w:type="spellEnd"/>
      <w:r w:rsidRPr="00B40405">
        <w:rPr>
          <w:rFonts w:ascii="Verdana" w:hAnsi="Verdana" w:cs="Arial"/>
          <w:lang w:val="es-ES_tradnl"/>
        </w:rPr>
        <w:t xml:space="preserve"> de los derechos y obligaciones del INURBE en Liquidación y de las entidades legadas a dicha liquidación, a saber: ICT y UAE del ICT, transfiere a </w:t>
      </w:r>
      <w:r w:rsidRPr="00B40405">
        <w:rPr>
          <w:rFonts w:ascii="Verdana" w:hAnsi="Verdana" w:cs="Arial"/>
          <w:b/>
        </w:rPr>
        <w:t>(</w:t>
      </w:r>
      <w:r w:rsidRPr="00B40405">
        <w:rPr>
          <w:rFonts w:ascii="Verdana" w:hAnsi="Verdana" w:cs="Arial"/>
          <w:b/>
          <w:i/>
        </w:rPr>
        <w:t>Nombre del beneficiario de la transferencia)</w:t>
      </w:r>
      <w:r w:rsidRPr="00B40405">
        <w:rPr>
          <w:rFonts w:ascii="Verdana" w:hAnsi="Verdana" w:cs="Arial"/>
          <w:b/>
        </w:rPr>
        <w:t xml:space="preserve">, </w:t>
      </w:r>
      <w:r w:rsidRPr="00B40405">
        <w:rPr>
          <w:rFonts w:ascii="Verdana" w:hAnsi="Verdana" w:cs="Arial"/>
        </w:rPr>
        <w:t xml:space="preserve">identificado (a, os) con cédula de ciudadanía No. </w:t>
      </w:r>
      <w:r w:rsidRPr="00B40405">
        <w:rPr>
          <w:rFonts w:ascii="Verdana" w:hAnsi="Verdana" w:cs="Arial"/>
          <w:b/>
          <w:i/>
        </w:rPr>
        <w:t>(Número de identificación)</w:t>
      </w:r>
      <w:r w:rsidRPr="00B40405">
        <w:rPr>
          <w:rFonts w:ascii="Verdana" w:hAnsi="Verdana" w:cs="Arial"/>
          <w:lang w:val="es-ES_tradnl"/>
        </w:rPr>
        <w:t>,</w:t>
      </w:r>
      <w:r w:rsidRPr="00B40405">
        <w:rPr>
          <w:rFonts w:ascii="Verdana" w:hAnsi="Verdana" w:cs="Arial"/>
          <w:b/>
          <w:lang w:val="es-ES_tradnl"/>
        </w:rPr>
        <w:t xml:space="preserve"> </w:t>
      </w:r>
      <w:r w:rsidRPr="00B40405">
        <w:rPr>
          <w:rFonts w:ascii="Verdana" w:hAnsi="Verdana" w:cs="Arial"/>
          <w:b/>
          <w:bCs/>
          <w:lang w:val="es-ES_tradnl"/>
        </w:rPr>
        <w:t>POR PAGO EFECTIVO</w:t>
      </w:r>
      <w:r w:rsidRPr="00B40405">
        <w:rPr>
          <w:rFonts w:ascii="Verdana" w:hAnsi="Verdana" w:cs="Arial"/>
          <w:lang w:val="es-ES_tradnl"/>
        </w:rPr>
        <w:t xml:space="preserve"> y como cuerpo cierto, el derecho pleno de dominio que actualmente tiene y ejerce sobre el inmueble ubicado en la </w:t>
      </w:r>
      <w:r w:rsidRPr="00B40405">
        <w:rPr>
          <w:rFonts w:ascii="Verdana" w:hAnsi="Verdana" w:cs="Arial"/>
          <w:b/>
          <w:i/>
        </w:rPr>
        <w:t>(Nomenclatura)</w:t>
      </w:r>
      <w:r w:rsidRPr="00B40405">
        <w:rPr>
          <w:rFonts w:ascii="Verdana" w:hAnsi="Verdana" w:cs="Arial"/>
        </w:rPr>
        <w:t xml:space="preserve"> de la urbanización </w:t>
      </w:r>
      <w:r w:rsidRPr="00B40405">
        <w:rPr>
          <w:rFonts w:ascii="Verdana" w:hAnsi="Verdana" w:cs="Arial"/>
          <w:b/>
          <w:i/>
        </w:rPr>
        <w:t>(Nombre de la urbanización o barrio)</w:t>
      </w:r>
      <w:r w:rsidRPr="00B40405">
        <w:rPr>
          <w:rFonts w:ascii="Verdana" w:hAnsi="Verdana" w:cs="Arial"/>
        </w:rPr>
        <w:t xml:space="preserve"> de la ciudad de </w:t>
      </w:r>
      <w:r w:rsidRPr="00B40405">
        <w:rPr>
          <w:rFonts w:ascii="Verdana" w:hAnsi="Verdana" w:cs="Arial"/>
          <w:b/>
          <w:i/>
        </w:rPr>
        <w:t>(Ciudad donde se encuentra ubicado el inmueble)</w:t>
      </w:r>
      <w:r w:rsidRPr="00B40405">
        <w:rPr>
          <w:rFonts w:ascii="Verdana" w:hAnsi="Verdana" w:cs="Arial"/>
        </w:rPr>
        <w:t xml:space="preserve"> e identificado con la matrícula inmobiliaria individual No. </w:t>
      </w:r>
      <w:r w:rsidRPr="00B40405">
        <w:rPr>
          <w:rFonts w:ascii="Verdana" w:hAnsi="Verdana" w:cs="Arial"/>
          <w:b/>
          <w:i/>
        </w:rPr>
        <w:t>(Número del FMI)</w:t>
      </w:r>
      <w:r w:rsidRPr="00B40405">
        <w:rPr>
          <w:rFonts w:ascii="Verdana" w:hAnsi="Verdana" w:cs="Arial"/>
          <w:b/>
        </w:rPr>
        <w:t xml:space="preserve"> </w:t>
      </w:r>
      <w:r w:rsidRPr="00B40405">
        <w:rPr>
          <w:rFonts w:ascii="Verdana" w:hAnsi="Verdana" w:cs="Arial"/>
        </w:rPr>
        <w:t xml:space="preserve">que obra a folio </w:t>
      </w:r>
      <w:r w:rsidRPr="00B40405">
        <w:rPr>
          <w:rFonts w:ascii="Verdana" w:hAnsi="Verdana" w:cs="Arial"/>
          <w:b/>
        </w:rPr>
        <w:t>XX</w:t>
      </w:r>
      <w:r w:rsidRPr="00B40405">
        <w:rPr>
          <w:rFonts w:ascii="Verdana" w:hAnsi="Verdana" w:cs="Arial"/>
        </w:rPr>
        <w:t xml:space="preserve"> del expediente físico, con </w:t>
      </w:r>
      <w:r w:rsidRPr="00B40405">
        <w:rPr>
          <w:rFonts w:ascii="Verdana" w:hAnsi="Verdana" w:cs="Arial"/>
          <w:b/>
          <w:i/>
        </w:rPr>
        <w:t>(Clase y número de identificación catastral).</w:t>
      </w:r>
    </w:p>
    <w:p w14:paraId="194855FD" w14:textId="77777777" w:rsidR="005A2116" w:rsidRPr="00B40405" w:rsidRDefault="005A2116" w:rsidP="005A2116">
      <w:pPr>
        <w:spacing w:after="0" w:line="240" w:lineRule="auto"/>
        <w:jc w:val="both"/>
        <w:rPr>
          <w:rFonts w:ascii="Verdana" w:hAnsi="Verdana" w:cs="Arial"/>
          <w:b/>
          <w:lang w:val="es-ES_tradnl"/>
        </w:rPr>
      </w:pPr>
    </w:p>
    <w:p w14:paraId="07179817" w14:textId="77777777" w:rsidR="005A2116" w:rsidRPr="00B40405" w:rsidRDefault="005A2116" w:rsidP="005A2116">
      <w:pPr>
        <w:spacing w:after="0" w:line="240" w:lineRule="auto"/>
        <w:jc w:val="both"/>
        <w:rPr>
          <w:rFonts w:ascii="Verdana" w:hAnsi="Verdana" w:cs="Arial"/>
          <w:lang w:val="es-ES_tradnl"/>
        </w:rPr>
      </w:pPr>
      <w:r w:rsidRPr="00B40405">
        <w:rPr>
          <w:rFonts w:ascii="Verdana" w:hAnsi="Verdana" w:cs="Arial"/>
          <w:lang w:val="es-ES_tradnl"/>
        </w:rPr>
        <w:t xml:space="preserve">De acuerdo a la escritura pública No. </w:t>
      </w:r>
      <w:r w:rsidRPr="00B40405">
        <w:rPr>
          <w:rFonts w:ascii="Verdana" w:hAnsi="Verdana" w:cs="Arial"/>
          <w:b/>
          <w:lang w:val="es-ES_tradnl"/>
        </w:rPr>
        <w:t>XXXX</w:t>
      </w:r>
      <w:r w:rsidRPr="00B40405">
        <w:rPr>
          <w:rFonts w:ascii="Verdana" w:hAnsi="Verdana" w:cs="Arial"/>
          <w:lang w:val="es-ES_tradnl"/>
        </w:rPr>
        <w:t xml:space="preserve"> del </w:t>
      </w:r>
      <w:r w:rsidRPr="00B40405">
        <w:rPr>
          <w:rFonts w:ascii="Verdana" w:hAnsi="Verdana" w:cs="Arial"/>
          <w:b/>
          <w:i/>
        </w:rPr>
        <w:t>(día en letras)</w:t>
      </w:r>
      <w:r w:rsidRPr="00B40405">
        <w:rPr>
          <w:rFonts w:ascii="Verdana" w:hAnsi="Verdana" w:cs="Arial"/>
        </w:rPr>
        <w:t xml:space="preserve"> (XX) de </w:t>
      </w:r>
      <w:r w:rsidRPr="00B40405">
        <w:rPr>
          <w:rFonts w:ascii="Verdana" w:hAnsi="Verdana" w:cs="Arial"/>
          <w:b/>
          <w:i/>
        </w:rPr>
        <w:t>(mes)</w:t>
      </w:r>
      <w:r w:rsidRPr="00B40405">
        <w:rPr>
          <w:rFonts w:ascii="Verdana" w:hAnsi="Verdana" w:cs="Arial"/>
        </w:rPr>
        <w:t xml:space="preserve"> de </w:t>
      </w:r>
      <w:r w:rsidRPr="00B40405">
        <w:rPr>
          <w:rFonts w:ascii="Verdana" w:hAnsi="Verdana" w:cs="Arial"/>
          <w:b/>
          <w:i/>
        </w:rPr>
        <w:t>(Año)</w:t>
      </w:r>
      <w:r w:rsidRPr="00B40405">
        <w:rPr>
          <w:rFonts w:ascii="Verdana" w:hAnsi="Verdana" w:cs="Arial"/>
          <w:lang w:val="es-ES_tradnl"/>
        </w:rPr>
        <w:t xml:space="preserve"> de la Notaría </w:t>
      </w:r>
      <w:r w:rsidRPr="00B40405">
        <w:rPr>
          <w:rFonts w:ascii="Verdana" w:hAnsi="Verdana" w:cs="Arial"/>
          <w:b/>
          <w:i/>
          <w:lang w:val="es-ES_tradnl"/>
        </w:rPr>
        <w:t>(Número de la Notaría)</w:t>
      </w:r>
      <w:r w:rsidRPr="00B40405">
        <w:rPr>
          <w:rFonts w:ascii="Verdana" w:hAnsi="Verdana" w:cs="Arial"/>
          <w:lang w:val="es-ES_tradnl"/>
        </w:rPr>
        <w:t xml:space="preserve"> del Círculo de </w:t>
      </w:r>
      <w:r w:rsidRPr="00B40405">
        <w:rPr>
          <w:rFonts w:ascii="Verdana" w:hAnsi="Verdana" w:cs="Arial"/>
          <w:b/>
          <w:i/>
          <w:lang w:val="es-ES_tradnl"/>
        </w:rPr>
        <w:t>(Ciudad)</w:t>
      </w:r>
      <w:r w:rsidRPr="00B40405">
        <w:rPr>
          <w:rFonts w:ascii="Verdana" w:hAnsi="Verdana" w:cs="Arial"/>
          <w:lang w:val="es-ES_tradnl"/>
        </w:rPr>
        <w:t xml:space="preserve">, a </w:t>
      </w:r>
      <w:proofErr w:type="gramStart"/>
      <w:r w:rsidRPr="00B40405">
        <w:rPr>
          <w:rFonts w:ascii="Verdana" w:hAnsi="Verdana" w:cs="Arial"/>
          <w:lang w:val="es-ES_tradnl"/>
        </w:rPr>
        <w:t>continuación</w:t>
      </w:r>
      <w:proofErr w:type="gramEnd"/>
      <w:r w:rsidRPr="00B40405">
        <w:rPr>
          <w:rFonts w:ascii="Verdana" w:hAnsi="Verdana" w:cs="Arial"/>
          <w:lang w:val="es-ES_tradnl"/>
        </w:rPr>
        <w:t xml:space="preserve"> se describen el área privada, los coeficientes de copropiedad y los linderos del inmueble a transferir:</w:t>
      </w:r>
    </w:p>
    <w:p w14:paraId="2F326147" w14:textId="77777777" w:rsidR="005A2116" w:rsidRPr="00B40405" w:rsidRDefault="005A2116" w:rsidP="005A2116">
      <w:pPr>
        <w:spacing w:after="0" w:line="240" w:lineRule="auto"/>
        <w:jc w:val="both"/>
        <w:rPr>
          <w:rFonts w:ascii="Verdana" w:hAnsi="Verdana" w:cs="Arial"/>
          <w:lang w:val="es-ES_tradnl"/>
        </w:rPr>
      </w:pPr>
    </w:p>
    <w:p w14:paraId="3ACAC01A" w14:textId="77777777" w:rsidR="005A2116" w:rsidRPr="00B40405" w:rsidRDefault="005A2116" w:rsidP="005A2116">
      <w:pPr>
        <w:spacing w:after="0" w:line="240" w:lineRule="auto"/>
        <w:jc w:val="both"/>
        <w:rPr>
          <w:rFonts w:ascii="Verdana" w:hAnsi="Verdana" w:cs="Arial"/>
          <w:i/>
          <w:lang w:val="es-ES_tradnl"/>
        </w:rPr>
      </w:pPr>
      <w:r w:rsidRPr="00B40405">
        <w:rPr>
          <w:rFonts w:ascii="Verdana" w:hAnsi="Verdana" w:cs="Arial"/>
          <w:i/>
          <w:lang w:val="es-ES_tradnl"/>
        </w:rPr>
        <w:t xml:space="preserve">"… </w:t>
      </w:r>
      <w:r w:rsidRPr="00B40405">
        <w:rPr>
          <w:rFonts w:ascii="Verdana" w:hAnsi="Verdana" w:cs="Arial"/>
          <w:b/>
          <w:i/>
          <w:lang w:val="es-ES_tradnl"/>
        </w:rPr>
        <w:t>(Transcribir los linderos del inmueble que se transfiere</w:t>
      </w:r>
      <w:r w:rsidRPr="00B40405">
        <w:rPr>
          <w:rFonts w:ascii="Verdana" w:hAnsi="Verdana" w:cs="Arial"/>
          <w:i/>
          <w:lang w:val="es-ES_tradnl"/>
        </w:rPr>
        <w:t>."</w:t>
      </w:r>
    </w:p>
    <w:p w14:paraId="0F388116" w14:textId="77777777" w:rsidR="005A2116" w:rsidRPr="00B40405" w:rsidRDefault="005A2116" w:rsidP="005A2116">
      <w:pPr>
        <w:spacing w:after="0" w:line="240" w:lineRule="auto"/>
        <w:jc w:val="both"/>
        <w:rPr>
          <w:rFonts w:ascii="Verdana" w:hAnsi="Verdana" w:cs="Arial"/>
          <w:i/>
          <w:lang w:val="es-ES_tradnl"/>
        </w:rPr>
      </w:pPr>
    </w:p>
    <w:p w14:paraId="05BCE217" w14:textId="77777777" w:rsidR="005A2116" w:rsidRPr="00B40405" w:rsidRDefault="005A2116" w:rsidP="005A2116">
      <w:pPr>
        <w:spacing w:after="0" w:line="240" w:lineRule="auto"/>
        <w:jc w:val="both"/>
        <w:rPr>
          <w:rFonts w:ascii="Verdana" w:hAnsi="Verdana" w:cs="Arial"/>
          <w:b/>
        </w:rPr>
      </w:pPr>
      <w:r w:rsidRPr="00B40405">
        <w:rPr>
          <w:rFonts w:ascii="Verdana" w:hAnsi="Verdana" w:cs="Arial"/>
          <w:b/>
          <w:lang w:val="es-ES_tradnl"/>
        </w:rPr>
        <w:t>PARÁGRAFO PRIMERO.</w:t>
      </w:r>
      <w:r w:rsidRPr="00B40405">
        <w:rPr>
          <w:rFonts w:ascii="Verdana" w:hAnsi="Verdana" w:cs="Arial"/>
          <w:lang w:val="es-ES_tradnl"/>
        </w:rPr>
        <w:t xml:space="preserve"> La transferencia del derecho de dominio se realiza en el estado que se encuentra el inmueble </w:t>
      </w:r>
      <w:proofErr w:type="gramStart"/>
      <w:r w:rsidRPr="00B40405">
        <w:rPr>
          <w:rFonts w:ascii="Verdana" w:hAnsi="Verdana" w:cs="Arial"/>
          <w:lang w:val="es-ES_tradnl"/>
        </w:rPr>
        <w:t>y</w:t>
      </w:r>
      <w:proofErr w:type="gramEnd"/>
      <w:r w:rsidRPr="00B40405">
        <w:rPr>
          <w:rFonts w:ascii="Verdana" w:hAnsi="Verdana" w:cs="Arial"/>
          <w:lang w:val="es-ES_tradnl"/>
        </w:rPr>
        <w:t xml:space="preserve"> en consecuencia, los beneficiarios aceptan que carecen de derecho y legitimación para iniciar cualquier tipo de reclamación administrativa o judicial encaminada a obtener pago, bien por concepto de reparaciones de cualquier índole o por concepto de mejoras, cualquiera que sea su naturaleza.</w:t>
      </w:r>
    </w:p>
    <w:p w14:paraId="3A3A4F91" w14:textId="77777777" w:rsidR="005A2116" w:rsidRPr="00B40405" w:rsidRDefault="005A2116" w:rsidP="005A2116">
      <w:pPr>
        <w:spacing w:after="0" w:line="240" w:lineRule="auto"/>
        <w:jc w:val="both"/>
        <w:rPr>
          <w:rFonts w:ascii="Verdana" w:hAnsi="Verdana" w:cs="Arial"/>
          <w:highlight w:val="yellow"/>
          <w:lang w:val="es-ES_tradnl"/>
        </w:rPr>
      </w:pPr>
    </w:p>
    <w:p w14:paraId="6A0B44E4" w14:textId="77777777" w:rsidR="005A2116" w:rsidRPr="00B40405" w:rsidRDefault="005A2116" w:rsidP="005A2116">
      <w:pPr>
        <w:spacing w:after="0" w:line="240" w:lineRule="auto"/>
        <w:jc w:val="both"/>
        <w:rPr>
          <w:rFonts w:ascii="Verdana" w:hAnsi="Verdana" w:cs="Arial"/>
        </w:rPr>
      </w:pPr>
      <w:r w:rsidRPr="00B40405">
        <w:rPr>
          <w:rFonts w:ascii="Verdana" w:hAnsi="Verdana" w:cs="Arial"/>
          <w:b/>
        </w:rPr>
        <w:t>ARTÍCULO TERCERO:</w:t>
      </w:r>
      <w:r w:rsidRPr="00B40405">
        <w:rPr>
          <w:rFonts w:ascii="Verdana" w:hAnsi="Verdana" w:cs="Arial"/>
          <w:b/>
          <w:bCs/>
        </w:rPr>
        <w:t xml:space="preserve"> </w:t>
      </w:r>
      <w:r w:rsidRPr="00B40405">
        <w:rPr>
          <w:rFonts w:ascii="Verdana" w:hAnsi="Verdana" w:cs="Arial"/>
        </w:rPr>
        <w:t xml:space="preserve">Que con fundamento en lo expuesto en la parte considerativa y en sujeción a lo dispuesto en el artículo 10º del Decreto 554 de 2003, EL MINISTERIO DE VIVIENDA, CIUDAD Y TERRITORIO, la Obligación identificada con </w:t>
      </w:r>
      <w:r w:rsidRPr="00B40405">
        <w:rPr>
          <w:rFonts w:ascii="Verdana" w:hAnsi="Verdana" w:cs="Arial"/>
        </w:rPr>
        <w:lastRenderedPageBreak/>
        <w:t xml:space="preserve">código </w:t>
      </w:r>
      <w:r w:rsidRPr="00B40405">
        <w:rPr>
          <w:rFonts w:ascii="Verdana" w:hAnsi="Verdana" w:cs="Arial"/>
          <w:b/>
          <w:i/>
        </w:rPr>
        <w:t>(Número de código)</w:t>
      </w:r>
      <w:r w:rsidRPr="00B40405">
        <w:rPr>
          <w:rFonts w:ascii="Verdana" w:hAnsi="Verdana" w:cs="Arial"/>
        </w:rPr>
        <w:t xml:space="preserve"> y localización </w:t>
      </w:r>
      <w:r w:rsidRPr="00B40405">
        <w:rPr>
          <w:rFonts w:ascii="Verdana" w:hAnsi="Verdana" w:cs="Arial"/>
          <w:b/>
          <w:i/>
        </w:rPr>
        <w:t>(Número de localización</w:t>
      </w:r>
      <w:r w:rsidRPr="00B40405">
        <w:rPr>
          <w:rFonts w:ascii="Verdana" w:hAnsi="Verdana" w:cs="Arial"/>
        </w:rPr>
        <w:t xml:space="preserve">, por valor </w:t>
      </w:r>
      <w:r w:rsidRPr="00B40405">
        <w:rPr>
          <w:rFonts w:ascii="Verdana" w:hAnsi="Verdana" w:cs="Arial"/>
          <w:b/>
          <w:i/>
        </w:rPr>
        <w:t>(Valor en letras de la Obligación hipotecaria)</w:t>
      </w:r>
      <w:r w:rsidRPr="00B40405">
        <w:rPr>
          <w:rFonts w:ascii="Verdana" w:hAnsi="Verdana" w:cs="Arial"/>
          <w:b/>
        </w:rPr>
        <w:t xml:space="preserve"> PESOS MONEDA CORRIENTE</w:t>
      </w:r>
      <w:r w:rsidRPr="00B40405">
        <w:rPr>
          <w:rFonts w:ascii="Verdana" w:hAnsi="Verdana" w:cs="Arial"/>
        </w:rPr>
        <w:t xml:space="preserve"> (</w:t>
      </w:r>
      <w:r w:rsidRPr="00B40405">
        <w:rPr>
          <w:rFonts w:ascii="Verdana" w:hAnsi="Verdana" w:cs="Arial"/>
          <w:b/>
        </w:rPr>
        <w:t>$ XXXXXXXXXX</w:t>
      </w:r>
      <w:r w:rsidRPr="00B40405">
        <w:rPr>
          <w:rFonts w:ascii="Verdana" w:hAnsi="Verdana" w:cs="Arial"/>
        </w:rPr>
        <w:t>), se encuentra cancelada en su totalidad.</w:t>
      </w:r>
    </w:p>
    <w:p w14:paraId="4D5EC927" w14:textId="77777777" w:rsidR="005A2116" w:rsidRPr="00B40405" w:rsidRDefault="005A2116" w:rsidP="005A2116">
      <w:pPr>
        <w:spacing w:after="0" w:line="240" w:lineRule="auto"/>
        <w:jc w:val="both"/>
        <w:rPr>
          <w:rFonts w:ascii="Verdana" w:hAnsi="Verdana" w:cs="Arial"/>
          <w:highlight w:val="yellow"/>
        </w:rPr>
      </w:pPr>
    </w:p>
    <w:p w14:paraId="4857AD57" w14:textId="77777777" w:rsidR="005A2116" w:rsidRPr="00B40405" w:rsidRDefault="005A2116" w:rsidP="005A2116">
      <w:pPr>
        <w:spacing w:after="0" w:line="240" w:lineRule="auto"/>
        <w:jc w:val="both"/>
        <w:rPr>
          <w:rFonts w:ascii="Verdana" w:hAnsi="Verdana" w:cs="Arial"/>
        </w:rPr>
      </w:pPr>
      <w:r w:rsidRPr="00B40405">
        <w:rPr>
          <w:rFonts w:ascii="Verdana" w:hAnsi="Verdana" w:cs="Arial"/>
          <w:b/>
        </w:rPr>
        <w:t xml:space="preserve">ARTÍCULO CUARTO. </w:t>
      </w:r>
      <w:r w:rsidRPr="00B40405">
        <w:rPr>
          <w:rFonts w:ascii="Verdana" w:hAnsi="Verdana" w:cs="Arial"/>
          <w:b/>
          <w:bCs/>
        </w:rPr>
        <w:t xml:space="preserve">SANEAMIENTO: </w:t>
      </w:r>
      <w:r w:rsidRPr="00B40405">
        <w:rPr>
          <w:rFonts w:ascii="Verdana" w:hAnsi="Verdana" w:cs="Arial"/>
        </w:rPr>
        <w:t>El inmueble objeto de la transferencia, se encuentra libre de hipotecas, embargos, demandas civiles, pleitos pendientes, patrimonio de familia, arrendamiento por escritura pública, condiciones resolutorias y cualquier otra limitación de dominio.</w:t>
      </w:r>
    </w:p>
    <w:p w14:paraId="66A1CA14" w14:textId="77777777" w:rsidR="005A2116" w:rsidRPr="00B40405" w:rsidRDefault="005A2116" w:rsidP="005A2116">
      <w:pPr>
        <w:spacing w:after="0" w:line="240" w:lineRule="auto"/>
        <w:jc w:val="both"/>
        <w:rPr>
          <w:rFonts w:ascii="Verdana" w:hAnsi="Verdana" w:cs="Arial"/>
          <w:highlight w:val="yellow"/>
        </w:rPr>
      </w:pPr>
    </w:p>
    <w:p w14:paraId="67D25B8C" w14:textId="77777777" w:rsidR="005A2116" w:rsidRPr="00B40405" w:rsidRDefault="005A2116" w:rsidP="005A2116">
      <w:pPr>
        <w:spacing w:after="0" w:line="240" w:lineRule="auto"/>
        <w:jc w:val="both"/>
        <w:rPr>
          <w:rFonts w:ascii="Verdana" w:hAnsi="Verdana" w:cs="Arial"/>
        </w:rPr>
      </w:pPr>
      <w:r w:rsidRPr="00B40405">
        <w:rPr>
          <w:rFonts w:ascii="Verdana" w:hAnsi="Verdana" w:cs="Arial"/>
          <w:b/>
        </w:rPr>
        <w:t xml:space="preserve">ARTÍCULO </w:t>
      </w:r>
      <w:r w:rsidRPr="00B40405">
        <w:rPr>
          <w:rFonts w:ascii="Verdana" w:hAnsi="Verdana" w:cs="Arial"/>
          <w:b/>
          <w:bCs/>
        </w:rPr>
        <w:t>QUINTO</w:t>
      </w:r>
      <w:r w:rsidRPr="00B40405">
        <w:rPr>
          <w:rFonts w:ascii="Verdana" w:hAnsi="Verdana" w:cs="Arial"/>
          <w:b/>
        </w:rPr>
        <w:t xml:space="preserve">. ENTREGA: </w:t>
      </w:r>
      <w:r w:rsidRPr="00B40405">
        <w:rPr>
          <w:rFonts w:ascii="Verdana" w:hAnsi="Verdana" w:cs="Arial"/>
        </w:rPr>
        <w:t xml:space="preserve">Que el (la, los) beneficiario (a, os) </w:t>
      </w:r>
      <w:r w:rsidRPr="00B40405">
        <w:rPr>
          <w:rFonts w:ascii="Verdana" w:hAnsi="Verdana" w:cs="Arial"/>
          <w:b/>
        </w:rPr>
        <w:t>(</w:t>
      </w:r>
      <w:r w:rsidRPr="00B40405">
        <w:rPr>
          <w:rFonts w:ascii="Verdana" w:hAnsi="Verdana" w:cs="Arial"/>
          <w:b/>
          <w:i/>
        </w:rPr>
        <w:t>Nombre del beneficiario (s) de la transferencia)</w:t>
      </w:r>
      <w:r w:rsidRPr="00B40405">
        <w:rPr>
          <w:rFonts w:ascii="Verdana" w:hAnsi="Verdana" w:cs="Arial"/>
          <w:b/>
        </w:rPr>
        <w:t xml:space="preserve">, </w:t>
      </w:r>
      <w:r w:rsidRPr="00B40405">
        <w:rPr>
          <w:rFonts w:ascii="Verdana" w:hAnsi="Verdana" w:cs="Arial"/>
        </w:rPr>
        <w:t xml:space="preserve">identificado (a, os) con cédula de ciudadanía No. </w:t>
      </w:r>
      <w:r w:rsidRPr="00B40405">
        <w:rPr>
          <w:rFonts w:ascii="Verdana" w:hAnsi="Verdana" w:cs="Arial"/>
          <w:b/>
          <w:i/>
        </w:rPr>
        <w:t>(Número de identificación)</w:t>
      </w:r>
      <w:r w:rsidRPr="00B40405">
        <w:rPr>
          <w:rFonts w:ascii="Verdana" w:hAnsi="Verdana" w:cs="Arial"/>
        </w:rPr>
        <w:t>,</w:t>
      </w:r>
      <w:r w:rsidRPr="00B40405">
        <w:rPr>
          <w:rFonts w:ascii="Verdana" w:hAnsi="Verdana" w:cs="Arial"/>
          <w:b/>
          <w:bCs/>
        </w:rPr>
        <w:t xml:space="preserve"> </w:t>
      </w:r>
      <w:r w:rsidRPr="00B40405">
        <w:rPr>
          <w:rFonts w:ascii="Verdana" w:hAnsi="Verdana" w:cs="Arial"/>
        </w:rPr>
        <w:t xml:space="preserve">declara en sede administrativa, que ocupa actualmente el inmueble objeto de esta transferencia. </w:t>
      </w:r>
    </w:p>
    <w:p w14:paraId="0C0EF47C" w14:textId="77777777" w:rsidR="005A2116" w:rsidRPr="00B40405" w:rsidRDefault="005A2116" w:rsidP="005A2116">
      <w:pPr>
        <w:spacing w:after="0" w:line="240" w:lineRule="auto"/>
        <w:jc w:val="both"/>
        <w:rPr>
          <w:rFonts w:ascii="Verdana" w:hAnsi="Verdana" w:cs="Arial"/>
        </w:rPr>
      </w:pPr>
    </w:p>
    <w:p w14:paraId="34C5FEBB" w14:textId="77777777" w:rsidR="005A2116" w:rsidRPr="00B40405" w:rsidRDefault="005A2116" w:rsidP="005A2116">
      <w:pPr>
        <w:spacing w:after="0" w:line="240" w:lineRule="auto"/>
        <w:jc w:val="both"/>
        <w:rPr>
          <w:rFonts w:ascii="Verdana" w:hAnsi="Verdana" w:cs="Arial"/>
        </w:rPr>
      </w:pPr>
      <w:r w:rsidRPr="00B40405">
        <w:rPr>
          <w:rFonts w:ascii="Verdana" w:hAnsi="Verdana" w:cs="Arial"/>
          <w:b/>
          <w:bCs/>
        </w:rPr>
        <w:t xml:space="preserve">PARÁGRAFO PRIMERO. </w:t>
      </w:r>
      <w:r w:rsidRPr="00B40405">
        <w:rPr>
          <w:rFonts w:ascii="Verdana" w:hAnsi="Verdana" w:cs="Arial"/>
        </w:rPr>
        <w:t xml:space="preserve">Dada la condición de beneficiario (s) de la transferencia del derecho de dominio, éste (a, os) manifestó (aron) que se encuentra a paz y salvo por concepto de impuesto predial, tasas, sobretasas, valorizaciones, contribuciones por servicios municipales, cuotas de administración, pagos de servicios. En consecuencia, los beneficiarios también asumen por voluntad propia y de conformidad con la ley, los gravámenes que pesen sobre el inmueble desde el momento en que se hizo la entrega material del mismo. </w:t>
      </w:r>
    </w:p>
    <w:p w14:paraId="2ACA22ED" w14:textId="77777777" w:rsidR="005A2116" w:rsidRPr="00B40405" w:rsidRDefault="005A2116" w:rsidP="005A2116">
      <w:pPr>
        <w:spacing w:after="0" w:line="240" w:lineRule="auto"/>
        <w:jc w:val="both"/>
        <w:rPr>
          <w:rFonts w:ascii="Verdana" w:hAnsi="Verdana" w:cs="Arial"/>
          <w:highlight w:val="yellow"/>
        </w:rPr>
      </w:pPr>
    </w:p>
    <w:p w14:paraId="27AAB385" w14:textId="77777777" w:rsidR="005A2116" w:rsidRPr="00B40405" w:rsidRDefault="005A2116" w:rsidP="005A2116">
      <w:pPr>
        <w:spacing w:after="0" w:line="240" w:lineRule="auto"/>
        <w:jc w:val="both"/>
        <w:rPr>
          <w:rFonts w:ascii="Verdana" w:hAnsi="Verdana" w:cs="Arial"/>
        </w:rPr>
      </w:pPr>
      <w:r w:rsidRPr="00B40405">
        <w:rPr>
          <w:rFonts w:ascii="Verdana" w:hAnsi="Verdana" w:cs="Arial"/>
          <w:b/>
        </w:rPr>
        <w:t xml:space="preserve">PARÁGRAFO SEGUNDO. </w:t>
      </w:r>
      <w:r w:rsidRPr="00B40405">
        <w:rPr>
          <w:rFonts w:ascii="Verdana" w:hAnsi="Verdana" w:cs="Arial"/>
        </w:rPr>
        <w:t>En caso de presentarse cualquier cobro por concepto de impuesto predial, tasas, sobretasas, valorizaciones, contribuciones por servicios municipales, cuotas de administración, pagos de servicios, estos estarán a cargo exclusivamente del beneficiario (a, os) de esta transferencia, conforme a la entrega material del inmueble por parte del extinto ICT en su momento.</w:t>
      </w:r>
    </w:p>
    <w:p w14:paraId="5AB5AB7D" w14:textId="77777777" w:rsidR="005A2116" w:rsidRPr="00B40405" w:rsidRDefault="005A2116" w:rsidP="005A2116">
      <w:pPr>
        <w:spacing w:after="0" w:line="240" w:lineRule="auto"/>
        <w:jc w:val="both"/>
        <w:rPr>
          <w:rFonts w:ascii="Verdana" w:hAnsi="Verdana" w:cs="Arial"/>
          <w:highlight w:val="yellow"/>
        </w:rPr>
      </w:pPr>
    </w:p>
    <w:p w14:paraId="0680C0C4" w14:textId="77777777" w:rsidR="005A2116" w:rsidRPr="00B40405" w:rsidRDefault="005A2116" w:rsidP="005A2116">
      <w:pPr>
        <w:spacing w:after="0" w:line="240" w:lineRule="auto"/>
        <w:jc w:val="both"/>
        <w:rPr>
          <w:rFonts w:ascii="Verdana" w:hAnsi="Verdana" w:cs="Arial"/>
        </w:rPr>
      </w:pPr>
      <w:r w:rsidRPr="00B40405">
        <w:rPr>
          <w:rFonts w:ascii="Verdana" w:hAnsi="Verdana" w:cs="Arial"/>
          <w:b/>
          <w:bCs/>
        </w:rPr>
        <w:t xml:space="preserve">ARTÍCULO </w:t>
      </w:r>
      <w:r w:rsidRPr="00B40405">
        <w:rPr>
          <w:rFonts w:ascii="Verdana" w:hAnsi="Verdana" w:cs="Arial"/>
          <w:b/>
        </w:rPr>
        <w:t>SEXTO</w:t>
      </w:r>
      <w:r w:rsidRPr="00B40405">
        <w:rPr>
          <w:rFonts w:ascii="Verdana" w:hAnsi="Verdana" w:cs="Arial"/>
          <w:b/>
          <w:bCs/>
        </w:rPr>
        <w:t xml:space="preserve">. PATRIMONIO DE FAMILIA: </w:t>
      </w:r>
      <w:r w:rsidRPr="00B40405">
        <w:rPr>
          <w:rFonts w:ascii="Verdana" w:hAnsi="Verdana" w:cs="Arial"/>
        </w:rPr>
        <w:t>Tratándose de un inmueble adjudicado por el ICT, el propietario (a, os) constituye (n) sobre el mismo, patrimonio de familia inembargable a favor suyo, de sus hijos menores actuales y los que llegare a tener.</w:t>
      </w:r>
    </w:p>
    <w:p w14:paraId="146FD754" w14:textId="77777777" w:rsidR="005A2116" w:rsidRPr="00B40405" w:rsidRDefault="005A2116" w:rsidP="005A2116">
      <w:pPr>
        <w:spacing w:after="0" w:line="240" w:lineRule="auto"/>
        <w:jc w:val="both"/>
        <w:rPr>
          <w:rFonts w:ascii="Verdana" w:hAnsi="Verdana" w:cs="Arial"/>
          <w:highlight w:val="yellow"/>
        </w:rPr>
      </w:pPr>
    </w:p>
    <w:p w14:paraId="21A466DE" w14:textId="77777777" w:rsidR="005A2116" w:rsidRPr="00B40405" w:rsidRDefault="005A2116" w:rsidP="005A2116">
      <w:pPr>
        <w:spacing w:after="0" w:line="240" w:lineRule="auto"/>
        <w:jc w:val="both"/>
        <w:rPr>
          <w:rFonts w:ascii="Verdana" w:hAnsi="Verdana" w:cs="Arial"/>
        </w:rPr>
      </w:pPr>
      <w:r w:rsidRPr="00B40405">
        <w:rPr>
          <w:rFonts w:ascii="Verdana" w:hAnsi="Verdana" w:cs="Arial"/>
          <w:b/>
        </w:rPr>
        <w:t>ARTÍCULO SEPTIMO. NOTIFICACIÓN:</w:t>
      </w:r>
      <w:r w:rsidRPr="00B40405">
        <w:rPr>
          <w:rFonts w:ascii="Verdana" w:hAnsi="Verdana" w:cs="Arial"/>
        </w:rPr>
        <w:t xml:space="preserve"> Notificar esta Resolución al interesado (a, os) de conformidad con lo dispuesto en los artículos 67 y 69 de la Ley 1437 de 2011  “Código Procedimiento Administrativo y de lo Contencioso Administrativo”</w:t>
      </w:r>
    </w:p>
    <w:p w14:paraId="3B0B12B6" w14:textId="77777777" w:rsidR="005A2116" w:rsidRPr="00B40405" w:rsidRDefault="005A2116" w:rsidP="005A2116">
      <w:pPr>
        <w:pStyle w:val="Textoindependiente"/>
        <w:rPr>
          <w:rFonts w:ascii="Verdana" w:hAnsi="Verdana" w:cs="Arial"/>
          <w:bCs/>
        </w:rPr>
      </w:pPr>
      <w:r w:rsidRPr="00B40405">
        <w:rPr>
          <w:rFonts w:ascii="Verdana" w:hAnsi="Verdana" w:cs="Arial"/>
          <w:b/>
        </w:rPr>
        <w:t>ARTÍCULO OCTAVO: RECURSOS.-</w:t>
      </w:r>
      <w:r w:rsidRPr="00B40405">
        <w:rPr>
          <w:rFonts w:ascii="Verdana" w:hAnsi="Verdana" w:cs="Arial"/>
        </w:rPr>
        <w:t xml:space="preserve"> </w:t>
      </w:r>
      <w:r w:rsidRPr="00B40405">
        <w:rPr>
          <w:rFonts w:ascii="Verdana" w:hAnsi="Verdana" w:cs="Arial"/>
          <w:bCs/>
        </w:rPr>
        <w:t>Contra la presente resolución no procede recurso alguno.</w:t>
      </w:r>
    </w:p>
    <w:p w14:paraId="32D9B592" w14:textId="77777777" w:rsidR="005A2116" w:rsidRPr="00B40405" w:rsidRDefault="005A2116" w:rsidP="005A2116">
      <w:pPr>
        <w:pStyle w:val="Textoindependiente"/>
        <w:rPr>
          <w:rFonts w:ascii="Verdana" w:hAnsi="Verdana" w:cs="Arial"/>
          <w:bCs/>
        </w:rPr>
      </w:pPr>
    </w:p>
    <w:p w14:paraId="651779A1" w14:textId="77777777" w:rsidR="005A2116" w:rsidRPr="00B40405" w:rsidRDefault="005A2116" w:rsidP="005A2116">
      <w:pPr>
        <w:pStyle w:val="Textoindependiente"/>
        <w:rPr>
          <w:rFonts w:ascii="Verdana" w:hAnsi="Verdana" w:cs="Arial"/>
        </w:rPr>
      </w:pPr>
      <w:r w:rsidRPr="00B40405">
        <w:rPr>
          <w:rFonts w:ascii="Verdana" w:hAnsi="Verdana" w:cs="Arial"/>
          <w:b/>
        </w:rPr>
        <w:t>ARTÍCULO NOVENO: VIGENCIA.-</w:t>
      </w:r>
      <w:r w:rsidRPr="00B40405">
        <w:rPr>
          <w:rFonts w:ascii="Verdana" w:hAnsi="Verdana" w:cs="Arial"/>
        </w:rPr>
        <w:t xml:space="preserve"> La presente Resolución rige a partir de la fecha de su ejecutoria de conformidad con lo establecido en el Art. 87 del Código Procedimiento Administrativo y de lo Contencioso Administrativo. </w:t>
      </w:r>
    </w:p>
    <w:p w14:paraId="50A1FC4A" w14:textId="77777777" w:rsidR="005A2116" w:rsidRPr="00B40405" w:rsidRDefault="005A2116" w:rsidP="005A2116">
      <w:pPr>
        <w:pStyle w:val="Textoindependiente"/>
        <w:rPr>
          <w:rFonts w:ascii="Verdana" w:hAnsi="Verdana" w:cs="Arial"/>
        </w:rPr>
      </w:pPr>
    </w:p>
    <w:p w14:paraId="715884D0" w14:textId="77777777" w:rsidR="005A2116" w:rsidRPr="00B40405" w:rsidRDefault="005A2116" w:rsidP="005A2116">
      <w:pPr>
        <w:pStyle w:val="Textoindependiente"/>
        <w:rPr>
          <w:rFonts w:ascii="Verdana" w:hAnsi="Verdana" w:cs="Arial"/>
        </w:rPr>
      </w:pPr>
    </w:p>
    <w:p w14:paraId="6BEC08E9" w14:textId="77777777" w:rsidR="005A2116" w:rsidRPr="00B40405" w:rsidRDefault="005A2116" w:rsidP="005A2116">
      <w:pPr>
        <w:pStyle w:val="Textoindependiente"/>
        <w:rPr>
          <w:rFonts w:ascii="Verdana" w:hAnsi="Verdana" w:cs="Arial"/>
        </w:rPr>
      </w:pPr>
      <w:r w:rsidRPr="00B40405">
        <w:rPr>
          <w:rFonts w:ascii="Verdana" w:hAnsi="Verdana" w:cs="Arial"/>
        </w:rPr>
        <w:t>Dada en Bogotá, D.C.</w:t>
      </w:r>
    </w:p>
    <w:p w14:paraId="591EBB78" w14:textId="77777777" w:rsidR="005A2116" w:rsidRPr="00B40405" w:rsidRDefault="005A2116" w:rsidP="005A2116">
      <w:pPr>
        <w:spacing w:after="0" w:line="240" w:lineRule="auto"/>
        <w:ind w:left="-284" w:right="197"/>
        <w:rPr>
          <w:rFonts w:ascii="Verdana" w:hAnsi="Verdana" w:cs="Arial"/>
        </w:rPr>
      </w:pPr>
    </w:p>
    <w:p w14:paraId="0B0AC8EF" w14:textId="77777777" w:rsidR="005A2116" w:rsidRPr="00B40405" w:rsidRDefault="005A2116" w:rsidP="005A2116">
      <w:pPr>
        <w:spacing w:after="0" w:line="240" w:lineRule="auto"/>
        <w:ind w:left="-284" w:right="197"/>
        <w:jc w:val="center"/>
        <w:rPr>
          <w:rFonts w:ascii="Verdana" w:hAnsi="Verdana" w:cs="Arial"/>
        </w:rPr>
      </w:pPr>
      <w:r w:rsidRPr="00B40405">
        <w:rPr>
          <w:rFonts w:ascii="Verdana" w:hAnsi="Verdana" w:cs="Arial"/>
          <w:b/>
        </w:rPr>
        <w:t>NOTIFIQUESE, COMUNIQUESE Y CUMPLASE</w:t>
      </w:r>
      <w:r w:rsidRPr="00B40405">
        <w:rPr>
          <w:rFonts w:ascii="Verdana" w:hAnsi="Verdana" w:cs="Arial"/>
        </w:rPr>
        <w:t xml:space="preserve"> </w:t>
      </w:r>
    </w:p>
    <w:p w14:paraId="37CB203D" w14:textId="77777777" w:rsidR="005A2116" w:rsidRPr="00B40405" w:rsidRDefault="005A2116" w:rsidP="005A2116">
      <w:pPr>
        <w:spacing w:after="0" w:line="240" w:lineRule="auto"/>
        <w:ind w:left="-284" w:right="197"/>
        <w:jc w:val="both"/>
        <w:rPr>
          <w:rFonts w:ascii="Verdana" w:hAnsi="Verdana" w:cs="Arial"/>
          <w:b/>
        </w:rPr>
      </w:pPr>
    </w:p>
    <w:p w14:paraId="06A08C78" w14:textId="77777777" w:rsidR="005A2116" w:rsidRPr="00B40405" w:rsidRDefault="005A2116" w:rsidP="005A2116">
      <w:pPr>
        <w:spacing w:after="0" w:line="240" w:lineRule="auto"/>
        <w:ind w:left="-284" w:right="197"/>
        <w:jc w:val="center"/>
        <w:rPr>
          <w:rFonts w:ascii="Verdana" w:hAnsi="Verdana" w:cs="Arial"/>
          <w:b/>
        </w:rPr>
      </w:pPr>
    </w:p>
    <w:p w14:paraId="583995EF" w14:textId="77777777" w:rsidR="005A2116" w:rsidRPr="00B40405" w:rsidRDefault="005A2116" w:rsidP="005A2116">
      <w:pPr>
        <w:spacing w:after="0" w:line="240" w:lineRule="auto"/>
        <w:ind w:left="-284" w:right="197"/>
        <w:jc w:val="center"/>
        <w:rPr>
          <w:rFonts w:ascii="Verdana" w:hAnsi="Verdana" w:cs="Arial"/>
          <w:b/>
        </w:rPr>
      </w:pPr>
    </w:p>
    <w:p w14:paraId="3439D076" w14:textId="77777777" w:rsidR="005A2116" w:rsidRPr="00B40405" w:rsidRDefault="005A2116" w:rsidP="005A2116">
      <w:pPr>
        <w:spacing w:after="0" w:line="240" w:lineRule="auto"/>
        <w:ind w:left="-284" w:right="197"/>
        <w:jc w:val="center"/>
        <w:rPr>
          <w:rFonts w:ascii="Verdana" w:hAnsi="Verdana" w:cs="Arial"/>
          <w:b/>
        </w:rPr>
      </w:pPr>
    </w:p>
    <w:p w14:paraId="28FF0228" w14:textId="77777777" w:rsidR="005A2116" w:rsidRPr="00B40405" w:rsidRDefault="005A2116" w:rsidP="005A2116">
      <w:pPr>
        <w:spacing w:after="0" w:line="240" w:lineRule="auto"/>
        <w:ind w:right="51"/>
        <w:jc w:val="center"/>
        <w:rPr>
          <w:rFonts w:ascii="Verdana" w:hAnsi="Verdana" w:cs="Arial"/>
          <w:b/>
          <w:color w:val="000000"/>
          <w:lang w:val="es-ES_tradnl"/>
        </w:rPr>
      </w:pPr>
      <w:r w:rsidRPr="00B40405">
        <w:rPr>
          <w:rFonts w:ascii="Verdana" w:hAnsi="Verdana" w:cs="Arial"/>
          <w:b/>
          <w:color w:val="000000"/>
          <w:lang w:val="es-ES_tradnl"/>
        </w:rPr>
        <w:t>FIRMA Y NOMBRE</w:t>
      </w:r>
    </w:p>
    <w:p w14:paraId="5A02705A" w14:textId="77777777" w:rsidR="005A2116" w:rsidRPr="00B40405" w:rsidRDefault="005A2116" w:rsidP="005A2116">
      <w:pPr>
        <w:spacing w:after="0" w:line="240" w:lineRule="auto"/>
        <w:ind w:left="-284"/>
        <w:jc w:val="center"/>
        <w:rPr>
          <w:rFonts w:ascii="Verdana" w:hAnsi="Verdana" w:cs="Arial"/>
          <w:b/>
        </w:rPr>
      </w:pPr>
      <w:r w:rsidRPr="00B40405">
        <w:rPr>
          <w:rFonts w:ascii="Verdana" w:hAnsi="Verdana" w:cs="Arial"/>
          <w:b/>
        </w:rPr>
        <w:t>COORDINADOR(A) GRUPO DE TITULACIÓN Y SANEAMIENTO PREDIAL</w:t>
      </w:r>
    </w:p>
    <w:p w14:paraId="2A9D12E6" w14:textId="77777777" w:rsidR="005A2116" w:rsidRPr="00B40405" w:rsidRDefault="005A2116" w:rsidP="005A2116">
      <w:pPr>
        <w:spacing w:after="0" w:line="240" w:lineRule="auto"/>
        <w:ind w:left="-284"/>
        <w:jc w:val="center"/>
        <w:rPr>
          <w:rFonts w:ascii="Verdana" w:hAnsi="Verdana" w:cs="Arial"/>
          <w:b/>
        </w:rPr>
      </w:pPr>
      <w:r w:rsidRPr="00B40405">
        <w:rPr>
          <w:rFonts w:ascii="Verdana" w:hAnsi="Verdana" w:cs="Arial"/>
          <w:b/>
        </w:rPr>
        <w:t xml:space="preserve">DE LA DIRECCION </w:t>
      </w:r>
      <w:r w:rsidRPr="00B40405">
        <w:rPr>
          <w:rFonts w:ascii="Verdana" w:hAnsi="Verdana" w:cs="Arial"/>
          <w:b/>
          <w:bCs/>
        </w:rPr>
        <w:t xml:space="preserve">DEL SISTEMA HABITACIONAL </w:t>
      </w:r>
      <w:r w:rsidRPr="00B40405">
        <w:rPr>
          <w:rFonts w:ascii="Verdana" w:hAnsi="Verdana" w:cs="Arial"/>
          <w:b/>
        </w:rPr>
        <w:t xml:space="preserve">DEL VICEMINISTERIO DE VIVIENDA </w:t>
      </w:r>
    </w:p>
    <w:p w14:paraId="66EAD21A" w14:textId="77777777" w:rsidR="005A2116" w:rsidRPr="00B40405" w:rsidRDefault="005A2116" w:rsidP="005A2116">
      <w:pPr>
        <w:spacing w:after="0" w:line="240" w:lineRule="auto"/>
        <w:ind w:left="-284" w:right="197"/>
        <w:rPr>
          <w:rFonts w:ascii="Verdana" w:hAnsi="Verdana" w:cs="Arial"/>
        </w:rPr>
      </w:pPr>
    </w:p>
    <w:p w14:paraId="598B1366" w14:textId="77777777" w:rsidR="005A2116" w:rsidRPr="00B40405" w:rsidRDefault="005A2116" w:rsidP="005A2116">
      <w:pPr>
        <w:keepNext/>
        <w:keepLines/>
        <w:spacing w:after="0" w:line="240" w:lineRule="auto"/>
        <w:jc w:val="both"/>
        <w:rPr>
          <w:rFonts w:ascii="Verdana" w:hAnsi="Verdana" w:cs="Arial"/>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5C0BCF" w:rsidRPr="000E13A2" w14:paraId="6EC90725" w14:textId="77777777" w:rsidTr="00F71009">
        <w:tc>
          <w:tcPr>
            <w:tcW w:w="4390" w:type="dxa"/>
          </w:tcPr>
          <w:p w14:paraId="6E8E7288" w14:textId="77777777" w:rsidR="005C0BCF" w:rsidRPr="000E13A2" w:rsidRDefault="005C0BCF" w:rsidP="00C17F58">
            <w:pPr>
              <w:spacing w:line="259" w:lineRule="auto"/>
              <w:rPr>
                <w:rFonts w:ascii="Verdana" w:hAnsi="Verdana"/>
                <w:b/>
              </w:rPr>
            </w:pPr>
          </w:p>
        </w:tc>
        <w:tc>
          <w:tcPr>
            <w:tcW w:w="4536" w:type="dxa"/>
          </w:tcPr>
          <w:p w14:paraId="69CCBF05" w14:textId="77777777" w:rsidR="005C0BCF" w:rsidRPr="000E13A2" w:rsidRDefault="005C0BCF" w:rsidP="00E80862">
            <w:pPr>
              <w:spacing w:line="240" w:lineRule="auto"/>
              <w:jc w:val="both"/>
              <w:rPr>
                <w:rFonts w:ascii="Verdana" w:hAnsi="Verdana"/>
                <w:b/>
              </w:rPr>
            </w:pPr>
          </w:p>
        </w:tc>
      </w:tr>
    </w:tbl>
    <w:p w14:paraId="3123F899" w14:textId="77777777" w:rsidR="005C0BCF" w:rsidRPr="000E13A2" w:rsidRDefault="005C0BCF" w:rsidP="00E80862">
      <w:pPr>
        <w:spacing w:after="0" w:line="240" w:lineRule="auto"/>
        <w:jc w:val="both"/>
        <w:rPr>
          <w:rFonts w:ascii="Verdana" w:hAnsi="Verdana"/>
          <w:b/>
        </w:rPr>
      </w:pP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412D8B" w:rsidRPr="00152900" w14:paraId="43297E91" w14:textId="77777777" w:rsidTr="00152900">
        <w:trPr>
          <w:jc w:val="center"/>
        </w:trPr>
        <w:tc>
          <w:tcPr>
            <w:tcW w:w="4390" w:type="dxa"/>
          </w:tcPr>
          <w:p w14:paraId="4901CCB7" w14:textId="24171F2C" w:rsidR="00152900" w:rsidRPr="00152900" w:rsidRDefault="00152900" w:rsidP="00E80862">
            <w:pPr>
              <w:spacing w:line="240" w:lineRule="auto"/>
              <w:jc w:val="both"/>
              <w:rPr>
                <w:rFonts w:ascii="Verdana" w:hAnsi="Verdana"/>
                <w:bCs/>
                <w:sz w:val="16"/>
                <w:szCs w:val="16"/>
              </w:rPr>
            </w:pPr>
            <w:r w:rsidRPr="00152900">
              <w:rPr>
                <w:rFonts w:ascii="Verdana" w:hAnsi="Verdana"/>
                <w:bCs/>
                <w:sz w:val="16"/>
                <w:szCs w:val="16"/>
              </w:rPr>
              <w:t>Elaboro:</w:t>
            </w:r>
          </w:p>
          <w:p w14:paraId="4F8C23B9" w14:textId="23E2A5DD" w:rsidR="00412D8B" w:rsidRPr="00152900" w:rsidRDefault="00412D8B" w:rsidP="00E80862">
            <w:pPr>
              <w:spacing w:line="240" w:lineRule="auto"/>
              <w:jc w:val="both"/>
              <w:rPr>
                <w:rFonts w:ascii="Verdana" w:hAnsi="Verdana"/>
                <w:b/>
                <w:sz w:val="16"/>
                <w:szCs w:val="16"/>
              </w:rPr>
            </w:pPr>
            <w:r w:rsidRPr="00152900">
              <w:rPr>
                <w:rFonts w:ascii="Verdana" w:hAnsi="Verdana"/>
                <w:b/>
                <w:sz w:val="16"/>
                <w:szCs w:val="16"/>
              </w:rPr>
              <w:t>Nombre y apellido</w:t>
            </w:r>
          </w:p>
          <w:p w14:paraId="4E4359DB"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Cargo</w:t>
            </w:r>
          </w:p>
          <w:p w14:paraId="08DB04BF"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Despacho - Jefatura - Secretaría –</w:t>
            </w:r>
          </w:p>
          <w:p w14:paraId="5551D33A"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Consejería – Oficina</w:t>
            </w:r>
          </w:p>
          <w:p w14:paraId="3F21289E" w14:textId="77777777" w:rsidR="00412D8B" w:rsidRPr="00152900" w:rsidRDefault="00412D8B" w:rsidP="00E80862">
            <w:pPr>
              <w:spacing w:line="240" w:lineRule="auto"/>
              <w:jc w:val="both"/>
              <w:rPr>
                <w:rFonts w:ascii="Verdana" w:hAnsi="Verdana"/>
                <w:sz w:val="16"/>
                <w:szCs w:val="16"/>
              </w:rPr>
            </w:pPr>
          </w:p>
          <w:p w14:paraId="7620195A" w14:textId="77777777" w:rsidR="00412D8B" w:rsidRPr="00152900" w:rsidRDefault="00412D8B" w:rsidP="00E80862">
            <w:pPr>
              <w:spacing w:line="240" w:lineRule="auto"/>
              <w:jc w:val="both"/>
              <w:rPr>
                <w:rFonts w:ascii="Verdana" w:hAnsi="Verdana"/>
                <w:sz w:val="16"/>
                <w:szCs w:val="16"/>
              </w:rPr>
            </w:pPr>
          </w:p>
          <w:p w14:paraId="4879775F" w14:textId="77777777" w:rsidR="00412D8B" w:rsidRPr="00152900" w:rsidRDefault="00412D8B" w:rsidP="00E80862">
            <w:pPr>
              <w:spacing w:line="276" w:lineRule="auto"/>
              <w:jc w:val="both"/>
              <w:rPr>
                <w:rFonts w:ascii="Verdana" w:hAnsi="Verdana"/>
                <w:b/>
                <w:sz w:val="16"/>
                <w:szCs w:val="16"/>
              </w:rPr>
            </w:pPr>
          </w:p>
        </w:tc>
        <w:tc>
          <w:tcPr>
            <w:tcW w:w="4536" w:type="dxa"/>
          </w:tcPr>
          <w:p w14:paraId="58330C31" w14:textId="4E98BC76" w:rsidR="00152900" w:rsidRPr="00152900" w:rsidRDefault="00152900" w:rsidP="00E80862">
            <w:pPr>
              <w:jc w:val="both"/>
              <w:rPr>
                <w:rFonts w:ascii="Verdana" w:hAnsi="Verdana"/>
                <w:bCs/>
                <w:sz w:val="16"/>
                <w:szCs w:val="16"/>
              </w:rPr>
            </w:pPr>
            <w:r w:rsidRPr="00152900">
              <w:rPr>
                <w:rFonts w:ascii="Verdana" w:hAnsi="Verdana"/>
                <w:bCs/>
                <w:sz w:val="16"/>
                <w:szCs w:val="16"/>
              </w:rPr>
              <w:t>Reviso:</w:t>
            </w:r>
          </w:p>
          <w:p w14:paraId="76E56414" w14:textId="26139475"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593D5B09"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21DA4735"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4DEA750D"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4856C0A6" w14:textId="77777777" w:rsidR="00412D8B" w:rsidRPr="00152900" w:rsidRDefault="00412D8B" w:rsidP="00E80862">
            <w:pPr>
              <w:spacing w:line="276" w:lineRule="auto"/>
              <w:jc w:val="both"/>
              <w:rPr>
                <w:rFonts w:ascii="Verdana" w:hAnsi="Verdana"/>
                <w:b/>
                <w:sz w:val="16"/>
                <w:szCs w:val="16"/>
              </w:rPr>
            </w:pPr>
          </w:p>
        </w:tc>
      </w:tr>
      <w:tr w:rsidR="00412D8B" w:rsidRPr="00152900" w14:paraId="7D087E3A" w14:textId="77777777" w:rsidTr="00152900">
        <w:trPr>
          <w:jc w:val="center"/>
        </w:trPr>
        <w:tc>
          <w:tcPr>
            <w:tcW w:w="4390" w:type="dxa"/>
          </w:tcPr>
          <w:p w14:paraId="1C08A8BE" w14:textId="64C9B460" w:rsidR="00273108" w:rsidRPr="00273108" w:rsidRDefault="005C0BCF" w:rsidP="00E80862">
            <w:pPr>
              <w:jc w:val="both"/>
              <w:rPr>
                <w:rFonts w:ascii="Verdana" w:hAnsi="Verdana"/>
                <w:bCs/>
                <w:sz w:val="16"/>
                <w:szCs w:val="16"/>
              </w:rPr>
            </w:pPr>
            <w:r>
              <w:rPr>
                <w:rFonts w:ascii="Verdana" w:hAnsi="Verdana"/>
                <w:bCs/>
                <w:sz w:val="16"/>
                <w:szCs w:val="16"/>
              </w:rPr>
              <w:t>Elaboró Estudio Jurídico</w:t>
            </w:r>
            <w:r w:rsidR="00273108" w:rsidRPr="00273108">
              <w:rPr>
                <w:rFonts w:ascii="Verdana" w:hAnsi="Verdana"/>
                <w:bCs/>
                <w:sz w:val="16"/>
                <w:szCs w:val="16"/>
              </w:rPr>
              <w:t>:</w:t>
            </w:r>
          </w:p>
          <w:p w14:paraId="29E9477C" w14:textId="2FA30522"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75682C79"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387F0249"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7B878CBF"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6BC85421" w14:textId="77777777" w:rsidR="00412D8B" w:rsidRDefault="00412D8B" w:rsidP="00E80862">
            <w:pPr>
              <w:spacing w:line="276" w:lineRule="auto"/>
              <w:jc w:val="both"/>
              <w:rPr>
                <w:rFonts w:ascii="Verdana" w:hAnsi="Verdana"/>
                <w:b/>
                <w:sz w:val="16"/>
                <w:szCs w:val="16"/>
              </w:rPr>
            </w:pPr>
          </w:p>
          <w:p w14:paraId="4921522C" w14:textId="77777777" w:rsidR="00115F4C" w:rsidRDefault="00115F4C" w:rsidP="00E80862">
            <w:pPr>
              <w:spacing w:line="276" w:lineRule="auto"/>
              <w:jc w:val="both"/>
              <w:rPr>
                <w:rFonts w:ascii="Verdana" w:hAnsi="Verdana"/>
                <w:b/>
                <w:sz w:val="16"/>
                <w:szCs w:val="16"/>
              </w:rPr>
            </w:pPr>
          </w:p>
          <w:p w14:paraId="1A2F809D" w14:textId="77777777" w:rsidR="00115F4C" w:rsidRPr="00152900" w:rsidRDefault="00115F4C" w:rsidP="00E80862">
            <w:pPr>
              <w:spacing w:line="276" w:lineRule="auto"/>
              <w:jc w:val="both"/>
              <w:rPr>
                <w:rFonts w:ascii="Verdana" w:hAnsi="Verdana"/>
                <w:b/>
                <w:sz w:val="16"/>
                <w:szCs w:val="16"/>
              </w:rPr>
            </w:pPr>
          </w:p>
        </w:tc>
        <w:tc>
          <w:tcPr>
            <w:tcW w:w="4536" w:type="dxa"/>
          </w:tcPr>
          <w:p w14:paraId="69BEF965" w14:textId="1BBEC25B" w:rsidR="00BF2575" w:rsidRPr="00BF2575" w:rsidRDefault="00115F4C" w:rsidP="00E80862">
            <w:pPr>
              <w:jc w:val="both"/>
              <w:rPr>
                <w:rFonts w:ascii="Verdana" w:hAnsi="Verdana"/>
                <w:bCs/>
                <w:sz w:val="16"/>
                <w:szCs w:val="16"/>
              </w:rPr>
            </w:pPr>
            <w:r>
              <w:rPr>
                <w:rFonts w:ascii="Verdana" w:hAnsi="Verdana"/>
                <w:bCs/>
                <w:sz w:val="16"/>
                <w:szCs w:val="16"/>
              </w:rPr>
              <w:t>Elaboró Estudio Técnico</w:t>
            </w:r>
            <w:r w:rsidR="00BF2575" w:rsidRPr="00BF2575">
              <w:rPr>
                <w:rFonts w:ascii="Verdana" w:hAnsi="Verdana"/>
                <w:bCs/>
                <w:sz w:val="16"/>
                <w:szCs w:val="16"/>
              </w:rPr>
              <w:t>:</w:t>
            </w:r>
          </w:p>
          <w:p w14:paraId="2B65B8DD" w14:textId="69CA656F"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7871C81B"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40169B23"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3E4A53C6"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447CA666" w14:textId="77777777" w:rsidR="00412D8B" w:rsidRPr="00152900" w:rsidRDefault="00412D8B" w:rsidP="00E80862">
            <w:pPr>
              <w:spacing w:line="276" w:lineRule="auto"/>
              <w:jc w:val="both"/>
              <w:rPr>
                <w:rFonts w:ascii="Verdana" w:hAnsi="Verdana"/>
                <w:b/>
                <w:sz w:val="16"/>
                <w:szCs w:val="16"/>
              </w:rPr>
            </w:pPr>
          </w:p>
        </w:tc>
      </w:tr>
    </w:tbl>
    <w:p w14:paraId="1D9EE237" w14:textId="12F3DFD5" w:rsidR="009068CD" w:rsidRPr="00412D8B" w:rsidRDefault="00115F4C" w:rsidP="00E80862">
      <w:pPr>
        <w:jc w:val="both"/>
      </w:pPr>
      <w:r>
        <w:t xml:space="preserve">Expediente: </w:t>
      </w:r>
      <w:proofErr w:type="spellStart"/>
      <w:r>
        <w:t>N°</w:t>
      </w:r>
      <w:proofErr w:type="spellEnd"/>
      <w:r>
        <w:t xml:space="preserve"> de expediente</w:t>
      </w:r>
    </w:p>
    <w:sectPr w:rsidR="009068CD" w:rsidRPr="00412D8B" w:rsidSect="005C0BCF">
      <w:headerReference w:type="default" r:id="rId7"/>
      <w:footerReference w:type="default" r:id="rId8"/>
      <w:headerReference w:type="first" r:id="rId9"/>
      <w:footerReference w:type="first" r:id="rId10"/>
      <w:pgSz w:w="12242" w:h="15842" w:code="1"/>
      <w:pgMar w:top="1701" w:right="1418" w:bottom="1985"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0119" w14:textId="77777777" w:rsidR="009278B7" w:rsidRDefault="009278B7" w:rsidP="009068CD">
      <w:pPr>
        <w:spacing w:after="0" w:line="240" w:lineRule="auto"/>
      </w:pPr>
      <w:r>
        <w:separator/>
      </w:r>
    </w:p>
  </w:endnote>
  <w:endnote w:type="continuationSeparator" w:id="0">
    <w:p w14:paraId="57E55E1E" w14:textId="77777777" w:rsidR="009278B7" w:rsidRDefault="009278B7" w:rsidP="009068CD">
      <w:pPr>
        <w:spacing w:after="0" w:line="240" w:lineRule="auto"/>
      </w:pPr>
      <w:r>
        <w:continuationSeparator/>
      </w:r>
    </w:p>
  </w:endnote>
  <w:endnote w:type="continuationNotice" w:id="1">
    <w:p w14:paraId="7E8A2FC3" w14:textId="77777777" w:rsidR="009278B7" w:rsidRDefault="009278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ight">
    <w:altName w:val="Helvetica"/>
    <w:panose1 w:val="020B0403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3F8D" w14:textId="0D1ACA8A" w:rsidR="00DD3C5F" w:rsidRPr="00FC648A" w:rsidRDefault="00021F23" w:rsidP="00357597">
    <w:pPr>
      <w:pStyle w:val="Piedepgina"/>
      <w:jc w:val="center"/>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9264" behindDoc="0" locked="0" layoutInCell="1" allowOverlap="1" wp14:anchorId="5AD0E6F2" wp14:editId="5DF1EE02">
              <wp:simplePos x="0" y="0"/>
              <wp:positionH relativeFrom="margin">
                <wp:posOffset>-138430</wp:posOffset>
              </wp:positionH>
              <wp:positionV relativeFrom="paragraph">
                <wp:posOffset>-437515</wp:posOffset>
              </wp:positionV>
              <wp:extent cx="6334125" cy="514350"/>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334125" cy="514350"/>
                      </a:xfrm>
                      <a:prstGeom prst="rect">
                        <a:avLst/>
                      </a:prstGeom>
                      <a:noFill/>
                      <a:ln w="6350">
                        <a:noFill/>
                      </a:ln>
                    </wps:spPr>
                    <wps:txbx>
                      <w:txbxContent>
                        <w:p w14:paraId="0E92A0EF" w14:textId="26853B7B"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C04FAE">
                            <w:rPr>
                              <w:rFonts w:ascii="Verdana" w:hAnsi="Verdana"/>
                              <w:b/>
                              <w:bCs/>
                              <w:sz w:val="16"/>
                              <w:szCs w:val="16"/>
                            </w:rPr>
                            <w:t xml:space="preserve"> </w:t>
                          </w:r>
                          <w:r w:rsidR="006B55AF">
                            <w:rPr>
                              <w:rFonts w:ascii="Verdana" w:hAnsi="Verdana"/>
                              <w:b/>
                              <w:bCs/>
                              <w:sz w:val="16"/>
                              <w:szCs w:val="16"/>
                            </w:rPr>
                            <w:t xml:space="preserve"> </w:t>
                          </w:r>
                          <w:r w:rsidR="00C04FAE">
                            <w:rPr>
                              <w:rFonts w:ascii="Verdana" w:hAnsi="Verdana"/>
                              <w:b/>
                              <w:bCs/>
                              <w:sz w:val="16"/>
                              <w:szCs w:val="16"/>
                            </w:rPr>
                            <w:t xml:space="preserve">  </w:t>
                          </w:r>
                          <w:r w:rsidRPr="00786096">
                            <w:rPr>
                              <w:rFonts w:ascii="Verdana" w:hAnsi="Verdana"/>
                              <w:sz w:val="16"/>
                              <w:szCs w:val="16"/>
                            </w:rPr>
                            <w:t xml:space="preserve">Versión: </w:t>
                          </w:r>
                          <w:r w:rsidR="00832B60">
                            <w:rPr>
                              <w:rFonts w:ascii="Verdana" w:hAnsi="Verdana"/>
                              <w:sz w:val="16"/>
                              <w:szCs w:val="16"/>
                            </w:rPr>
                            <w:t>7</w:t>
                          </w:r>
                          <w:r w:rsidR="00115F4C">
                            <w:rPr>
                              <w:rFonts w:ascii="Verdana" w:hAnsi="Verdana"/>
                              <w:sz w:val="16"/>
                              <w:szCs w:val="16"/>
                            </w:rPr>
                            <w:t>.0</w:t>
                          </w:r>
                        </w:p>
                        <w:p w14:paraId="2A34AD85" w14:textId="0F7A6581"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C04FAE">
                            <w:rPr>
                              <w:rFonts w:ascii="Verdana" w:hAnsi="Verdana"/>
                              <w:sz w:val="16"/>
                              <w:szCs w:val="16"/>
                            </w:rPr>
                            <w:t xml:space="preserve">   </w:t>
                          </w:r>
                          <w:r w:rsidRPr="00786096">
                            <w:rPr>
                              <w:rFonts w:ascii="Verdana" w:hAnsi="Verdana"/>
                              <w:sz w:val="16"/>
                              <w:szCs w:val="16"/>
                            </w:rPr>
                            <w:t xml:space="preserve">Fecha: </w:t>
                          </w:r>
                          <w:r w:rsidR="00C70ACC">
                            <w:rPr>
                              <w:rFonts w:ascii="Verdana" w:hAnsi="Verdana"/>
                              <w:sz w:val="16"/>
                              <w:szCs w:val="16"/>
                            </w:rPr>
                            <w:t>07</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055B9C3B"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C04FAE">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5A2116">
                            <w:rPr>
                              <w:rFonts w:ascii="Verdana" w:hAnsi="Verdana"/>
                              <w:sz w:val="16"/>
                              <w:szCs w:val="16"/>
                            </w:rPr>
                            <w:t>12</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AD0E6F2" id="_x0000_t202" coordsize="21600,21600" o:spt="202" path="m,l,21600r21600,l21600,xe">
              <v:stroke joinstyle="miter"/>
              <v:path gradientshapeok="t" o:connecttype="rect"/>
            </v:shapetype>
            <v:shape id="Cuadro de texto 1" o:spid="_x0000_s1027" type="#_x0000_t202" style="position:absolute;left:0;text-align:left;margin-left:-10.9pt;margin-top:-34.45pt;width:498.7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" filled="f" stroked="f" strokeweight=".5pt">
              <v:textbox>
                <w:txbxContent>
                  <w:p w14:paraId="0E92A0EF" w14:textId="26853B7B"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C04FAE">
                      <w:rPr>
                        <w:rFonts w:ascii="Verdana" w:hAnsi="Verdana"/>
                        <w:b/>
                        <w:bCs/>
                        <w:sz w:val="16"/>
                        <w:szCs w:val="16"/>
                      </w:rPr>
                      <w:t xml:space="preserve"> </w:t>
                    </w:r>
                    <w:r w:rsidR="006B55AF">
                      <w:rPr>
                        <w:rFonts w:ascii="Verdana" w:hAnsi="Verdana"/>
                        <w:b/>
                        <w:bCs/>
                        <w:sz w:val="16"/>
                        <w:szCs w:val="16"/>
                      </w:rPr>
                      <w:t xml:space="preserve"> </w:t>
                    </w:r>
                    <w:r w:rsidR="00C04FAE">
                      <w:rPr>
                        <w:rFonts w:ascii="Verdana" w:hAnsi="Verdana"/>
                        <w:b/>
                        <w:bCs/>
                        <w:sz w:val="16"/>
                        <w:szCs w:val="16"/>
                      </w:rPr>
                      <w:t xml:space="preserve">  </w:t>
                    </w:r>
                    <w:r w:rsidRPr="00786096">
                      <w:rPr>
                        <w:rFonts w:ascii="Verdana" w:hAnsi="Verdana"/>
                        <w:sz w:val="16"/>
                        <w:szCs w:val="16"/>
                      </w:rPr>
                      <w:t xml:space="preserve">Versión: </w:t>
                    </w:r>
                    <w:r w:rsidR="00832B60">
                      <w:rPr>
                        <w:rFonts w:ascii="Verdana" w:hAnsi="Verdana"/>
                        <w:sz w:val="16"/>
                        <w:szCs w:val="16"/>
                      </w:rPr>
                      <w:t>7</w:t>
                    </w:r>
                    <w:r w:rsidR="00115F4C">
                      <w:rPr>
                        <w:rFonts w:ascii="Verdana" w:hAnsi="Verdana"/>
                        <w:sz w:val="16"/>
                        <w:szCs w:val="16"/>
                      </w:rPr>
                      <w:t>.0</w:t>
                    </w:r>
                  </w:p>
                  <w:p w14:paraId="2A34AD85" w14:textId="0F7A6581"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C04FAE">
                      <w:rPr>
                        <w:rFonts w:ascii="Verdana" w:hAnsi="Verdana"/>
                        <w:sz w:val="16"/>
                        <w:szCs w:val="16"/>
                      </w:rPr>
                      <w:t xml:space="preserve">   </w:t>
                    </w:r>
                    <w:r w:rsidRPr="00786096">
                      <w:rPr>
                        <w:rFonts w:ascii="Verdana" w:hAnsi="Verdana"/>
                        <w:sz w:val="16"/>
                        <w:szCs w:val="16"/>
                      </w:rPr>
                      <w:t xml:space="preserve">Fecha: </w:t>
                    </w:r>
                    <w:r w:rsidR="00C70ACC">
                      <w:rPr>
                        <w:rFonts w:ascii="Verdana" w:hAnsi="Verdana"/>
                        <w:sz w:val="16"/>
                        <w:szCs w:val="16"/>
                      </w:rPr>
                      <w:t>07</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055B9C3B"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C04FAE">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5A2116">
                      <w:rPr>
                        <w:rFonts w:ascii="Verdana" w:hAnsi="Verdana"/>
                        <w:sz w:val="16"/>
                        <w:szCs w:val="16"/>
                      </w:rPr>
                      <w:t>12</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357597">
      <w:rPr>
        <w:rFonts w:ascii="Verdana" w:hAnsi="Verdana"/>
        <w:sz w:val="16"/>
        <w:szCs w:val="16"/>
      </w:rPr>
      <w:t xml:space="preserve">                                                                                                                               </w:t>
    </w:r>
    <w:sdt>
      <w:sdtPr>
        <w:rPr>
          <w:rFonts w:ascii="Verdana" w:hAnsi="Verdana"/>
          <w:sz w:val="16"/>
          <w:szCs w:val="16"/>
        </w:rPr>
        <w:id w:val="185330163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006B55AF">
              <w:rPr>
                <w:rFonts w:ascii="Verdana" w:hAnsi="Verdana"/>
                <w:sz w:val="16"/>
                <w:szCs w:val="16"/>
              </w:rPr>
              <w:t xml:space="preserve">              </w:t>
            </w:r>
            <w:r w:rsidR="00DD3C5F" w:rsidRPr="00FC648A">
              <w:rPr>
                <w:rFonts w:ascii="Verdana" w:hAnsi="Verdana"/>
                <w:sz w:val="16"/>
                <w:szCs w:val="16"/>
                <w:lang w:val="es-ES"/>
              </w:rPr>
              <w:t xml:space="preserve">Página </w:t>
            </w:r>
            <w:r w:rsidR="00DD3C5F" w:rsidRPr="00FC648A">
              <w:rPr>
                <w:rFonts w:ascii="Verdana" w:hAnsi="Verdana"/>
                <w:b/>
                <w:bCs/>
                <w:sz w:val="16"/>
                <w:szCs w:val="16"/>
              </w:rPr>
              <w:fldChar w:fldCharType="begin"/>
            </w:r>
            <w:r w:rsidR="00DD3C5F" w:rsidRPr="00FC648A">
              <w:rPr>
                <w:rFonts w:ascii="Verdana" w:hAnsi="Verdana"/>
                <w:b/>
                <w:bCs/>
                <w:sz w:val="16"/>
                <w:szCs w:val="16"/>
              </w:rPr>
              <w:instrText>PAGE</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r w:rsidR="00DD3C5F" w:rsidRPr="00FC648A">
              <w:rPr>
                <w:rFonts w:ascii="Verdana" w:hAnsi="Verdana"/>
                <w:sz w:val="16"/>
                <w:szCs w:val="16"/>
                <w:lang w:val="es-ES"/>
              </w:rPr>
              <w:t xml:space="preserve"> de </w:t>
            </w:r>
            <w:r w:rsidR="00DD3C5F" w:rsidRPr="00FC648A">
              <w:rPr>
                <w:rFonts w:ascii="Verdana" w:hAnsi="Verdana"/>
                <w:b/>
                <w:bCs/>
                <w:sz w:val="16"/>
                <w:szCs w:val="16"/>
              </w:rPr>
              <w:fldChar w:fldCharType="begin"/>
            </w:r>
            <w:r w:rsidR="00DD3C5F" w:rsidRPr="00FC648A">
              <w:rPr>
                <w:rFonts w:ascii="Verdana" w:hAnsi="Verdana"/>
                <w:b/>
                <w:bCs/>
                <w:sz w:val="16"/>
                <w:szCs w:val="16"/>
              </w:rPr>
              <w:instrText>NUMPAGES</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sdtContent>
        </w:sdt>
      </w:sdtContent>
    </w:sdt>
  </w:p>
  <w:p w14:paraId="4148C2A3" w14:textId="08D7527B" w:rsidR="00DD3C5F" w:rsidRDefault="008028E8">
    <w:pPr>
      <w:pStyle w:val="Piedepgina"/>
    </w:pPr>
    <w:r w:rsidRPr="00AE2E56">
      <w:rPr>
        <w:noProof/>
      </w:rPr>
      <mc:AlternateContent>
        <mc:Choice Requires="wpg">
          <w:drawing>
            <wp:anchor distT="0" distB="0" distL="114300" distR="114300" simplePos="0" relativeHeight="251653120" behindDoc="0" locked="0" layoutInCell="1" allowOverlap="1" wp14:anchorId="6DDEAE2D" wp14:editId="3035A051">
              <wp:simplePos x="0" y="0"/>
              <wp:positionH relativeFrom="page">
                <wp:posOffset>0</wp:posOffset>
              </wp:positionH>
              <wp:positionV relativeFrom="paragraph">
                <wp:posOffset>-11485880</wp:posOffset>
              </wp:positionV>
              <wp:extent cx="7563485" cy="11066780"/>
              <wp:effectExtent l="0" t="0" r="0" b="1270"/>
              <wp:wrapNone/>
              <wp:docPr id="1754026719" name="Grupo 8"/>
              <wp:cNvGraphicFramePr/>
              <a:graphic xmlns:a="http://schemas.openxmlformats.org/drawingml/2006/main">
                <a:graphicData uri="http://schemas.microsoft.com/office/word/2010/wordprocessingGroup">
                  <wpg:wgp>
                    <wpg:cNvGrpSpPr/>
                    <wpg:grpSpPr>
                      <a:xfrm>
                        <a:off x="0" y="0"/>
                        <a:ext cx="7563485" cy="11066780"/>
                        <a:chOff x="-275212" y="0"/>
                        <a:chExt cx="7335398" cy="10825089"/>
                      </a:xfrm>
                    </wpg:grpSpPr>
                    <pic:pic xmlns:pic="http://schemas.openxmlformats.org/drawingml/2006/picture">
                      <pic:nvPicPr>
                        <pic:cNvPr id="1692735694" name="Imagen 1692735694"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184739832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82742" y="179897"/>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61D4B128" id="Grupo 8" o:spid="_x0000_s1026" style="position:absolute;margin-left:0;margin-top:-904.4pt;width:595.55pt;height:871.4pt;z-index:251653120;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uB+JPgP9qL9rn43/Cu68cfDXRfDui+CteTU5Z7S88xiOhz9&#10;BX6WUUAA6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92735694"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827;top:1798;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">
                <v:imagedata r:id="rId4" o:title="Imagen que contiene competencia de atletismo, dibujo&#10;&#10;El contenido generado por IA puede ser incorrecto"/>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4325" w14:textId="272DFC35" w:rsidR="00BE3D13" w:rsidRPr="006B55AF" w:rsidRDefault="00021F23">
    <w:pPr>
      <w:pStyle w:val="Piedepgina"/>
      <w:jc w:val="right"/>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7216" behindDoc="0" locked="0" layoutInCell="1" allowOverlap="1" wp14:anchorId="2526476E" wp14:editId="5B9B9EE1">
              <wp:simplePos x="0" y="0"/>
              <wp:positionH relativeFrom="margin">
                <wp:posOffset>-110058</wp:posOffset>
              </wp:positionH>
              <wp:positionV relativeFrom="paragraph">
                <wp:posOffset>-416560</wp:posOffset>
              </wp:positionV>
              <wp:extent cx="6229350" cy="514350"/>
              <wp:effectExtent l="0" t="0" r="0" b="0"/>
              <wp:wrapNone/>
              <wp:docPr id="5" name="Cuadro de texto 1"/>
              <wp:cNvGraphicFramePr/>
              <a:graphic xmlns:a="http://schemas.openxmlformats.org/drawingml/2006/main">
                <a:graphicData uri="http://schemas.microsoft.com/office/word/2010/wordprocessingShape">
                  <wps:wsp>
                    <wps:cNvSpPr txBox="1"/>
                    <wps:spPr>
                      <a:xfrm>
                        <a:off x="0" y="0"/>
                        <a:ext cx="6229350" cy="514350"/>
                      </a:xfrm>
                      <a:prstGeom prst="rect">
                        <a:avLst/>
                      </a:prstGeom>
                      <a:noFill/>
                      <a:ln w="6350">
                        <a:noFill/>
                      </a:ln>
                    </wps:spPr>
                    <wps:txbx>
                      <w:txbxContent>
                        <w:p w14:paraId="25FAD53C" w14:textId="6B6BDF2B"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Versión:</w:t>
                          </w:r>
                          <w:r w:rsidR="00C04FAE">
                            <w:rPr>
                              <w:rFonts w:ascii="Verdana" w:hAnsi="Verdana"/>
                              <w:sz w:val="16"/>
                              <w:szCs w:val="16"/>
                            </w:rPr>
                            <w:t xml:space="preserve"> 7.0</w:t>
                          </w:r>
                        </w:p>
                        <w:p w14:paraId="22D312CD" w14:textId="1ADB32BD"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C70ACC">
                            <w:rPr>
                              <w:rFonts w:ascii="Verdana" w:hAnsi="Verdana"/>
                              <w:sz w:val="16"/>
                              <w:szCs w:val="16"/>
                            </w:rPr>
                            <w:t>7</w:t>
                          </w:r>
                          <w:r w:rsidRPr="00786096">
                            <w:rPr>
                              <w:rFonts w:ascii="Verdana" w:hAnsi="Verdana"/>
                              <w:sz w:val="16"/>
                              <w:szCs w:val="16"/>
                            </w:rPr>
                            <w:t>/0</w:t>
                          </w:r>
                          <w:r w:rsidR="00FB5A00">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6531F67A"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C04FAE">
                            <w:rPr>
                              <w:rFonts w:ascii="Verdana" w:hAnsi="Verdana"/>
                              <w:sz w:val="16"/>
                              <w:szCs w:val="16"/>
                            </w:rPr>
                            <w:t>PV</w:t>
                          </w:r>
                          <w:r w:rsidR="00021F23" w:rsidRPr="00786096">
                            <w:rPr>
                              <w:rFonts w:ascii="Verdana" w:hAnsi="Verdana"/>
                              <w:sz w:val="16"/>
                              <w:szCs w:val="16"/>
                            </w:rPr>
                            <w:t>-PL-</w:t>
                          </w:r>
                          <w:r w:rsidR="00021F23">
                            <w:rPr>
                              <w:rFonts w:ascii="Verdana" w:hAnsi="Verdana"/>
                              <w:sz w:val="16"/>
                              <w:szCs w:val="16"/>
                            </w:rPr>
                            <w:t>1</w:t>
                          </w:r>
                          <w:r w:rsidR="00C04FAE">
                            <w:rPr>
                              <w:rFonts w:ascii="Verdana" w:hAnsi="Verdana"/>
                              <w:sz w:val="16"/>
                              <w:szCs w:val="16"/>
                            </w:rPr>
                            <w:t>2</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526476E" id="_x0000_t202" coordsize="21600,21600" o:spt="202" path="m,l,21600r21600,l21600,xe">
              <v:stroke joinstyle="miter"/>
              <v:path gradientshapeok="t" o:connecttype="rect"/>
            </v:shapetype>
            <v:shape id="_x0000_s1028" type="#_x0000_t202" style="position:absolute;left:0;text-align:left;margin-left:-8.65pt;margin-top:-32.8pt;width:490.5pt;height:4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" filled="f" stroked="f" strokeweight=".5pt">
              <v:textbox>
                <w:txbxContent>
                  <w:p w14:paraId="25FAD53C" w14:textId="6B6BDF2B"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Versión:</w:t>
                    </w:r>
                    <w:r w:rsidR="00C04FAE">
                      <w:rPr>
                        <w:rFonts w:ascii="Verdana" w:hAnsi="Verdana"/>
                        <w:sz w:val="16"/>
                        <w:szCs w:val="16"/>
                      </w:rPr>
                      <w:t xml:space="preserve"> 7.0</w:t>
                    </w:r>
                  </w:p>
                  <w:p w14:paraId="22D312CD" w14:textId="1ADB32BD"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C70ACC">
                      <w:rPr>
                        <w:rFonts w:ascii="Verdana" w:hAnsi="Verdana"/>
                        <w:sz w:val="16"/>
                        <w:szCs w:val="16"/>
                      </w:rPr>
                      <w:t>7</w:t>
                    </w:r>
                    <w:r w:rsidRPr="00786096">
                      <w:rPr>
                        <w:rFonts w:ascii="Verdana" w:hAnsi="Verdana"/>
                        <w:sz w:val="16"/>
                        <w:szCs w:val="16"/>
                      </w:rPr>
                      <w:t>/0</w:t>
                    </w:r>
                    <w:r w:rsidR="00FB5A00">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6531F67A"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C04FAE">
                      <w:rPr>
                        <w:rFonts w:ascii="Verdana" w:hAnsi="Verdana"/>
                        <w:sz w:val="16"/>
                        <w:szCs w:val="16"/>
                      </w:rPr>
                      <w:t>PV</w:t>
                    </w:r>
                    <w:r w:rsidR="00021F23" w:rsidRPr="00786096">
                      <w:rPr>
                        <w:rFonts w:ascii="Verdana" w:hAnsi="Verdana"/>
                        <w:sz w:val="16"/>
                        <w:szCs w:val="16"/>
                      </w:rPr>
                      <w:t>-PL-</w:t>
                    </w:r>
                    <w:r w:rsidR="00021F23">
                      <w:rPr>
                        <w:rFonts w:ascii="Verdana" w:hAnsi="Verdana"/>
                        <w:sz w:val="16"/>
                        <w:szCs w:val="16"/>
                      </w:rPr>
                      <w:t>1</w:t>
                    </w:r>
                    <w:r w:rsidR="00C04FAE">
                      <w:rPr>
                        <w:rFonts w:ascii="Verdana" w:hAnsi="Verdana"/>
                        <w:sz w:val="16"/>
                        <w:szCs w:val="16"/>
                      </w:rPr>
                      <w:t>2</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1106849569"/>
        <w:docPartObj>
          <w:docPartGallery w:val="Page Numbers (Bottom of Page)"/>
          <w:docPartUnique/>
        </w:docPartObj>
      </w:sdtPr>
      <w:sdtContent>
        <w:sdt>
          <w:sdtPr>
            <w:rPr>
              <w:rFonts w:ascii="Verdana" w:hAnsi="Verdana"/>
              <w:sz w:val="16"/>
              <w:szCs w:val="16"/>
            </w:rPr>
            <w:id w:val="-1721055010"/>
            <w:docPartObj>
              <w:docPartGallery w:val="Page Numbers (Top of Page)"/>
              <w:docPartUnique/>
            </w:docPartObj>
          </w:sdtPr>
          <w:sdtContent>
            <w:r w:rsidR="006B55AF">
              <w:rPr>
                <w:rFonts w:ascii="Verdana" w:hAnsi="Verdana"/>
                <w:sz w:val="16"/>
                <w:szCs w:val="16"/>
              </w:rPr>
              <w:t xml:space="preserve">      </w:t>
            </w:r>
            <w:r w:rsidR="00BE3D13" w:rsidRPr="006B55AF">
              <w:rPr>
                <w:rFonts w:ascii="Verdana" w:hAnsi="Verdana"/>
                <w:sz w:val="16"/>
                <w:szCs w:val="16"/>
                <w:lang w:val="es-ES"/>
              </w:rPr>
              <w:t xml:space="preserve">Página </w:t>
            </w:r>
            <w:r w:rsidR="00BE3D13" w:rsidRPr="006B55AF">
              <w:rPr>
                <w:rFonts w:ascii="Verdana" w:hAnsi="Verdana"/>
                <w:b/>
                <w:bCs/>
                <w:sz w:val="16"/>
                <w:szCs w:val="16"/>
              </w:rPr>
              <w:fldChar w:fldCharType="begin"/>
            </w:r>
            <w:r w:rsidR="00BE3D13" w:rsidRPr="006B55AF">
              <w:rPr>
                <w:rFonts w:ascii="Verdana" w:hAnsi="Verdana"/>
                <w:b/>
                <w:bCs/>
                <w:sz w:val="16"/>
                <w:szCs w:val="16"/>
              </w:rPr>
              <w:instrText>PAGE</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r w:rsidR="00BE3D13" w:rsidRPr="006B55AF">
              <w:rPr>
                <w:rFonts w:ascii="Verdana" w:hAnsi="Verdana"/>
                <w:sz w:val="16"/>
                <w:szCs w:val="16"/>
                <w:lang w:val="es-ES"/>
              </w:rPr>
              <w:t xml:space="preserve"> de </w:t>
            </w:r>
            <w:r w:rsidR="00BE3D13" w:rsidRPr="006B55AF">
              <w:rPr>
                <w:rFonts w:ascii="Verdana" w:hAnsi="Verdana"/>
                <w:b/>
                <w:bCs/>
                <w:sz w:val="16"/>
                <w:szCs w:val="16"/>
              </w:rPr>
              <w:fldChar w:fldCharType="begin"/>
            </w:r>
            <w:r w:rsidR="00BE3D13" w:rsidRPr="006B55AF">
              <w:rPr>
                <w:rFonts w:ascii="Verdana" w:hAnsi="Verdana"/>
                <w:b/>
                <w:bCs/>
                <w:sz w:val="16"/>
                <w:szCs w:val="16"/>
              </w:rPr>
              <w:instrText>NUMPAGES</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sdtContent>
        </w:sdt>
      </w:sdtContent>
    </w:sdt>
  </w:p>
  <w:p w14:paraId="3CE8EFD3" w14:textId="342D3C5C" w:rsidR="00C03C4A" w:rsidRDefault="00C03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A6739" w14:textId="77777777" w:rsidR="009278B7" w:rsidRDefault="009278B7" w:rsidP="009068CD">
      <w:pPr>
        <w:spacing w:after="0" w:line="240" w:lineRule="auto"/>
      </w:pPr>
      <w:r>
        <w:separator/>
      </w:r>
    </w:p>
  </w:footnote>
  <w:footnote w:type="continuationSeparator" w:id="0">
    <w:p w14:paraId="3FAF09E1" w14:textId="77777777" w:rsidR="009278B7" w:rsidRDefault="009278B7" w:rsidP="009068CD">
      <w:pPr>
        <w:spacing w:after="0" w:line="240" w:lineRule="auto"/>
      </w:pPr>
      <w:r>
        <w:continuationSeparator/>
      </w:r>
    </w:p>
  </w:footnote>
  <w:footnote w:type="continuationNotice" w:id="1">
    <w:p w14:paraId="533F991D" w14:textId="77777777" w:rsidR="009278B7" w:rsidRDefault="009278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42FC" w14:textId="6416E963" w:rsidR="008028E8" w:rsidRDefault="008028E8" w:rsidP="008028E8">
    <w:pPr>
      <w:pStyle w:val="Encabezado"/>
    </w:pPr>
  </w:p>
  <w:p w14:paraId="70886044" w14:textId="2C6D88B2" w:rsidR="008028E8" w:rsidRDefault="005A02A7" w:rsidP="008028E8">
    <w:pPr>
      <w:pStyle w:val="Encabezado"/>
    </w:pPr>
    <w:r w:rsidRPr="008028E8">
      <w:rPr>
        <w:rFonts w:ascii="Verdana" w:hAnsi="Verdana"/>
        <w:i/>
        <w:iCs/>
        <w:noProof/>
      </w:rPr>
      <mc:AlternateContent>
        <mc:Choice Requires="wps">
          <w:drawing>
            <wp:anchor distT="45720" distB="45720" distL="114300" distR="114300" simplePos="0" relativeHeight="251661312" behindDoc="0" locked="0" layoutInCell="1" allowOverlap="1" wp14:anchorId="082128C6" wp14:editId="02B6FAF1">
              <wp:simplePos x="0" y="0"/>
              <wp:positionH relativeFrom="margin">
                <wp:posOffset>-109855</wp:posOffset>
              </wp:positionH>
              <wp:positionV relativeFrom="paragraph">
                <wp:posOffset>369570</wp:posOffset>
              </wp:positionV>
              <wp:extent cx="59823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1404620"/>
                      </a:xfrm>
                      <a:prstGeom prst="rect">
                        <a:avLst/>
                      </a:prstGeom>
                      <a:noFill/>
                      <a:ln w="9525">
                        <a:noFill/>
                        <a:miter lim="800000"/>
                        <a:headEnd/>
                        <a:tailEnd/>
                      </a:ln>
                    </wps:spPr>
                    <wps:txbx>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932029" w:rsidRDefault="008028E8" w:rsidP="008028E8">
                          <w:pPr>
                            <w:spacing w:after="0" w:line="240" w:lineRule="auto"/>
                            <w:jc w:val="both"/>
                            <w:rPr>
                              <w:rFonts w:ascii="Verdana" w:hAnsi="Verdana"/>
                              <w:b/>
                              <w:bCs/>
                              <w:i/>
                              <w:iCs/>
                            </w:rPr>
                          </w:pPr>
                        </w:p>
                        <w:p w14:paraId="0CBCC6ED" w14:textId="71DE2F4E" w:rsidR="00272CAF" w:rsidRPr="00272CAF" w:rsidRDefault="00272CAF" w:rsidP="00932029">
                          <w:pPr>
                            <w:pStyle w:val="Default"/>
                            <w:ind w:left="-142" w:right="51"/>
                            <w:jc w:val="center"/>
                            <w:rPr>
                              <w:rFonts w:ascii="Verdana" w:hAnsi="Verdana" w:cs="Arial"/>
                              <w:i/>
                              <w:iCs/>
                              <w:sz w:val="22"/>
                              <w:szCs w:val="22"/>
                            </w:rPr>
                          </w:pPr>
                          <w:r w:rsidRPr="00272CAF">
                            <w:rPr>
                              <w:rFonts w:ascii="Verdana" w:hAnsi="Verdana" w:cs="Arial"/>
                              <w:i/>
                              <w:iCs/>
                            </w:rPr>
                            <w:t>“</w:t>
                          </w:r>
                          <w:r w:rsidR="00932029" w:rsidRPr="00932029">
                            <w:rPr>
                              <w:rFonts w:ascii="Verdana" w:hAnsi="Verdana" w:cs="Arial"/>
                              <w:i/>
                              <w:iCs/>
                              <w:sz w:val="22"/>
                              <w:szCs w:val="22"/>
                            </w:rPr>
                            <w:t>Por la cual se Resuelve un Recurso de Reposición y se transfiere un bien fiscal por solución de pago efectivo”</w:t>
                          </w:r>
                        </w:p>
                        <w:p w14:paraId="39756424" w14:textId="430CE9C5" w:rsidR="008028E8" w:rsidRPr="008028E8" w:rsidRDefault="008028E8" w:rsidP="005C0BCF">
                          <w:pPr>
                            <w:spacing w:after="0" w:line="240" w:lineRule="auto"/>
                            <w:jc w:val="both"/>
                            <w:rPr>
                              <w:rFonts w:ascii="Verdana" w:hAnsi="Verdana"/>
                              <w:i/>
                              <w:iCs/>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082128C6" id="_x0000_t202" coordsize="21600,21600" o:spt="202" path="m,l,21600r21600,l21600,xe">
              <v:stroke joinstyle="miter"/>
              <v:path gradientshapeok="t" o:connecttype="rect"/>
            </v:shapetype>
            <v:shape id="Cuadro de texto 2" o:spid="_x0000_s1026" type="#_x0000_t202" style="position:absolute;margin-left:-8.65pt;margin-top:29.1pt;width:471.0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" filled="f" stroked="f">
              <v:textbox style="mso-fit-shape-to-text:t">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932029" w:rsidRDefault="008028E8" w:rsidP="008028E8">
                    <w:pPr>
                      <w:spacing w:after="0" w:line="240" w:lineRule="auto"/>
                      <w:jc w:val="both"/>
                      <w:rPr>
                        <w:rFonts w:ascii="Verdana" w:hAnsi="Verdana"/>
                        <w:b/>
                        <w:bCs/>
                        <w:i/>
                        <w:iCs/>
                      </w:rPr>
                    </w:pPr>
                  </w:p>
                  <w:p w14:paraId="0CBCC6ED" w14:textId="71DE2F4E" w:rsidR="00272CAF" w:rsidRPr="00272CAF" w:rsidRDefault="00272CAF" w:rsidP="00932029">
                    <w:pPr>
                      <w:pStyle w:val="Default"/>
                      <w:ind w:left="-142" w:right="51"/>
                      <w:jc w:val="center"/>
                      <w:rPr>
                        <w:rFonts w:ascii="Verdana" w:hAnsi="Verdana" w:cs="Arial"/>
                        <w:i/>
                        <w:iCs/>
                        <w:sz w:val="22"/>
                        <w:szCs w:val="22"/>
                      </w:rPr>
                    </w:pPr>
                    <w:r w:rsidRPr="00272CAF">
                      <w:rPr>
                        <w:rFonts w:ascii="Verdana" w:hAnsi="Verdana" w:cs="Arial"/>
                        <w:i/>
                        <w:iCs/>
                      </w:rPr>
                      <w:t>“</w:t>
                    </w:r>
                    <w:r w:rsidR="00932029" w:rsidRPr="00932029">
                      <w:rPr>
                        <w:rFonts w:ascii="Verdana" w:hAnsi="Verdana" w:cs="Arial"/>
                        <w:i/>
                        <w:iCs/>
                        <w:sz w:val="22"/>
                        <w:szCs w:val="22"/>
                      </w:rPr>
                      <w:t>Por la cual se Resuelve un Recurso de Reposición y se transfiere un bien fiscal por solución de pago efectivo”</w:t>
                    </w:r>
                  </w:p>
                  <w:p w14:paraId="39756424" w14:textId="430CE9C5" w:rsidR="008028E8" w:rsidRPr="008028E8" w:rsidRDefault="008028E8" w:rsidP="005C0BCF">
                    <w:pPr>
                      <w:spacing w:after="0" w:line="240" w:lineRule="auto"/>
                      <w:jc w:val="both"/>
                      <w:rPr>
                        <w:rFonts w:ascii="Verdana" w:hAnsi="Verdana"/>
                        <w:i/>
                        <w:iCs/>
                        <w:sz w:val="20"/>
                        <w:szCs w:val="20"/>
                      </w:rPr>
                    </w:pPr>
                  </w:p>
                </w:txbxContent>
              </v:textbox>
              <w10:wrap type="square" anchorx="margin"/>
            </v:shape>
          </w:pict>
        </mc:Fallback>
      </mc:AlternateContent>
    </w:r>
  </w:p>
  <w:p w14:paraId="36BA96E2" w14:textId="7E6CBBCC" w:rsidR="001820B6" w:rsidRPr="008028E8" w:rsidRDefault="001820B6" w:rsidP="008028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CDB3" w14:textId="6335B90F" w:rsidR="00770DB3" w:rsidRDefault="00097117" w:rsidP="00A03E8A">
    <w:pPr>
      <w:pStyle w:val="Piedepgina"/>
      <w:jc w:val="right"/>
      <w:rPr>
        <w:noProof/>
      </w:rPr>
    </w:pPr>
    <w:r w:rsidRPr="00AE2E56">
      <w:rPr>
        <w:noProof/>
      </w:rPr>
      <mc:AlternateContent>
        <mc:Choice Requires="wpg">
          <w:drawing>
            <wp:anchor distT="0" distB="0" distL="114300" distR="114300" simplePos="0" relativeHeight="251655168" behindDoc="0" locked="0" layoutInCell="1" allowOverlap="1" wp14:anchorId="345797CB" wp14:editId="4374B9E6">
              <wp:simplePos x="0" y="0"/>
              <wp:positionH relativeFrom="page">
                <wp:posOffset>31805</wp:posOffset>
              </wp:positionH>
              <wp:positionV relativeFrom="paragraph">
                <wp:posOffset>-346848</wp:posOffset>
              </wp:positionV>
              <wp:extent cx="7563785" cy="11067393"/>
              <wp:effectExtent l="0" t="0" r="0" b="1270"/>
              <wp:wrapNone/>
              <wp:docPr id="734097428" name="Grupo 8"/>
              <wp:cNvGraphicFramePr/>
              <a:graphic xmlns:a="http://schemas.openxmlformats.org/drawingml/2006/main">
                <a:graphicData uri="http://schemas.microsoft.com/office/word/2010/wordprocessingGroup">
                  <wpg:wgp>
                    <wpg:cNvGrpSpPr/>
                    <wpg:grpSpPr>
                      <a:xfrm>
                        <a:off x="0" y="0"/>
                        <a:ext cx="7563785" cy="11067393"/>
                        <a:chOff x="-275212" y="0"/>
                        <a:chExt cx="7335398" cy="10825089"/>
                      </a:xfrm>
                    </wpg:grpSpPr>
                    <pic:pic xmlns:pic="http://schemas.openxmlformats.org/drawingml/2006/picture">
                      <pic:nvPicPr>
                        <pic:cNvPr id="961281061" name="Imagen 961281061"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59610" y="86571"/>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27A823BC" id="Grupo 8" o:spid="_x0000_s1026" style="position:absolute;margin-left:2.5pt;margin-top:-27.3pt;width:595.55pt;height:871.45pt;z-index:251655168;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61281061"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596;top:865;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">
                <v:imagedata r:id="rId4" o:title="Imagen que contiene competencia de atletismo, dibujo&#10;&#10;El contenido generado por IA puede ser incorrecto"/>
              </v:shape>
              <w10:wrap anchorx="page"/>
            </v:group>
          </w:pict>
        </mc:Fallback>
      </mc:AlternateContent>
    </w:r>
  </w:p>
  <w:p w14:paraId="57E1154E" w14:textId="7DB6950E" w:rsidR="00A03E8A" w:rsidRPr="00FC648A" w:rsidRDefault="00A03E8A" w:rsidP="00A03E8A">
    <w:pPr>
      <w:pStyle w:val="Piedepgina"/>
      <w:jc w:val="right"/>
      <w:rPr>
        <w:rFonts w:ascii="Verdana" w:hAnsi="Verdana"/>
        <w:sz w:val="16"/>
        <w:szCs w:val="16"/>
      </w:rPr>
    </w:pPr>
  </w:p>
  <w:p w14:paraId="5FA44BE1" w14:textId="24B88CBF" w:rsidR="00C03C4A" w:rsidRDefault="00C03C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019F"/>
    <w:multiLevelType w:val="hybridMultilevel"/>
    <w:tmpl w:val="3D1AA23E"/>
    <w:lvl w:ilvl="0" w:tplc="17E62BF8">
      <w:start w:val="1"/>
      <w:numFmt w:val="decimal"/>
      <w:lvlText w:val="%1."/>
      <w:lvlJc w:val="left"/>
      <w:pPr>
        <w:ind w:left="436" w:hanging="360"/>
      </w:pPr>
      <w:rPr>
        <w:rFonts w:hint="default"/>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1"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2"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643B8A"/>
    <w:multiLevelType w:val="hybridMultilevel"/>
    <w:tmpl w:val="A2CE3FE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33091C71"/>
    <w:multiLevelType w:val="hybridMultilevel"/>
    <w:tmpl w:val="D0FCF9C6"/>
    <w:lvl w:ilvl="0" w:tplc="F42AB90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6" w15:restartNumberingAfterBreak="0">
    <w:nsid w:val="717845E1"/>
    <w:multiLevelType w:val="hybridMultilevel"/>
    <w:tmpl w:val="BAF6019C"/>
    <w:lvl w:ilvl="0" w:tplc="32D43530">
      <w:start w:val="1"/>
      <w:numFmt w:val="bullet"/>
      <w:lvlText w:val="-"/>
      <w:lvlJc w:val="left"/>
      <w:pPr>
        <w:ind w:left="76" w:hanging="360"/>
      </w:pPr>
      <w:rPr>
        <w:rFonts w:ascii="Verdana" w:eastAsia="Times New Roman" w:hAnsi="Verdana" w:cs="Aria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num w:numId="1" w16cid:durableId="1749305842">
    <w:abstractNumId w:val="1"/>
  </w:num>
  <w:num w:numId="2" w16cid:durableId="495653799">
    <w:abstractNumId w:val="5"/>
  </w:num>
  <w:num w:numId="3" w16cid:durableId="420418575">
    <w:abstractNumId w:val="2"/>
  </w:num>
  <w:num w:numId="4" w16cid:durableId="1779906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501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6649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9581302">
    <w:abstractNumId w:val="0"/>
  </w:num>
  <w:num w:numId="8" w16cid:durableId="1518881783">
    <w:abstractNumId w:val="6"/>
  </w:num>
  <w:num w:numId="9" w16cid:durableId="120735969">
    <w:abstractNumId w:val="3"/>
  </w:num>
  <w:num w:numId="10" w16cid:durableId="852691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1F23"/>
    <w:rsid w:val="000247E6"/>
    <w:rsid w:val="0004787E"/>
    <w:rsid w:val="00051243"/>
    <w:rsid w:val="0005277F"/>
    <w:rsid w:val="000652BA"/>
    <w:rsid w:val="00073947"/>
    <w:rsid w:val="00097117"/>
    <w:rsid w:val="000973AE"/>
    <w:rsid w:val="000B224D"/>
    <w:rsid w:val="000B4170"/>
    <w:rsid w:val="00115F4C"/>
    <w:rsid w:val="00152900"/>
    <w:rsid w:val="00161D80"/>
    <w:rsid w:val="001820B6"/>
    <w:rsid w:val="00182377"/>
    <w:rsid w:val="001844FC"/>
    <w:rsid w:val="001B660F"/>
    <w:rsid w:val="001E3899"/>
    <w:rsid w:val="00203CEC"/>
    <w:rsid w:val="00217D30"/>
    <w:rsid w:val="00224B6D"/>
    <w:rsid w:val="002443D9"/>
    <w:rsid w:val="002617CC"/>
    <w:rsid w:val="00272CAF"/>
    <w:rsid w:val="00273108"/>
    <w:rsid w:val="00283C66"/>
    <w:rsid w:val="00290996"/>
    <w:rsid w:val="002E0DB6"/>
    <w:rsid w:val="0031654A"/>
    <w:rsid w:val="00317A09"/>
    <w:rsid w:val="0033609C"/>
    <w:rsid w:val="003537BC"/>
    <w:rsid w:val="00354F69"/>
    <w:rsid w:val="00357597"/>
    <w:rsid w:val="00376BAF"/>
    <w:rsid w:val="003804CA"/>
    <w:rsid w:val="0038287E"/>
    <w:rsid w:val="00383523"/>
    <w:rsid w:val="00391CBC"/>
    <w:rsid w:val="003B4386"/>
    <w:rsid w:val="003C6F45"/>
    <w:rsid w:val="003D2788"/>
    <w:rsid w:val="003D55AD"/>
    <w:rsid w:val="003E1D47"/>
    <w:rsid w:val="003E4BC5"/>
    <w:rsid w:val="003F0000"/>
    <w:rsid w:val="00407652"/>
    <w:rsid w:val="00412D8B"/>
    <w:rsid w:val="00430933"/>
    <w:rsid w:val="004309D9"/>
    <w:rsid w:val="00462010"/>
    <w:rsid w:val="00463452"/>
    <w:rsid w:val="004737AF"/>
    <w:rsid w:val="00492598"/>
    <w:rsid w:val="00496CF6"/>
    <w:rsid w:val="004B2694"/>
    <w:rsid w:val="004C5C81"/>
    <w:rsid w:val="004C7024"/>
    <w:rsid w:val="004E2759"/>
    <w:rsid w:val="004E4488"/>
    <w:rsid w:val="004E5723"/>
    <w:rsid w:val="005316C1"/>
    <w:rsid w:val="00552B16"/>
    <w:rsid w:val="005602C4"/>
    <w:rsid w:val="00585745"/>
    <w:rsid w:val="00587990"/>
    <w:rsid w:val="005A02A7"/>
    <w:rsid w:val="005A2116"/>
    <w:rsid w:val="005B5934"/>
    <w:rsid w:val="005C0BCF"/>
    <w:rsid w:val="005D00E6"/>
    <w:rsid w:val="005E58BB"/>
    <w:rsid w:val="0061285B"/>
    <w:rsid w:val="006166BF"/>
    <w:rsid w:val="006424AC"/>
    <w:rsid w:val="00647109"/>
    <w:rsid w:val="00653463"/>
    <w:rsid w:val="006563C4"/>
    <w:rsid w:val="0066394D"/>
    <w:rsid w:val="00676DCD"/>
    <w:rsid w:val="006801D0"/>
    <w:rsid w:val="006873E0"/>
    <w:rsid w:val="006A38A8"/>
    <w:rsid w:val="006B55AF"/>
    <w:rsid w:val="006E1056"/>
    <w:rsid w:val="006E3996"/>
    <w:rsid w:val="006F09A1"/>
    <w:rsid w:val="006F7DCE"/>
    <w:rsid w:val="00721AD3"/>
    <w:rsid w:val="00725B69"/>
    <w:rsid w:val="00745DCA"/>
    <w:rsid w:val="007469A9"/>
    <w:rsid w:val="0074770E"/>
    <w:rsid w:val="00756558"/>
    <w:rsid w:val="00770DB3"/>
    <w:rsid w:val="007811EF"/>
    <w:rsid w:val="007819DA"/>
    <w:rsid w:val="00792286"/>
    <w:rsid w:val="00795FFA"/>
    <w:rsid w:val="007A6875"/>
    <w:rsid w:val="007B057F"/>
    <w:rsid w:val="007F037B"/>
    <w:rsid w:val="007F73C3"/>
    <w:rsid w:val="008028E8"/>
    <w:rsid w:val="00825AD2"/>
    <w:rsid w:val="00832B60"/>
    <w:rsid w:val="00835908"/>
    <w:rsid w:val="00843FCC"/>
    <w:rsid w:val="00854F97"/>
    <w:rsid w:val="00884CF1"/>
    <w:rsid w:val="00891F67"/>
    <w:rsid w:val="008954FA"/>
    <w:rsid w:val="008F3905"/>
    <w:rsid w:val="009068CD"/>
    <w:rsid w:val="009144A5"/>
    <w:rsid w:val="009278B7"/>
    <w:rsid w:val="00932029"/>
    <w:rsid w:val="0094361B"/>
    <w:rsid w:val="0094460B"/>
    <w:rsid w:val="00965050"/>
    <w:rsid w:val="009A4CFB"/>
    <w:rsid w:val="009B40F7"/>
    <w:rsid w:val="009D4D77"/>
    <w:rsid w:val="009D7FBE"/>
    <w:rsid w:val="009F1540"/>
    <w:rsid w:val="009F6E89"/>
    <w:rsid w:val="009F6FD8"/>
    <w:rsid w:val="009F70A8"/>
    <w:rsid w:val="00A03E8A"/>
    <w:rsid w:val="00A052CA"/>
    <w:rsid w:val="00A35463"/>
    <w:rsid w:val="00A51A05"/>
    <w:rsid w:val="00A603A1"/>
    <w:rsid w:val="00A85849"/>
    <w:rsid w:val="00AA540E"/>
    <w:rsid w:val="00AE2E56"/>
    <w:rsid w:val="00AF62A3"/>
    <w:rsid w:val="00B02614"/>
    <w:rsid w:val="00B11853"/>
    <w:rsid w:val="00B13060"/>
    <w:rsid w:val="00B16AC1"/>
    <w:rsid w:val="00B339D1"/>
    <w:rsid w:val="00BC6C2B"/>
    <w:rsid w:val="00BD4B9A"/>
    <w:rsid w:val="00BE3D13"/>
    <w:rsid w:val="00BF2575"/>
    <w:rsid w:val="00C03C4A"/>
    <w:rsid w:val="00C04FAE"/>
    <w:rsid w:val="00C06508"/>
    <w:rsid w:val="00C17F58"/>
    <w:rsid w:val="00C4328E"/>
    <w:rsid w:val="00C448D9"/>
    <w:rsid w:val="00C574B9"/>
    <w:rsid w:val="00C70ACC"/>
    <w:rsid w:val="00C839C3"/>
    <w:rsid w:val="00C84B0D"/>
    <w:rsid w:val="00C86FF4"/>
    <w:rsid w:val="00CB0BD1"/>
    <w:rsid w:val="00CD5EC9"/>
    <w:rsid w:val="00CE30E1"/>
    <w:rsid w:val="00CE6A79"/>
    <w:rsid w:val="00CF3344"/>
    <w:rsid w:val="00CF40AD"/>
    <w:rsid w:val="00D37639"/>
    <w:rsid w:val="00D436F7"/>
    <w:rsid w:val="00D64DC6"/>
    <w:rsid w:val="00D76ACB"/>
    <w:rsid w:val="00D90007"/>
    <w:rsid w:val="00DA3048"/>
    <w:rsid w:val="00DD3C5F"/>
    <w:rsid w:val="00DE4C9B"/>
    <w:rsid w:val="00DF2066"/>
    <w:rsid w:val="00DF6908"/>
    <w:rsid w:val="00E31F54"/>
    <w:rsid w:val="00E57E65"/>
    <w:rsid w:val="00E75BED"/>
    <w:rsid w:val="00E80862"/>
    <w:rsid w:val="00E83DCE"/>
    <w:rsid w:val="00ED5335"/>
    <w:rsid w:val="00F1278F"/>
    <w:rsid w:val="00F175C8"/>
    <w:rsid w:val="00F45183"/>
    <w:rsid w:val="00FA23BB"/>
    <w:rsid w:val="00FB5A00"/>
    <w:rsid w:val="00FC648A"/>
    <w:rsid w:val="00FE05CB"/>
    <w:rsid w:val="00FF071D"/>
    <w:rsid w:val="00FF5507"/>
    <w:rsid w:val="00FF62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FF46"/>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9"/>
    <w:qFormat/>
    <w:rsid w:val="005A2116"/>
    <w:pPr>
      <w:keepNext/>
      <w:spacing w:after="0" w:line="240" w:lineRule="auto"/>
      <w:jc w:val="center"/>
      <w:outlineLvl w:val="0"/>
    </w:pPr>
    <w:rPr>
      <w:rFonts w:ascii="Times New Roman" w:eastAsia="Times New Roman" w:hAnsi="Times New Roman" w:cs="Times New Roman"/>
      <w:b/>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03E8A"/>
  </w:style>
  <w:style w:type="paragraph" w:styleId="Textoindependiente2">
    <w:name w:val="Body Text 2"/>
    <w:aliases w:val="Figura"/>
    <w:basedOn w:val="Normal"/>
    <w:link w:val="Textoindependiente2Car"/>
    <w:rsid w:val="005C0BCF"/>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5C0BCF"/>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5C0BCF"/>
    <w:pPr>
      <w:spacing w:after="0" w:line="240" w:lineRule="auto"/>
      <w:ind w:left="708"/>
    </w:pPr>
    <w:rPr>
      <w:rFonts w:ascii="Times New Roman" w:eastAsia="Times New Roman" w:hAnsi="Times New Roman" w:cs="Times New Roman"/>
      <w:kern w:val="0"/>
      <w:sz w:val="24"/>
      <w:szCs w:val="20"/>
      <w:lang w:val="es-ES" w:eastAsia="es-ES"/>
      <w14:ligatures w14:val="none"/>
    </w:rPr>
  </w:style>
  <w:style w:type="paragraph" w:styleId="Textoindependiente">
    <w:name w:val="Body Text"/>
    <w:basedOn w:val="Normal"/>
    <w:link w:val="TextoindependienteCar"/>
    <w:uiPriority w:val="99"/>
    <w:semiHidden/>
    <w:unhideWhenUsed/>
    <w:rsid w:val="001844FC"/>
    <w:pPr>
      <w:spacing w:after="120"/>
    </w:pPr>
  </w:style>
  <w:style w:type="character" w:customStyle="1" w:styleId="TextoindependienteCar">
    <w:name w:val="Texto independiente Car"/>
    <w:basedOn w:val="Fuentedeprrafopredeter"/>
    <w:link w:val="Textoindependiente"/>
    <w:uiPriority w:val="99"/>
    <w:semiHidden/>
    <w:rsid w:val="001844FC"/>
    <w:rPr>
      <w:kern w:val="2"/>
      <w14:ligatures w14:val="standardContextual"/>
    </w:rPr>
  </w:style>
  <w:style w:type="character" w:styleId="Hipervnculo">
    <w:name w:val="Hyperlink"/>
    <w:basedOn w:val="Fuentedeprrafopredeter"/>
    <w:uiPriority w:val="99"/>
    <w:unhideWhenUsed/>
    <w:rsid w:val="001844FC"/>
    <w:rPr>
      <w:color w:val="0563C1" w:themeColor="hyperlink"/>
      <w:u w:val="single"/>
    </w:rPr>
  </w:style>
  <w:style w:type="character" w:styleId="Mencinsinresolver">
    <w:name w:val="Unresolved Mention"/>
    <w:basedOn w:val="Fuentedeprrafopredeter"/>
    <w:uiPriority w:val="99"/>
    <w:semiHidden/>
    <w:unhideWhenUsed/>
    <w:rsid w:val="001844FC"/>
    <w:rPr>
      <w:color w:val="605E5C"/>
      <w:shd w:val="clear" w:color="auto" w:fill="E1DFDD"/>
    </w:rPr>
  </w:style>
  <w:style w:type="paragraph" w:styleId="NormalWeb">
    <w:name w:val="Normal (Web)"/>
    <w:basedOn w:val="Normal"/>
    <w:uiPriority w:val="99"/>
    <w:rsid w:val="00C17F58"/>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customStyle="1" w:styleId="Default">
    <w:name w:val="Default"/>
    <w:rsid w:val="00C17F5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CuerpResol">
    <w:name w:val="CuerpResol"/>
    <w:basedOn w:val="Normal"/>
    <w:link w:val="CuerpResolCar"/>
    <w:qFormat/>
    <w:rsid w:val="00C17F58"/>
    <w:pPr>
      <w:spacing w:after="0" w:line="240" w:lineRule="auto"/>
      <w:ind w:right="51"/>
      <w:jc w:val="both"/>
    </w:pPr>
    <w:rPr>
      <w:rFonts w:ascii="Verdana" w:eastAsia="Times New Roman" w:hAnsi="Verdana" w:cs="Arial"/>
      <w:kern w:val="0"/>
      <w:sz w:val="24"/>
      <w:szCs w:val="24"/>
      <w:lang w:val="es-ES_tradnl" w:eastAsia="es-ES"/>
      <w14:ligatures w14:val="none"/>
    </w:rPr>
  </w:style>
  <w:style w:type="character" w:customStyle="1" w:styleId="CuerpResolCar">
    <w:name w:val="CuerpResol Car"/>
    <w:link w:val="CuerpResol"/>
    <w:rsid w:val="00C17F58"/>
    <w:rPr>
      <w:rFonts w:ascii="Verdana" w:eastAsia="Times New Roman" w:hAnsi="Verdana" w:cs="Arial"/>
      <w:sz w:val="24"/>
      <w:szCs w:val="24"/>
      <w:lang w:val="es-ES_tradnl" w:eastAsia="es-ES"/>
    </w:rPr>
  </w:style>
  <w:style w:type="character" w:customStyle="1" w:styleId="Ttulo1Car">
    <w:name w:val="Título 1 Car"/>
    <w:basedOn w:val="Fuentedeprrafopredeter"/>
    <w:link w:val="Ttulo1"/>
    <w:uiPriority w:val="99"/>
    <w:rsid w:val="005A2116"/>
    <w:rPr>
      <w:rFonts w:ascii="Times New Roman" w:eastAsia="Times New Roman" w:hAnsi="Times New Roman"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9139">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04244520">
      <w:bodyDiv w:val="1"/>
      <w:marLeft w:val="0"/>
      <w:marRight w:val="0"/>
      <w:marTop w:val="0"/>
      <w:marBottom w:val="0"/>
      <w:divBdr>
        <w:top w:val="none" w:sz="0" w:space="0" w:color="auto"/>
        <w:left w:val="none" w:sz="0" w:space="0" w:color="auto"/>
        <w:bottom w:val="none" w:sz="0" w:space="0" w:color="auto"/>
        <w:right w:val="none" w:sz="0" w:space="0" w:color="auto"/>
      </w:divBdr>
    </w:div>
    <w:div w:id="354695644">
      <w:bodyDiv w:val="1"/>
      <w:marLeft w:val="0"/>
      <w:marRight w:val="0"/>
      <w:marTop w:val="0"/>
      <w:marBottom w:val="0"/>
      <w:divBdr>
        <w:top w:val="none" w:sz="0" w:space="0" w:color="auto"/>
        <w:left w:val="none" w:sz="0" w:space="0" w:color="auto"/>
        <w:bottom w:val="none" w:sz="0" w:space="0" w:color="auto"/>
        <w:right w:val="none" w:sz="0" w:space="0" w:color="auto"/>
      </w:divBdr>
    </w:div>
    <w:div w:id="396167644">
      <w:bodyDiv w:val="1"/>
      <w:marLeft w:val="0"/>
      <w:marRight w:val="0"/>
      <w:marTop w:val="0"/>
      <w:marBottom w:val="0"/>
      <w:divBdr>
        <w:top w:val="none" w:sz="0" w:space="0" w:color="auto"/>
        <w:left w:val="none" w:sz="0" w:space="0" w:color="auto"/>
        <w:bottom w:val="none" w:sz="0" w:space="0" w:color="auto"/>
        <w:right w:val="none" w:sz="0" w:space="0" w:color="auto"/>
      </w:divBdr>
    </w:div>
    <w:div w:id="612320276">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891117735">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384715896">
      <w:bodyDiv w:val="1"/>
      <w:marLeft w:val="0"/>
      <w:marRight w:val="0"/>
      <w:marTop w:val="0"/>
      <w:marBottom w:val="0"/>
      <w:divBdr>
        <w:top w:val="none" w:sz="0" w:space="0" w:color="auto"/>
        <w:left w:val="none" w:sz="0" w:space="0" w:color="auto"/>
        <w:bottom w:val="none" w:sz="0" w:space="0" w:color="auto"/>
        <w:right w:val="none" w:sz="0" w:space="0" w:color="auto"/>
      </w:divBdr>
    </w:div>
    <w:div w:id="152745101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716462791">
      <w:bodyDiv w:val="1"/>
      <w:marLeft w:val="0"/>
      <w:marRight w:val="0"/>
      <w:marTop w:val="0"/>
      <w:marBottom w:val="0"/>
      <w:divBdr>
        <w:top w:val="none" w:sz="0" w:space="0" w:color="auto"/>
        <w:left w:val="none" w:sz="0" w:space="0" w:color="auto"/>
        <w:bottom w:val="none" w:sz="0" w:space="0" w:color="auto"/>
        <w:right w:val="none" w:sz="0" w:space="0" w:color="auto"/>
      </w:divBdr>
    </w:div>
    <w:div w:id="2046908129">
      <w:bodyDiv w:val="1"/>
      <w:marLeft w:val="0"/>
      <w:marRight w:val="0"/>
      <w:marTop w:val="0"/>
      <w:marBottom w:val="0"/>
      <w:divBdr>
        <w:top w:val="none" w:sz="0" w:space="0" w:color="auto"/>
        <w:left w:val="none" w:sz="0" w:space="0" w:color="auto"/>
        <w:bottom w:val="none" w:sz="0" w:space="0" w:color="auto"/>
        <w:right w:val="none" w:sz="0" w:space="0" w:color="auto"/>
      </w:divBdr>
    </w:div>
    <w:div w:id="21274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3976</Words>
  <Characters>21869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Lilian Andrea Sanabria Abdalá</cp:lastModifiedBy>
  <cp:revision>2</cp:revision>
  <dcterms:created xsi:type="dcterms:W3CDTF">2025-05-07T17:11:00Z</dcterms:created>
  <dcterms:modified xsi:type="dcterms:W3CDTF">2025-05-07T17:11:00Z</dcterms:modified>
</cp:coreProperties>
</file>