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12A8" w14:textId="50E2BD7C" w:rsidR="00ED5AC5" w:rsidRPr="00016E20" w:rsidRDefault="00631930" w:rsidP="005F4A72">
      <w:pPr>
        <w:pStyle w:val="NormalWeb"/>
        <w:shd w:val="clear" w:color="auto" w:fill="FFFFFF"/>
        <w:jc w:val="center"/>
        <w:rPr>
          <w:rFonts w:ascii="Arial" w:hAnsi="Arial" w:cs="Arial"/>
          <w:sz w:val="22"/>
          <w:szCs w:val="22"/>
        </w:rPr>
      </w:pPr>
      <w:r w:rsidRPr="00016E20">
        <w:rPr>
          <w:rFonts w:ascii="Arial" w:hAnsi="Arial" w:cs="Arial"/>
          <w:sz w:val="22"/>
          <w:szCs w:val="22"/>
        </w:rPr>
        <w:t>“</w:t>
      </w:r>
      <w:r w:rsidR="00662BCA" w:rsidRPr="00016E20">
        <w:rPr>
          <w:rFonts w:ascii="Arial" w:hAnsi="Arial" w:cs="Arial"/>
          <w:i/>
          <w:sz w:val="22"/>
          <w:szCs w:val="22"/>
        </w:rPr>
        <w:t xml:space="preserve">Por la cual se </w:t>
      </w:r>
      <w:r w:rsidR="009116FD" w:rsidRPr="00016E20">
        <w:rPr>
          <w:rFonts w:ascii="Arial" w:hAnsi="Arial" w:cs="Arial"/>
          <w:i/>
          <w:sz w:val="22"/>
          <w:szCs w:val="22"/>
        </w:rPr>
        <w:t>ceden</w:t>
      </w:r>
      <w:r w:rsidR="00662BCA" w:rsidRPr="00016E20">
        <w:rPr>
          <w:rFonts w:ascii="Arial" w:hAnsi="Arial" w:cs="Arial"/>
          <w:i/>
          <w:sz w:val="22"/>
          <w:szCs w:val="22"/>
        </w:rPr>
        <w:t xml:space="preserve"> a título gratuito zonas </w:t>
      </w:r>
      <w:r w:rsidR="00A14016" w:rsidRPr="00016E20">
        <w:rPr>
          <w:rFonts w:ascii="Arial" w:hAnsi="Arial" w:cs="Arial"/>
          <w:i/>
          <w:sz w:val="22"/>
          <w:szCs w:val="22"/>
        </w:rPr>
        <w:t>de uso público de la Urbanización</w:t>
      </w:r>
      <w:r w:rsidR="006E31A6" w:rsidRPr="00016E20">
        <w:rPr>
          <w:rFonts w:ascii="Arial" w:hAnsi="Arial" w:cs="Arial"/>
          <w:i/>
          <w:sz w:val="22"/>
          <w:szCs w:val="22"/>
        </w:rPr>
        <w:t xml:space="preserve"> </w:t>
      </w:r>
      <w:r w:rsidR="00132795" w:rsidRPr="00016E20">
        <w:rPr>
          <w:rFonts w:ascii="Arial" w:hAnsi="Arial" w:cs="Arial"/>
          <w:i/>
          <w:sz w:val="22"/>
          <w:szCs w:val="22"/>
        </w:rPr>
        <w:t>“</w:t>
      </w:r>
      <w:r w:rsidR="006C7FBB" w:rsidRPr="00016E20">
        <w:rPr>
          <w:rFonts w:ascii="Arial" w:hAnsi="Arial" w:cs="Arial"/>
          <w:b/>
          <w:i/>
          <w:sz w:val="22"/>
          <w:szCs w:val="22"/>
        </w:rPr>
        <w:t xml:space="preserve">(nombre de la </w:t>
      </w:r>
      <w:r w:rsidR="00AC7AAA" w:rsidRPr="00016E20">
        <w:rPr>
          <w:rFonts w:ascii="Arial" w:hAnsi="Arial" w:cs="Arial"/>
          <w:b/>
          <w:i/>
          <w:sz w:val="22"/>
          <w:szCs w:val="22"/>
        </w:rPr>
        <w:t>Urbanización”</w:t>
      </w:r>
      <w:r w:rsidR="003725AB" w:rsidRPr="00016E20">
        <w:rPr>
          <w:rFonts w:ascii="Arial" w:hAnsi="Arial" w:cs="Arial"/>
          <w:i/>
          <w:sz w:val="22"/>
          <w:szCs w:val="22"/>
        </w:rPr>
        <w:t xml:space="preserve"> del </w:t>
      </w:r>
      <w:r w:rsidR="00215ECD" w:rsidRPr="00016E20">
        <w:rPr>
          <w:rFonts w:ascii="Arial" w:hAnsi="Arial" w:cs="Arial"/>
          <w:i/>
          <w:sz w:val="22"/>
          <w:szCs w:val="22"/>
        </w:rPr>
        <w:t xml:space="preserve">Municipio o </w:t>
      </w:r>
      <w:proofErr w:type="gramStart"/>
      <w:r w:rsidR="00662BCA" w:rsidRPr="00016E20">
        <w:rPr>
          <w:rFonts w:ascii="Arial" w:hAnsi="Arial" w:cs="Arial"/>
          <w:i/>
          <w:sz w:val="22"/>
          <w:szCs w:val="22"/>
        </w:rPr>
        <w:t xml:space="preserve">Distrito </w:t>
      </w:r>
      <w:r w:rsidR="006C7FBB" w:rsidRPr="00016E20">
        <w:rPr>
          <w:rFonts w:ascii="Arial" w:hAnsi="Arial" w:cs="Arial"/>
          <w:i/>
          <w:sz w:val="22"/>
          <w:szCs w:val="22"/>
        </w:rPr>
        <w:t xml:space="preserve"> </w:t>
      </w:r>
      <w:r w:rsidR="00662BCA" w:rsidRPr="00016E20">
        <w:rPr>
          <w:rFonts w:ascii="Arial" w:hAnsi="Arial" w:cs="Arial"/>
          <w:i/>
          <w:sz w:val="22"/>
          <w:szCs w:val="22"/>
        </w:rPr>
        <w:t>de</w:t>
      </w:r>
      <w:proofErr w:type="gramEnd"/>
      <w:r w:rsidR="00662BCA" w:rsidRPr="00016E20">
        <w:rPr>
          <w:rFonts w:ascii="Arial" w:hAnsi="Arial" w:cs="Arial"/>
          <w:i/>
          <w:sz w:val="22"/>
          <w:szCs w:val="22"/>
        </w:rPr>
        <w:t xml:space="preserve"> </w:t>
      </w:r>
      <w:r w:rsidR="006C7FBB" w:rsidRPr="00016E20">
        <w:rPr>
          <w:rFonts w:ascii="Arial" w:hAnsi="Arial" w:cs="Arial"/>
          <w:b/>
          <w:i/>
          <w:sz w:val="22"/>
          <w:szCs w:val="22"/>
        </w:rPr>
        <w:t>(</w:t>
      </w:r>
      <w:r w:rsidR="001058DA" w:rsidRPr="00016E20">
        <w:rPr>
          <w:rFonts w:ascii="Arial" w:hAnsi="Arial" w:cs="Arial"/>
          <w:b/>
          <w:i/>
          <w:sz w:val="22"/>
          <w:szCs w:val="22"/>
        </w:rPr>
        <w:t xml:space="preserve">nombre del </w:t>
      </w:r>
      <w:r w:rsidR="006C7FBB" w:rsidRPr="00016E20">
        <w:rPr>
          <w:rFonts w:ascii="Arial" w:hAnsi="Arial" w:cs="Arial"/>
          <w:b/>
          <w:i/>
          <w:sz w:val="22"/>
          <w:szCs w:val="22"/>
        </w:rPr>
        <w:t>municipio o distrito)</w:t>
      </w:r>
      <w:r w:rsidR="00215ECD" w:rsidRPr="00016E20">
        <w:rPr>
          <w:rFonts w:ascii="Arial" w:hAnsi="Arial" w:cs="Arial"/>
          <w:i/>
          <w:sz w:val="22"/>
          <w:szCs w:val="22"/>
        </w:rPr>
        <w:t>,</w:t>
      </w:r>
      <w:r w:rsidR="00662BCA" w:rsidRPr="00016E20">
        <w:rPr>
          <w:rFonts w:ascii="Arial" w:hAnsi="Arial" w:cs="Arial"/>
          <w:i/>
          <w:sz w:val="22"/>
          <w:szCs w:val="22"/>
        </w:rPr>
        <w:t xml:space="preserve"> </w:t>
      </w:r>
      <w:r w:rsidR="00132795" w:rsidRPr="00016E20">
        <w:rPr>
          <w:rFonts w:ascii="Arial" w:hAnsi="Arial" w:cs="Arial"/>
          <w:i/>
          <w:sz w:val="22"/>
          <w:szCs w:val="22"/>
        </w:rPr>
        <w:t xml:space="preserve">Departamento de </w:t>
      </w:r>
      <w:r w:rsidR="006C7FBB" w:rsidRPr="00016E20">
        <w:rPr>
          <w:rFonts w:ascii="Arial" w:hAnsi="Arial" w:cs="Arial"/>
          <w:b/>
          <w:i/>
          <w:sz w:val="22"/>
          <w:szCs w:val="22"/>
        </w:rPr>
        <w:t>(</w:t>
      </w:r>
      <w:r w:rsidR="001058DA" w:rsidRPr="00016E20">
        <w:rPr>
          <w:rFonts w:ascii="Arial" w:hAnsi="Arial" w:cs="Arial"/>
          <w:b/>
          <w:i/>
          <w:sz w:val="22"/>
          <w:szCs w:val="22"/>
        </w:rPr>
        <w:t>nombre d</w:t>
      </w:r>
      <w:r w:rsidR="006C7FBB" w:rsidRPr="00016E20">
        <w:rPr>
          <w:rFonts w:ascii="Arial" w:hAnsi="Arial" w:cs="Arial"/>
          <w:b/>
          <w:i/>
          <w:sz w:val="22"/>
          <w:szCs w:val="22"/>
        </w:rPr>
        <w:t>el departamento)</w:t>
      </w:r>
      <w:r w:rsidRPr="00016E20">
        <w:rPr>
          <w:rFonts w:ascii="Arial" w:hAnsi="Arial" w:cs="Arial"/>
          <w:sz w:val="22"/>
          <w:szCs w:val="22"/>
        </w:rPr>
        <w:t>”</w:t>
      </w:r>
    </w:p>
    <w:p w14:paraId="0EC18E07" w14:textId="77777777" w:rsidR="005F4A72" w:rsidRPr="00016E20" w:rsidRDefault="005F4A72" w:rsidP="005F4A72">
      <w:pPr>
        <w:pStyle w:val="NormalWeb"/>
        <w:shd w:val="clear" w:color="auto" w:fill="FFFFFF"/>
        <w:jc w:val="center"/>
        <w:rPr>
          <w:rFonts w:ascii="Arial" w:hAnsi="Arial" w:cs="Arial"/>
          <w:b/>
          <w:sz w:val="22"/>
          <w:szCs w:val="22"/>
          <w:lang w:val="es-CO"/>
        </w:rPr>
      </w:pPr>
    </w:p>
    <w:p w14:paraId="32725199" w14:textId="77777777" w:rsidR="00981800" w:rsidRPr="00016E20" w:rsidRDefault="0082277C" w:rsidP="005F4A72">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 xml:space="preserve">LA </w:t>
      </w:r>
      <w:r w:rsidR="00C2561A" w:rsidRPr="00016E20">
        <w:rPr>
          <w:rFonts w:ascii="Arial" w:hAnsi="Arial" w:cs="Arial"/>
          <w:b/>
          <w:sz w:val="22"/>
          <w:szCs w:val="22"/>
          <w:lang w:val="es-CO"/>
        </w:rPr>
        <w:t>COORDINACION</w:t>
      </w:r>
      <w:r w:rsidR="00981800" w:rsidRPr="00016E20">
        <w:rPr>
          <w:rFonts w:ascii="Arial" w:hAnsi="Arial" w:cs="Arial"/>
          <w:b/>
          <w:sz w:val="22"/>
          <w:szCs w:val="22"/>
          <w:lang w:val="es-CO"/>
        </w:rPr>
        <w:t xml:space="preserve"> DEL GRUPO DE TITULACIÓN Y SANEAMIENTO PREDIAL DE LA DIRECCIÓN DEL SISTEMA HABITACIONAL</w:t>
      </w:r>
    </w:p>
    <w:p w14:paraId="66B1371E" w14:textId="77777777" w:rsidR="005F4A72" w:rsidRPr="00016E20" w:rsidRDefault="005F4A72" w:rsidP="005F4A72">
      <w:pPr>
        <w:pStyle w:val="Textoindependiente"/>
        <w:shd w:val="clear" w:color="auto" w:fill="FFFFFF"/>
        <w:jc w:val="center"/>
        <w:rPr>
          <w:rFonts w:ascii="Arial" w:hAnsi="Arial" w:cs="Arial"/>
          <w:b/>
          <w:sz w:val="22"/>
          <w:szCs w:val="22"/>
          <w:lang w:val="es-CO"/>
        </w:rPr>
      </w:pPr>
    </w:p>
    <w:p w14:paraId="379C6040" w14:textId="77777777" w:rsidR="005F4A72" w:rsidRPr="00016E20" w:rsidRDefault="005F4A72" w:rsidP="005F4A72">
      <w:pPr>
        <w:pStyle w:val="Textoindependiente"/>
        <w:shd w:val="clear" w:color="auto" w:fill="FFFFFF"/>
        <w:jc w:val="center"/>
        <w:rPr>
          <w:rFonts w:ascii="Arial" w:hAnsi="Arial" w:cs="Arial"/>
          <w:sz w:val="22"/>
          <w:szCs w:val="22"/>
          <w:lang w:val="es-CO"/>
        </w:rPr>
      </w:pPr>
    </w:p>
    <w:p w14:paraId="052555BD" w14:textId="77777777" w:rsidR="00981800" w:rsidRPr="00016E20" w:rsidRDefault="00981800" w:rsidP="00981800">
      <w:pPr>
        <w:ind w:right="113"/>
        <w:jc w:val="center"/>
        <w:rPr>
          <w:rFonts w:ascii="Arial" w:hAnsi="Arial" w:cs="Arial"/>
          <w:sz w:val="22"/>
          <w:szCs w:val="22"/>
          <w:lang w:val="es-ES_tradnl"/>
        </w:rPr>
      </w:pPr>
      <w:r w:rsidRPr="00016E20">
        <w:rPr>
          <w:rFonts w:ascii="Arial" w:hAnsi="Arial" w:cs="Arial"/>
          <w:sz w:val="22"/>
          <w:szCs w:val="22"/>
          <w:lang w:val="es-ES_tradnl"/>
        </w:rPr>
        <w:t>E</w:t>
      </w:r>
      <w:r w:rsidR="0055010C" w:rsidRPr="00016E20">
        <w:rPr>
          <w:rFonts w:ascii="Arial" w:hAnsi="Arial" w:cs="Arial"/>
          <w:sz w:val="22"/>
          <w:szCs w:val="22"/>
          <w:lang w:val="es-ES_tradnl"/>
        </w:rPr>
        <w:t>n uso de sus facultades legales y delegadas,</w:t>
      </w:r>
      <w:r w:rsidRPr="00016E20">
        <w:rPr>
          <w:rFonts w:ascii="Arial" w:hAnsi="Arial" w:cs="Arial"/>
          <w:sz w:val="22"/>
          <w:szCs w:val="22"/>
          <w:lang w:val="es-ES_tradnl"/>
        </w:rPr>
        <w:t xml:space="preserve"> reglamentarias</w:t>
      </w:r>
      <w:r w:rsidR="0055010C" w:rsidRPr="00016E20">
        <w:rPr>
          <w:rFonts w:ascii="Arial" w:hAnsi="Arial" w:cs="Arial"/>
          <w:sz w:val="22"/>
          <w:szCs w:val="22"/>
          <w:lang w:val="es-ES_tradnl"/>
        </w:rPr>
        <w:t xml:space="preserve">, </w:t>
      </w:r>
      <w:r w:rsidRPr="00016E20">
        <w:rPr>
          <w:rFonts w:ascii="Arial" w:hAnsi="Arial" w:cs="Arial"/>
          <w:sz w:val="22"/>
          <w:szCs w:val="22"/>
          <w:lang w:val="es-ES_tradnl"/>
        </w:rPr>
        <w:t>y por subrogación legal establecida en el artículo 11 del Decreto 554 de 2003, "</w:t>
      </w:r>
      <w:r w:rsidRPr="00016E20">
        <w:rPr>
          <w:rFonts w:ascii="Arial" w:hAnsi="Arial" w:cs="Arial"/>
          <w:i/>
          <w:sz w:val="22"/>
          <w:szCs w:val="22"/>
          <w:lang w:val="es-ES_tradnl"/>
        </w:rPr>
        <w:t>Por el cual se suprime el Instituto Nacional de Vivienda de Interés Social y Reforma Urbana, INURBE y se ordena su liquidación",</w:t>
      </w:r>
      <w:r w:rsidR="0082277C" w:rsidRPr="00016E20">
        <w:rPr>
          <w:rFonts w:ascii="Arial" w:hAnsi="Arial" w:cs="Arial"/>
          <w:sz w:val="22"/>
          <w:szCs w:val="22"/>
          <w:lang w:val="es-ES_tradnl"/>
        </w:rPr>
        <w:t xml:space="preserve"> </w:t>
      </w:r>
      <w:r w:rsidRPr="00016E20">
        <w:rPr>
          <w:rFonts w:ascii="Arial" w:hAnsi="Arial" w:cs="Arial"/>
          <w:sz w:val="22"/>
          <w:szCs w:val="22"/>
          <w:lang w:val="es-ES_tradnl"/>
        </w:rPr>
        <w:t>y</w:t>
      </w:r>
    </w:p>
    <w:p w14:paraId="0456E903" w14:textId="77777777" w:rsidR="00981800" w:rsidRPr="00016E20" w:rsidRDefault="00981800" w:rsidP="00981800">
      <w:pPr>
        <w:ind w:right="113"/>
        <w:jc w:val="center"/>
        <w:rPr>
          <w:rFonts w:ascii="Arial" w:hAnsi="Arial" w:cs="Arial"/>
          <w:i/>
          <w:sz w:val="22"/>
          <w:szCs w:val="22"/>
          <w:lang w:val="es-ES_tradnl"/>
        </w:rPr>
      </w:pPr>
    </w:p>
    <w:p w14:paraId="1535D828" w14:textId="77777777" w:rsidR="00981800" w:rsidRPr="00016E20" w:rsidRDefault="00981800" w:rsidP="00981800">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CONSIDERANDO:</w:t>
      </w:r>
    </w:p>
    <w:p w14:paraId="4DB2359F" w14:textId="77777777" w:rsidR="005F4A72" w:rsidRPr="00016E20" w:rsidRDefault="005F4A72" w:rsidP="00981800">
      <w:pPr>
        <w:pStyle w:val="Textoindependiente"/>
        <w:shd w:val="clear" w:color="auto" w:fill="FFFFFF"/>
        <w:jc w:val="center"/>
        <w:rPr>
          <w:rFonts w:ascii="Arial" w:hAnsi="Arial" w:cs="Arial"/>
          <w:b/>
          <w:sz w:val="22"/>
          <w:szCs w:val="22"/>
          <w:lang w:val="es-CO"/>
        </w:rPr>
      </w:pPr>
    </w:p>
    <w:p w14:paraId="48BFEC5A"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5DB1F80" w14:textId="77777777" w:rsidR="00AD5D62" w:rsidRPr="00016E20" w:rsidRDefault="00AD5D62" w:rsidP="00AD5D62">
      <w:pPr>
        <w:jc w:val="both"/>
        <w:rPr>
          <w:rFonts w:ascii="Arial" w:hAnsi="Arial" w:cs="Arial"/>
          <w:sz w:val="22"/>
          <w:szCs w:val="22"/>
        </w:rPr>
      </w:pPr>
    </w:p>
    <w:p w14:paraId="42542D11"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 xml:space="preserve">Que por medio de la Ley 281 del 28 de </w:t>
      </w:r>
      <w:proofErr w:type="gramStart"/>
      <w:r w:rsidRPr="00016E20">
        <w:rPr>
          <w:rFonts w:ascii="Arial" w:hAnsi="Arial" w:cs="Arial"/>
          <w:sz w:val="22"/>
          <w:szCs w:val="22"/>
        </w:rPr>
        <w:t>Mayo</w:t>
      </w:r>
      <w:proofErr w:type="gramEnd"/>
      <w:r w:rsidRPr="00016E20">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251CE87" w14:textId="77777777" w:rsidR="00AD5D62" w:rsidRPr="00016E20" w:rsidRDefault="00AD5D62" w:rsidP="00AD5D62">
      <w:pPr>
        <w:jc w:val="both"/>
        <w:rPr>
          <w:rFonts w:ascii="Arial" w:hAnsi="Arial" w:cs="Arial"/>
          <w:sz w:val="22"/>
          <w:szCs w:val="22"/>
        </w:rPr>
      </w:pPr>
    </w:p>
    <w:p w14:paraId="076CD35C"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la Ley 388 de 1997, por la cual se modifica la Ley 9ª de 1989 y la Ley 3ª de 1991 en su artículo 124 estableció lo siguiente: "</w:t>
      </w:r>
      <w:r w:rsidRPr="00016E20">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la Unidad trasladará mediante resolución, las áreas correspondientes a cesiones y espacio público a los Municipios y Distritos</w:t>
      </w:r>
      <w:r w:rsidRPr="00016E20">
        <w:rPr>
          <w:rFonts w:ascii="Arial" w:hAnsi="Arial" w:cs="Arial"/>
          <w:sz w:val="22"/>
          <w:szCs w:val="22"/>
        </w:rPr>
        <w:t xml:space="preserve">."  </w:t>
      </w:r>
    </w:p>
    <w:p w14:paraId="74F51A61" w14:textId="77777777" w:rsidR="00AD5D62" w:rsidRPr="00016E20" w:rsidRDefault="00AD5D62" w:rsidP="00AD5D62">
      <w:pPr>
        <w:jc w:val="both"/>
        <w:rPr>
          <w:rFonts w:ascii="Arial" w:hAnsi="Arial" w:cs="Arial"/>
          <w:sz w:val="22"/>
          <w:szCs w:val="22"/>
        </w:rPr>
      </w:pPr>
    </w:p>
    <w:p w14:paraId="7A01F0A6" w14:textId="77777777" w:rsidR="00AD5D62" w:rsidRPr="00016E20" w:rsidRDefault="00AD5D62" w:rsidP="00AD5D62">
      <w:pPr>
        <w:jc w:val="both"/>
        <w:rPr>
          <w:rFonts w:ascii="Arial" w:hAnsi="Arial" w:cs="Arial"/>
          <w:sz w:val="22"/>
          <w:szCs w:val="22"/>
        </w:rPr>
      </w:pPr>
      <w:r w:rsidRPr="00016E20">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377A026C" w14:textId="77777777" w:rsidR="00AD5D62" w:rsidRPr="00016E20" w:rsidRDefault="00AD5D62" w:rsidP="00AD5D62">
      <w:pPr>
        <w:jc w:val="both"/>
        <w:rPr>
          <w:rFonts w:ascii="Arial" w:hAnsi="Arial" w:cs="Arial"/>
          <w:sz w:val="22"/>
          <w:szCs w:val="22"/>
        </w:rPr>
      </w:pPr>
    </w:p>
    <w:p w14:paraId="5EBBB549" w14:textId="77777777" w:rsidR="00AD5D62" w:rsidRPr="00016E20" w:rsidRDefault="00AD5D62" w:rsidP="00AD5D62">
      <w:pPr>
        <w:jc w:val="both"/>
        <w:rPr>
          <w:rFonts w:ascii="Arial" w:hAnsi="Arial" w:cs="Arial"/>
          <w:spacing w:val="-3"/>
          <w:sz w:val="22"/>
          <w:szCs w:val="22"/>
        </w:rPr>
      </w:pPr>
      <w:r w:rsidRPr="00016E20">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226995E" w14:textId="77777777" w:rsidR="00AD5D62" w:rsidRPr="00016E20" w:rsidRDefault="00AD5D62" w:rsidP="00AD5D62">
      <w:pPr>
        <w:jc w:val="both"/>
        <w:rPr>
          <w:rFonts w:ascii="Arial" w:hAnsi="Arial" w:cs="Arial"/>
          <w:sz w:val="22"/>
          <w:szCs w:val="22"/>
        </w:rPr>
      </w:pPr>
    </w:p>
    <w:p w14:paraId="7DD6A1E8" w14:textId="77777777" w:rsidR="00AD5D62" w:rsidRPr="00016E20" w:rsidRDefault="00AD5D62" w:rsidP="00AD5D62">
      <w:pPr>
        <w:tabs>
          <w:tab w:val="left" w:pos="8931"/>
        </w:tabs>
        <w:jc w:val="both"/>
        <w:rPr>
          <w:rFonts w:ascii="Arial" w:hAnsi="Arial" w:cs="Arial"/>
          <w:sz w:val="22"/>
          <w:szCs w:val="22"/>
        </w:rPr>
      </w:pPr>
      <w:r w:rsidRPr="00016E20">
        <w:rPr>
          <w:rFonts w:ascii="Arial" w:hAnsi="Arial" w:cs="Arial"/>
          <w:b/>
          <w:sz w:val="22"/>
          <w:szCs w:val="22"/>
        </w:rPr>
        <w:t>"</w:t>
      </w:r>
      <w:r w:rsidRPr="00016E20">
        <w:rPr>
          <w:rFonts w:ascii="Arial" w:hAnsi="Arial" w:cs="Arial"/>
          <w:b/>
          <w:i/>
          <w:sz w:val="22"/>
          <w:szCs w:val="22"/>
        </w:rPr>
        <w:t>Artículo 4°. Subrogación de obligaciones y derechos</w:t>
      </w:r>
      <w:r w:rsidRPr="00016E20">
        <w:rPr>
          <w:rFonts w:ascii="Arial" w:hAnsi="Arial" w:cs="Arial"/>
          <w:b/>
          <w:sz w:val="22"/>
          <w:szCs w:val="22"/>
        </w:rPr>
        <w:t>.</w:t>
      </w:r>
      <w:r w:rsidRPr="00016E20">
        <w:rPr>
          <w:rFonts w:ascii="Arial" w:hAnsi="Arial" w:cs="Arial"/>
          <w:b/>
          <w:i/>
          <w:sz w:val="22"/>
          <w:szCs w:val="22"/>
        </w:rPr>
        <w:t xml:space="preserve"> </w:t>
      </w:r>
      <w:r w:rsidRPr="00016E20">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los eventuales derechos y obligaciones que surjan en el proceso de disolución y liquidación, serán transferidos y asumidos por el INURBE."</w:t>
      </w:r>
    </w:p>
    <w:p w14:paraId="2E0E3DAA"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73606A50"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4DB6ACF" w14:textId="77777777" w:rsidR="00AD5D62" w:rsidRPr="00016E20" w:rsidRDefault="00AD5D62" w:rsidP="00AD5D62">
      <w:pPr>
        <w:jc w:val="both"/>
        <w:rPr>
          <w:rFonts w:ascii="Arial" w:hAnsi="Arial" w:cs="Arial"/>
          <w:sz w:val="22"/>
          <w:szCs w:val="22"/>
        </w:rPr>
      </w:pPr>
    </w:p>
    <w:p w14:paraId="009D68D6"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016E20">
        <w:rPr>
          <w:rFonts w:ascii="Arial" w:hAnsi="Arial" w:cs="Arial"/>
          <w:sz w:val="22"/>
          <w:szCs w:val="22"/>
        </w:rPr>
        <w:t>Que el citado Decreto 554 de 2003, en el Artículo 11, estableció textualmente:</w:t>
      </w:r>
    </w:p>
    <w:p w14:paraId="31CB80DB"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671B245A"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016E20">
        <w:rPr>
          <w:rFonts w:ascii="Arial" w:hAnsi="Arial" w:cs="Arial"/>
          <w:b/>
          <w:bCs/>
          <w:i/>
          <w:sz w:val="22"/>
          <w:szCs w:val="22"/>
        </w:rPr>
        <w:t xml:space="preserve">"Artículo 11. </w:t>
      </w:r>
      <w:r w:rsidRPr="00016E20">
        <w:rPr>
          <w:rFonts w:ascii="Arial" w:hAnsi="Arial" w:cs="Arial"/>
          <w:b/>
          <w:bCs/>
          <w:i/>
          <w:iCs/>
          <w:sz w:val="22"/>
          <w:szCs w:val="22"/>
        </w:rPr>
        <w:t>Traspaso de bienes, derechos y obligaciones.</w:t>
      </w:r>
      <w:r w:rsidRPr="00016E20">
        <w:rPr>
          <w:rFonts w:ascii="Arial" w:hAnsi="Arial" w:cs="Arial"/>
          <w:b/>
          <w:i/>
          <w:sz w:val="22"/>
          <w:szCs w:val="22"/>
        </w:rPr>
        <w:t xml:space="preserve"> </w:t>
      </w:r>
      <w:r w:rsidRPr="00016E20">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74E9163"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C2C4859" w14:textId="77777777" w:rsidR="00AD5D62" w:rsidRPr="00016E20" w:rsidRDefault="00AD5D62" w:rsidP="00AD5D62">
      <w:pPr>
        <w:jc w:val="both"/>
        <w:rPr>
          <w:rFonts w:ascii="Arial" w:hAnsi="Arial" w:cs="Arial"/>
          <w:sz w:val="22"/>
          <w:szCs w:val="22"/>
        </w:rPr>
      </w:pPr>
      <w:r w:rsidRPr="00016E20">
        <w:rPr>
          <w:rFonts w:ascii="Arial" w:hAnsi="Arial" w:cs="Arial"/>
          <w:sz w:val="22"/>
          <w:szCs w:val="22"/>
          <w:lang w:eastAsia="x-none"/>
        </w:rPr>
        <w:t xml:space="preserve">Que mediante la Ley 1444 del 4 de Mayo de 2011, se escindieron </w:t>
      </w:r>
      <w:r w:rsidRPr="00016E20">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9E05FD1" w14:textId="77777777" w:rsidR="00AD5D62" w:rsidRPr="00016E20" w:rsidRDefault="00AD5D62" w:rsidP="00AD5D62">
      <w:pPr>
        <w:jc w:val="both"/>
        <w:rPr>
          <w:rFonts w:ascii="Arial" w:hAnsi="Arial" w:cs="Arial"/>
          <w:sz w:val="22"/>
          <w:szCs w:val="22"/>
          <w:lang w:eastAsia="x-none"/>
        </w:rPr>
      </w:pPr>
    </w:p>
    <w:p w14:paraId="7FC89476" w14:textId="77777777" w:rsidR="00AD5D62" w:rsidRPr="00016E20" w:rsidRDefault="00AD5D62" w:rsidP="00AD5D62">
      <w:pPr>
        <w:jc w:val="both"/>
        <w:rPr>
          <w:rFonts w:ascii="Arial" w:hAnsi="Arial" w:cs="Arial"/>
          <w:i/>
          <w:sz w:val="22"/>
          <w:szCs w:val="22"/>
          <w:lang w:eastAsia="x-none"/>
        </w:rPr>
      </w:pPr>
      <w:r w:rsidRPr="00016E20">
        <w:rPr>
          <w:rFonts w:ascii="Arial" w:hAnsi="Arial" w:cs="Arial"/>
          <w:sz w:val="22"/>
          <w:szCs w:val="22"/>
          <w:lang w:eastAsia="x-none"/>
        </w:rPr>
        <w:t>Que el Decreto 3571 de 2011 dispuso en su artículo 39</w:t>
      </w:r>
      <w:r w:rsidRPr="00016E20">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CF47445" w14:textId="77777777" w:rsidR="00AD5D62" w:rsidRPr="00016E20" w:rsidRDefault="00AD5D62" w:rsidP="00AD5D62">
      <w:pPr>
        <w:jc w:val="both"/>
        <w:rPr>
          <w:rFonts w:ascii="Arial" w:hAnsi="Arial" w:cs="Arial"/>
          <w:i/>
          <w:sz w:val="22"/>
          <w:szCs w:val="22"/>
          <w:lang w:eastAsia="x-none"/>
        </w:rPr>
      </w:pPr>
    </w:p>
    <w:p w14:paraId="591D4937" w14:textId="77777777" w:rsidR="00AD5D62" w:rsidRPr="00016E20" w:rsidRDefault="00AD5D62" w:rsidP="00AD5D62">
      <w:pPr>
        <w:jc w:val="both"/>
        <w:rPr>
          <w:rFonts w:ascii="Arial" w:hAnsi="Arial" w:cs="Arial"/>
          <w:i/>
          <w:sz w:val="22"/>
          <w:szCs w:val="22"/>
          <w:lang w:eastAsia="x-none"/>
        </w:rPr>
      </w:pPr>
      <w:proofErr w:type="gramStart"/>
      <w:r w:rsidRPr="00016E20">
        <w:rPr>
          <w:rFonts w:ascii="Arial" w:hAnsi="Arial" w:cs="Arial"/>
          <w:i/>
          <w:sz w:val="22"/>
          <w:szCs w:val="22"/>
          <w:lang w:eastAsia="x-none"/>
        </w:rPr>
        <w:t>Que</w:t>
      </w:r>
      <w:proofErr w:type="gramEnd"/>
      <w:r w:rsidRPr="00016E20">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538EAE21" w14:textId="77777777" w:rsidR="00AD5D62" w:rsidRPr="00016E20" w:rsidRDefault="00AD5D62" w:rsidP="00AD5D62">
      <w:pPr>
        <w:jc w:val="both"/>
        <w:rPr>
          <w:rFonts w:ascii="Arial" w:hAnsi="Arial" w:cs="Arial"/>
          <w:i/>
          <w:sz w:val="22"/>
          <w:szCs w:val="22"/>
          <w:lang w:eastAsia="x-none"/>
        </w:rPr>
      </w:pPr>
    </w:p>
    <w:p w14:paraId="23BAF817" w14:textId="77777777" w:rsidR="00AD5D62" w:rsidRPr="00016E20" w:rsidRDefault="00AD5D62" w:rsidP="00AD7295">
      <w:pPr>
        <w:ind w:right="51"/>
        <w:rPr>
          <w:rFonts w:ascii="Arial" w:hAnsi="Arial" w:cs="Arial"/>
          <w:i/>
          <w:sz w:val="22"/>
          <w:szCs w:val="22"/>
        </w:rPr>
      </w:pPr>
      <w:r w:rsidRPr="00016E20">
        <w:rPr>
          <w:rFonts w:ascii="Arial" w:hAnsi="Arial" w:cs="Arial"/>
          <w:sz w:val="22"/>
          <w:szCs w:val="22"/>
        </w:rPr>
        <w:t xml:space="preserve">Que el Ministerio de Vivienda, Ciudad y Territorio, mediante Resolución número 0052 de 29 de enero de 2013, conformó y organizo en la Dirección del Sistema Habitacional del </w:t>
      </w:r>
      <w:r w:rsidRPr="00016E20">
        <w:rPr>
          <w:rFonts w:ascii="Arial" w:hAnsi="Arial" w:cs="Arial"/>
          <w:sz w:val="22"/>
          <w:szCs w:val="22"/>
        </w:rPr>
        <w:lastRenderedPageBreak/>
        <w:t xml:space="preserve">Viceministerio de Vivienda del Ministerio de Vivienda, Ciudad y Territorio, el grupo interno de </w:t>
      </w:r>
      <w:proofErr w:type="gramStart"/>
      <w:r w:rsidRPr="00016E20">
        <w:rPr>
          <w:rFonts w:ascii="Arial" w:hAnsi="Arial" w:cs="Arial"/>
          <w:sz w:val="22"/>
          <w:szCs w:val="22"/>
        </w:rPr>
        <w:t>trabajo  “</w:t>
      </w:r>
      <w:proofErr w:type="gramEnd"/>
      <w:r w:rsidRPr="00016E20">
        <w:rPr>
          <w:rFonts w:ascii="Arial" w:hAnsi="Arial" w:cs="Arial"/>
          <w:sz w:val="22"/>
          <w:szCs w:val="22"/>
        </w:rPr>
        <w:t>Grupo de Titulación y Saneamiento Predial” y determinó entre otras de sus funciones</w:t>
      </w:r>
      <w:r w:rsidRPr="00016E20">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016E20">
        <w:rPr>
          <w:rFonts w:ascii="Arial" w:hAnsi="Arial" w:cs="Arial"/>
          <w:sz w:val="22"/>
          <w:szCs w:val="22"/>
        </w:rPr>
        <w:t xml:space="preserve">         </w:t>
      </w:r>
    </w:p>
    <w:p w14:paraId="56CC4480" w14:textId="77777777" w:rsidR="00AD5D62" w:rsidRPr="00016E20" w:rsidRDefault="00AD5D62" w:rsidP="00AD5D62">
      <w:pPr>
        <w:jc w:val="both"/>
        <w:rPr>
          <w:rFonts w:ascii="Arial" w:hAnsi="Arial" w:cs="Arial"/>
          <w:i/>
          <w:sz w:val="22"/>
          <w:szCs w:val="22"/>
          <w:lang w:eastAsia="x-none"/>
        </w:rPr>
      </w:pPr>
    </w:p>
    <w:p w14:paraId="756CBA8A"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673D2A61" w14:textId="77777777" w:rsidR="00AD5D62" w:rsidRPr="00016E20" w:rsidRDefault="00AD5D62" w:rsidP="00AD5D62">
      <w:pPr>
        <w:jc w:val="both"/>
        <w:rPr>
          <w:rFonts w:ascii="Arial" w:hAnsi="Arial" w:cs="Arial"/>
          <w:sz w:val="22"/>
          <w:szCs w:val="22"/>
        </w:rPr>
      </w:pPr>
    </w:p>
    <w:p w14:paraId="4C717068" w14:textId="77777777" w:rsidR="009771E7" w:rsidRPr="00443247" w:rsidRDefault="009771E7" w:rsidP="009771E7">
      <w:pPr>
        <w:ind w:right="51"/>
        <w:jc w:val="both"/>
        <w:rPr>
          <w:rFonts w:ascii="Arial" w:hAnsi="Arial" w:cs="Arial"/>
          <w:sz w:val="22"/>
          <w:szCs w:val="22"/>
        </w:rPr>
      </w:pPr>
      <w:r w:rsidRPr="00CA1A2C">
        <w:rPr>
          <w:rFonts w:ascii="Arial" w:hAnsi="Arial" w:cs="Arial"/>
          <w:sz w:val="22"/>
          <w:szCs w:val="22"/>
        </w:rPr>
        <w:t>Que de conformidad con la</w:t>
      </w:r>
      <w:r w:rsidRPr="00CA1A2C">
        <w:rPr>
          <w:rStyle w:val="apple-converted-space"/>
          <w:rFonts w:ascii="Arial" w:hAnsi="Arial" w:cs="Arial"/>
          <w:sz w:val="22"/>
          <w:szCs w:val="22"/>
        </w:rPr>
        <w:t> </w:t>
      </w:r>
      <w:r w:rsidRPr="00CA1A2C">
        <w:rPr>
          <w:rFonts w:ascii="Arial" w:hAnsi="Arial" w:cs="Arial"/>
          <w:b/>
          <w:bCs/>
          <w:sz w:val="22"/>
          <w:szCs w:val="22"/>
        </w:rPr>
        <w:t>Resolución No. 0508 del 05 de octubre del 2020</w:t>
      </w:r>
      <w:r w:rsidRPr="00CA1A2C">
        <w:rPr>
          <w:rFonts w:ascii="Arial" w:hAnsi="Arial" w:cs="Arial"/>
          <w:sz w:val="22"/>
          <w:szCs w:val="22"/>
        </w:rPr>
        <w:t>,</w:t>
      </w:r>
      <w:r w:rsidRPr="00CA1A2C">
        <w:rPr>
          <w:rStyle w:val="apple-converted-space"/>
          <w:rFonts w:ascii="Arial" w:hAnsi="Arial" w:cs="Arial"/>
          <w:sz w:val="22"/>
          <w:szCs w:val="22"/>
        </w:rPr>
        <w:t> </w:t>
      </w:r>
      <w:r w:rsidRPr="00CA1A2C">
        <w:rPr>
          <w:rFonts w:ascii="Arial" w:hAnsi="Arial" w:cs="Arial"/>
          <w:b/>
          <w:bCs/>
          <w:sz w:val="22"/>
          <w:szCs w:val="22"/>
        </w:rPr>
        <w:t>modificada en su artículo segundo por la Resolución No. 555 del 29 de julio del 2022,</w:t>
      </w:r>
      <w:r w:rsidRPr="00CA1A2C">
        <w:rPr>
          <w:rStyle w:val="apple-converted-space"/>
          <w:rFonts w:ascii="Arial" w:hAnsi="Arial" w:cs="Arial"/>
          <w:b/>
          <w:bCs/>
          <w:sz w:val="22"/>
          <w:szCs w:val="22"/>
        </w:rPr>
        <w:t> </w:t>
      </w:r>
      <w:r w:rsidRPr="00CA1A2C">
        <w:rPr>
          <w:rFonts w:ascii="Arial" w:hAnsi="Arial" w:cs="Arial"/>
          <w:sz w:val="22"/>
          <w:szCs w:val="22"/>
        </w:rPr>
        <w:t>se dispuso: “</w:t>
      </w:r>
      <w:r w:rsidRPr="00CA1A2C">
        <w:rPr>
          <w:rFonts w:ascii="Arial" w:hAnsi="Arial" w:cs="Arial"/>
          <w:i/>
          <w:iCs/>
          <w:sz w:val="22"/>
          <w:szCs w:val="22"/>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w:t>
      </w:r>
      <w:r w:rsidRPr="00443247">
        <w:rPr>
          <w:rFonts w:ascii="Arial" w:hAnsi="Arial" w:cs="Arial"/>
          <w:i/>
          <w:iCs/>
          <w:sz w:val="22"/>
          <w:szCs w:val="22"/>
        </w:rPr>
        <w:t xml:space="preserv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443247">
        <w:rPr>
          <w:rStyle w:val="apple-converted-space"/>
          <w:rFonts w:ascii="Arial" w:hAnsi="Arial" w:cs="Arial"/>
          <w:i/>
          <w:iCs/>
          <w:sz w:val="22"/>
          <w:szCs w:val="22"/>
        </w:rPr>
        <w:t> </w:t>
      </w:r>
      <w:r w:rsidRPr="00443247">
        <w:rPr>
          <w:rFonts w:ascii="Arial" w:hAnsi="Arial" w:cs="Arial"/>
          <w:sz w:val="22"/>
          <w:szCs w:val="22"/>
        </w:rPr>
        <w:t> </w:t>
      </w:r>
    </w:p>
    <w:p w14:paraId="36F211AF" w14:textId="77777777" w:rsidR="009771E7" w:rsidRPr="00443247" w:rsidRDefault="009771E7" w:rsidP="009771E7">
      <w:pPr>
        <w:ind w:right="51"/>
        <w:jc w:val="both"/>
        <w:rPr>
          <w:sz w:val="22"/>
          <w:szCs w:val="22"/>
          <w:lang w:eastAsia="es-CO"/>
        </w:rPr>
      </w:pPr>
    </w:p>
    <w:p w14:paraId="7F9D407C" w14:textId="77777777" w:rsidR="009771E7" w:rsidRPr="00443247" w:rsidRDefault="009771E7" w:rsidP="009771E7">
      <w:pPr>
        <w:ind w:right="51"/>
        <w:jc w:val="both"/>
        <w:rPr>
          <w:rFonts w:ascii="Arial" w:hAnsi="Arial" w:cs="Arial"/>
          <w:sz w:val="22"/>
          <w:szCs w:val="22"/>
        </w:rPr>
      </w:pPr>
      <w:r w:rsidRPr="00443247">
        <w:rPr>
          <w:rFonts w:ascii="Arial" w:hAnsi="Arial" w:cs="Arial"/>
          <w:i/>
          <w:iCs/>
          <w:sz w:val="22"/>
          <w:szCs w:val="22"/>
        </w:rPr>
        <w:t>Además, suscribir los actos administrativos requeridos para dar cumplimiento al artículo 277 de la Ley 1955 de 2019 exceptuando las competencias señaladas en el parágrafo 1° del mismo</w:t>
      </w:r>
      <w:r w:rsidRPr="00443247">
        <w:rPr>
          <w:rStyle w:val="apple-converted-space"/>
          <w:rFonts w:ascii="Arial" w:hAnsi="Arial" w:cs="Arial"/>
          <w:i/>
          <w:iCs/>
          <w:sz w:val="22"/>
          <w:szCs w:val="22"/>
        </w:rPr>
        <w:t> </w:t>
      </w:r>
      <w:r w:rsidRPr="00443247">
        <w:rPr>
          <w:rFonts w:ascii="Arial" w:hAnsi="Arial" w:cs="Arial"/>
          <w:i/>
          <w:iCs/>
          <w:sz w:val="22"/>
          <w:szCs w:val="22"/>
        </w:rPr>
        <w:t>(…)”</w:t>
      </w:r>
      <w:r w:rsidRPr="00443247">
        <w:rPr>
          <w:rFonts w:ascii="Arial" w:hAnsi="Arial" w:cs="Arial"/>
          <w:sz w:val="22"/>
          <w:szCs w:val="22"/>
        </w:rPr>
        <w:t> </w:t>
      </w:r>
    </w:p>
    <w:p w14:paraId="15041C2D" w14:textId="77777777" w:rsidR="00AD5D62" w:rsidRPr="00016E20" w:rsidRDefault="00AD5D62" w:rsidP="00741026">
      <w:pPr>
        <w:tabs>
          <w:tab w:val="left" w:pos="9072"/>
          <w:tab w:val="left" w:pos="9185"/>
        </w:tabs>
        <w:jc w:val="both"/>
        <w:rPr>
          <w:rFonts w:ascii="Arial" w:hAnsi="Arial" w:cs="Arial"/>
          <w:sz w:val="22"/>
          <w:szCs w:val="22"/>
        </w:rPr>
      </w:pPr>
    </w:p>
    <w:p w14:paraId="59B9B5A6" w14:textId="77777777" w:rsidR="00741026" w:rsidRPr="00016E20" w:rsidRDefault="00741026" w:rsidP="00741026">
      <w:pPr>
        <w:tabs>
          <w:tab w:val="left" w:pos="9072"/>
          <w:tab w:val="left" w:pos="9185"/>
        </w:tabs>
        <w:jc w:val="both"/>
        <w:rPr>
          <w:rFonts w:ascii="Arial" w:hAnsi="Arial" w:cs="Arial"/>
          <w:sz w:val="22"/>
          <w:szCs w:val="22"/>
        </w:rPr>
      </w:pPr>
      <w:r w:rsidRPr="00016E20">
        <w:rPr>
          <w:rFonts w:ascii="Arial" w:hAnsi="Arial" w:cs="Arial"/>
          <w:sz w:val="22"/>
          <w:szCs w:val="22"/>
        </w:rPr>
        <w:t xml:space="preserve">Que la Ley 1001 de 2005 en su artículo 6º establece: </w:t>
      </w:r>
    </w:p>
    <w:p w14:paraId="447A9033" w14:textId="77777777" w:rsidR="00741026" w:rsidRPr="00016E20" w:rsidRDefault="00741026" w:rsidP="00741026">
      <w:pPr>
        <w:tabs>
          <w:tab w:val="left" w:pos="9072"/>
          <w:tab w:val="left" w:pos="9185"/>
        </w:tabs>
        <w:jc w:val="both"/>
        <w:rPr>
          <w:rFonts w:ascii="Arial" w:hAnsi="Arial" w:cs="Arial"/>
          <w:sz w:val="22"/>
          <w:szCs w:val="22"/>
        </w:rPr>
      </w:pPr>
    </w:p>
    <w:p w14:paraId="2CFAC7C6"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sz w:val="22"/>
          <w:szCs w:val="22"/>
        </w:rPr>
        <w:t>“</w:t>
      </w:r>
      <w:r w:rsidRPr="00016E20">
        <w:rPr>
          <w:rFonts w:ascii="Arial" w:hAnsi="Arial" w:cs="Arial"/>
          <w:i/>
          <w:sz w:val="22"/>
          <w:szCs w:val="22"/>
        </w:rPr>
        <w:t xml:space="preserve">Facúltese  al Instituto Nacional de Vivienda de Interés Social y Reforma Urbana, </w:t>
      </w:r>
      <w:proofErr w:type="spellStart"/>
      <w:r w:rsidRPr="00016E20">
        <w:rPr>
          <w:rFonts w:ascii="Arial" w:hAnsi="Arial" w:cs="Arial"/>
          <w:i/>
          <w:sz w:val="22"/>
          <w:szCs w:val="22"/>
        </w:rPr>
        <w:t>Inurbe</w:t>
      </w:r>
      <w:proofErr w:type="spellEnd"/>
      <w:r w:rsidRPr="00016E20">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2BCEC934" w14:textId="77777777" w:rsidR="00741026" w:rsidRPr="00016E20" w:rsidRDefault="00741026" w:rsidP="00741026">
      <w:pPr>
        <w:tabs>
          <w:tab w:val="left" w:pos="9072"/>
          <w:tab w:val="left" w:pos="9185"/>
        </w:tabs>
        <w:ind w:left="708"/>
        <w:jc w:val="both"/>
        <w:rPr>
          <w:rFonts w:ascii="Arial" w:hAnsi="Arial" w:cs="Arial"/>
          <w:i/>
          <w:sz w:val="22"/>
          <w:szCs w:val="22"/>
        </w:rPr>
      </w:pPr>
    </w:p>
    <w:p w14:paraId="3709944D"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Parágrafo 1°. Para los efectos de que trata este artículo, el </w:t>
      </w:r>
      <w:proofErr w:type="spellStart"/>
      <w:r w:rsidRPr="00016E20">
        <w:rPr>
          <w:rFonts w:ascii="Arial" w:hAnsi="Arial" w:cs="Arial"/>
          <w:i/>
          <w:sz w:val="22"/>
          <w:szCs w:val="22"/>
        </w:rPr>
        <w:t>Inurbe</w:t>
      </w:r>
      <w:proofErr w:type="spellEnd"/>
      <w:r w:rsidRPr="00016E20">
        <w:rPr>
          <w:rFonts w:ascii="Arial" w:hAnsi="Arial" w:cs="Arial"/>
          <w:i/>
          <w:sz w:val="22"/>
          <w:szCs w:val="22"/>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58B2199" w14:textId="77777777" w:rsidR="00741026" w:rsidRPr="00016E20" w:rsidRDefault="00741026" w:rsidP="00741026">
      <w:pPr>
        <w:tabs>
          <w:tab w:val="left" w:pos="9072"/>
          <w:tab w:val="left" w:pos="9185"/>
        </w:tabs>
        <w:ind w:left="708"/>
        <w:jc w:val="both"/>
        <w:rPr>
          <w:rFonts w:ascii="Arial" w:hAnsi="Arial" w:cs="Arial"/>
          <w:i/>
          <w:sz w:val="22"/>
          <w:szCs w:val="22"/>
        </w:rPr>
      </w:pPr>
    </w:p>
    <w:p w14:paraId="459492F8"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Parágrafo 2°. El Instituto Nacional de Vivienda de Interés Social y </w:t>
      </w:r>
    </w:p>
    <w:p w14:paraId="6FD70A42"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Reforma Urbana, </w:t>
      </w:r>
      <w:proofErr w:type="spellStart"/>
      <w:r w:rsidRPr="00016E20">
        <w:rPr>
          <w:rFonts w:ascii="Arial" w:hAnsi="Arial" w:cs="Arial"/>
          <w:i/>
          <w:sz w:val="22"/>
          <w:szCs w:val="22"/>
        </w:rPr>
        <w:t>Inurbe</w:t>
      </w:r>
      <w:proofErr w:type="spellEnd"/>
      <w:r w:rsidRPr="00016E20">
        <w:rPr>
          <w:rFonts w:ascii="Arial" w:hAnsi="Arial" w:cs="Arial"/>
          <w:i/>
          <w:sz w:val="22"/>
          <w:szCs w:val="22"/>
        </w:rPr>
        <w:t xml:space="preserve">,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w:t>
      </w:r>
      <w:r w:rsidRPr="00016E20">
        <w:rPr>
          <w:rFonts w:ascii="Arial" w:hAnsi="Arial" w:cs="Arial"/>
          <w:i/>
          <w:sz w:val="22"/>
          <w:szCs w:val="22"/>
        </w:rPr>
        <w:lastRenderedPageBreak/>
        <w:t>Especial Liquidadora de los Asuntos del Instituto de Crédito Territorial, que actualmente estén destinados, tengan vocación o hagan parte del Plan Vial Municipal.”</w:t>
      </w:r>
    </w:p>
    <w:p w14:paraId="27B181D6" w14:textId="77777777" w:rsidR="00DE7083" w:rsidRPr="00016E20" w:rsidRDefault="00DE7083" w:rsidP="00C328B1">
      <w:pPr>
        <w:pStyle w:val="Textoindependiente"/>
        <w:rPr>
          <w:rFonts w:ascii="Arial" w:hAnsi="Arial" w:cs="Arial"/>
          <w:sz w:val="22"/>
          <w:szCs w:val="22"/>
        </w:rPr>
      </w:pPr>
    </w:p>
    <w:p w14:paraId="730F25A7" w14:textId="3A0C2221" w:rsidR="00994FD5" w:rsidRDefault="00994FD5" w:rsidP="008D6DB3">
      <w:pPr>
        <w:pStyle w:val="Textoindependiente"/>
        <w:rPr>
          <w:rFonts w:ascii="Arial" w:hAnsi="Arial" w:cs="Arial"/>
          <w:sz w:val="22"/>
          <w:szCs w:val="22"/>
          <w:lang w:val="es-ES_tradnl"/>
        </w:rPr>
      </w:pPr>
      <w:bookmarkStart w:id="0" w:name="_Hlk113350471"/>
      <w:r w:rsidRPr="00CA1A2C">
        <w:rPr>
          <w:rFonts w:ascii="Arial" w:hAnsi="Arial" w:cs="Arial"/>
          <w:sz w:val="22"/>
          <w:szCs w:val="22"/>
          <w:lang w:val="es-ES_tradnl"/>
        </w:rPr>
        <w:t xml:space="preserve">Que mediante </w:t>
      </w:r>
      <w:r w:rsidRPr="00CA1A2C">
        <w:rPr>
          <w:rFonts w:ascii="Arial" w:hAnsi="Arial" w:cs="Arial"/>
          <w:b/>
          <w:bCs/>
          <w:sz w:val="22"/>
          <w:szCs w:val="22"/>
          <w:lang w:val="es-ES_tradnl"/>
        </w:rPr>
        <w:t>Resolución 0585 del 05 de agosto de 2022</w:t>
      </w:r>
      <w:r w:rsidRPr="00CA1A2C">
        <w:rPr>
          <w:rFonts w:ascii="Arial" w:hAnsi="Arial"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bookmarkEnd w:id="0"/>
    <w:p w14:paraId="3B376D48" w14:textId="77777777" w:rsidR="00994FD5" w:rsidRDefault="00994FD5" w:rsidP="008D6DB3">
      <w:pPr>
        <w:pStyle w:val="Textoindependiente"/>
        <w:rPr>
          <w:rFonts w:ascii="Arial" w:hAnsi="Arial" w:cs="Arial"/>
          <w:sz w:val="22"/>
          <w:szCs w:val="22"/>
          <w:lang w:val="es-ES_tradnl"/>
        </w:rPr>
      </w:pPr>
    </w:p>
    <w:p w14:paraId="5FCEABF5" w14:textId="27246B5C"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Que mediante Escritura Pública</w:t>
      </w:r>
      <w:r w:rsidRPr="00016E20">
        <w:rPr>
          <w:rFonts w:ascii="Arial" w:hAnsi="Arial" w:cs="Arial"/>
          <w:b/>
          <w:sz w:val="22"/>
          <w:szCs w:val="22"/>
          <w:lang w:val="es-ES_tradnl"/>
        </w:rPr>
        <w:t xml:space="preserve"> No. </w:t>
      </w:r>
      <w:proofErr w:type="spellStart"/>
      <w:r w:rsidRPr="00016E20">
        <w:rPr>
          <w:rFonts w:ascii="Arial" w:hAnsi="Arial" w:cs="Arial"/>
          <w:b/>
          <w:sz w:val="22"/>
          <w:szCs w:val="22"/>
          <w:lang w:val="es-ES_tradnl"/>
        </w:rPr>
        <w:t>Xxxx</w:t>
      </w:r>
      <w:proofErr w:type="spellEnd"/>
      <w:r w:rsidRPr="00016E20">
        <w:rPr>
          <w:rFonts w:ascii="Arial" w:hAnsi="Arial" w:cs="Arial"/>
          <w:b/>
          <w:sz w:val="22"/>
          <w:szCs w:val="22"/>
          <w:lang w:val="es-ES_tradnl"/>
        </w:rPr>
        <w:t xml:space="preserve"> del </w:t>
      </w:r>
      <w:proofErr w:type="spellStart"/>
      <w:r w:rsidRPr="00016E20">
        <w:rPr>
          <w:rFonts w:ascii="Arial" w:hAnsi="Arial" w:cs="Arial"/>
          <w:b/>
          <w:sz w:val="22"/>
          <w:szCs w:val="22"/>
          <w:lang w:val="es-ES_tradnl"/>
        </w:rPr>
        <w:t>xxxx</w:t>
      </w:r>
      <w:proofErr w:type="spellEnd"/>
      <w:r w:rsidRPr="00016E20">
        <w:rPr>
          <w:rFonts w:ascii="Arial" w:hAnsi="Arial" w:cs="Arial"/>
          <w:b/>
          <w:sz w:val="22"/>
          <w:szCs w:val="22"/>
          <w:lang w:val="es-ES_tradnl"/>
        </w:rPr>
        <w:t xml:space="preserve"> de </w:t>
      </w:r>
      <w:proofErr w:type="spellStart"/>
      <w:r w:rsidRPr="00016E20">
        <w:rPr>
          <w:rFonts w:ascii="Arial" w:hAnsi="Arial" w:cs="Arial"/>
          <w:b/>
          <w:sz w:val="22"/>
          <w:szCs w:val="22"/>
          <w:lang w:val="es-ES_tradnl"/>
        </w:rPr>
        <w:t>xxxxxx</w:t>
      </w:r>
      <w:proofErr w:type="spellEnd"/>
      <w:r w:rsidRPr="00016E20">
        <w:rPr>
          <w:rFonts w:ascii="Arial" w:hAnsi="Arial" w:cs="Arial"/>
          <w:b/>
          <w:sz w:val="22"/>
          <w:szCs w:val="22"/>
          <w:lang w:val="es-ES_tradnl"/>
        </w:rPr>
        <w:t xml:space="preserve"> de 1961,</w:t>
      </w:r>
      <w:r w:rsidRPr="00016E20">
        <w:rPr>
          <w:rFonts w:ascii="Arial" w:hAnsi="Arial" w:cs="Arial"/>
          <w:sz w:val="22"/>
          <w:szCs w:val="22"/>
          <w:lang w:val="es-ES_tradnl"/>
        </w:rPr>
        <w:t xml:space="preserve"> elevada ante la Notaria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la notaria</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del Circulo de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ciudad</w:t>
      </w:r>
      <w:r w:rsidR="00A02670" w:rsidRPr="00016E20">
        <w:rPr>
          <w:rFonts w:ascii="Arial" w:hAnsi="Arial" w:cs="Arial"/>
          <w:sz w:val="22"/>
          <w:szCs w:val="22"/>
          <w:lang w:val="es-ES_tradnl"/>
        </w:rPr>
        <w:t xml:space="preserve"> ) </w:t>
      </w:r>
      <w:r w:rsidRPr="00016E20">
        <w:rPr>
          <w:rFonts w:ascii="Arial" w:hAnsi="Arial" w:cs="Arial"/>
          <w:sz w:val="22"/>
          <w:szCs w:val="22"/>
          <w:lang w:val="es-ES_tradnl"/>
        </w:rPr>
        <w:t xml:space="preserve">, el señor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nombres de apoderado )</w:t>
      </w:r>
      <w:r w:rsidRPr="00016E20">
        <w:rPr>
          <w:rFonts w:ascii="Arial" w:hAnsi="Arial" w:cs="Arial"/>
          <w:sz w:val="22"/>
          <w:szCs w:val="22"/>
          <w:lang w:val="es-ES_tradnl"/>
        </w:rPr>
        <w:t>obrando en nombre propio y/o en representación de</w:t>
      </w:r>
      <w:r w:rsidR="00A02670" w:rsidRPr="00016E20">
        <w:rPr>
          <w:rFonts w:ascii="Arial" w:hAnsi="Arial" w:cs="Arial"/>
          <w:sz w:val="22"/>
          <w:szCs w:val="22"/>
          <w:lang w:val="es-ES_tradnl"/>
        </w:rPr>
        <w:t xml:space="preserve"> (</w:t>
      </w:r>
      <w:r w:rsidR="00A02670" w:rsidRPr="00016E20">
        <w:rPr>
          <w:rFonts w:ascii="Arial" w:hAnsi="Arial" w:cs="Arial"/>
          <w:b/>
          <w:sz w:val="22"/>
          <w:szCs w:val="22"/>
          <w:lang w:val="es-ES_tradnl"/>
        </w:rPr>
        <w:t>nombres de los representados si aplica</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 trasfirió a título de compraventa, a favor del Instituto de Crédito Territorial- ICT, los derechos de dominio y posesión material que tenían sobre un lote de terreno denominado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nombre con el que se identifica</w:t>
      </w:r>
      <w:r w:rsidR="00A02670" w:rsidRPr="00016E20">
        <w:rPr>
          <w:rFonts w:ascii="Arial" w:hAnsi="Arial" w:cs="Arial"/>
          <w:sz w:val="22"/>
          <w:szCs w:val="22"/>
          <w:lang w:val="es-ES_tradnl"/>
        </w:rPr>
        <w:t>)</w:t>
      </w:r>
      <w:r w:rsidRPr="00016E20">
        <w:rPr>
          <w:rFonts w:ascii="Arial" w:hAnsi="Arial" w:cs="Arial"/>
          <w:b/>
          <w:sz w:val="22"/>
          <w:szCs w:val="22"/>
          <w:lang w:val="es-ES_tradnl"/>
        </w:rPr>
        <w:t xml:space="preserve">, </w:t>
      </w:r>
      <w:r w:rsidRPr="00016E20">
        <w:rPr>
          <w:rFonts w:ascii="Arial" w:hAnsi="Arial" w:cs="Arial"/>
          <w:sz w:val="22"/>
          <w:szCs w:val="22"/>
          <w:lang w:val="es-ES_tradnl"/>
        </w:rPr>
        <w:t xml:space="preserve">ubicado en el municipio de </w:t>
      </w:r>
      <w:r w:rsidR="00A02670" w:rsidRPr="00016E20">
        <w:rPr>
          <w:rFonts w:ascii="Arial" w:hAnsi="Arial" w:cs="Arial"/>
          <w:b/>
          <w:sz w:val="22"/>
          <w:szCs w:val="22"/>
          <w:lang w:val="es-ES_tradnl"/>
        </w:rPr>
        <w:t>(nombre del municipio)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 con un área aproximada de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colocar el No. de M2</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instrumento público que fue debidamente registrado el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Colocar fecha en término de días-</w:t>
      </w:r>
      <w:r w:rsidR="009E2DCE" w:rsidRPr="00016E20">
        <w:rPr>
          <w:rFonts w:ascii="Arial" w:hAnsi="Arial" w:cs="Arial"/>
          <w:b/>
          <w:sz w:val="22"/>
          <w:szCs w:val="22"/>
          <w:lang w:val="es-ES_tradnl"/>
        </w:rPr>
        <w:t>mes</w:t>
      </w:r>
      <w:r w:rsidR="00A02670" w:rsidRPr="00016E20">
        <w:rPr>
          <w:rFonts w:ascii="Arial" w:hAnsi="Arial" w:cs="Arial"/>
          <w:b/>
          <w:sz w:val="22"/>
          <w:szCs w:val="22"/>
          <w:lang w:val="es-ES_tradnl"/>
        </w:rPr>
        <w:t>–año</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a la partida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partida</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folio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folio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del libro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libro</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tomo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tomo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matrícula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matrícula</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w:t>
      </w:r>
    </w:p>
    <w:p w14:paraId="16A7BF35" w14:textId="77777777" w:rsidR="005F4A72" w:rsidRPr="00016E20" w:rsidRDefault="005F4A72" w:rsidP="006622BA">
      <w:pPr>
        <w:jc w:val="both"/>
        <w:rPr>
          <w:rFonts w:ascii="Arial" w:hAnsi="Arial" w:cs="Arial"/>
          <w:sz w:val="22"/>
          <w:szCs w:val="22"/>
          <w:lang w:val="es-ES_tradnl"/>
        </w:rPr>
      </w:pPr>
    </w:p>
    <w:p w14:paraId="3C5F08A1" w14:textId="406547B1"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a pesar de tratarse de una compraventa parcial, no se realizó la apertura de matrícula inmobiliaria individual a la porción de terreno con área de </w:t>
      </w:r>
      <w:r w:rsidR="009E2DCE" w:rsidRPr="00016E20">
        <w:rPr>
          <w:rFonts w:ascii="Arial" w:hAnsi="Arial" w:cs="Arial"/>
          <w:sz w:val="22"/>
          <w:szCs w:val="22"/>
          <w:lang w:val="es-ES_tradnl"/>
        </w:rPr>
        <w:t>(</w:t>
      </w:r>
      <w:r w:rsidR="009E2DCE" w:rsidRPr="00016E20">
        <w:rPr>
          <w:rFonts w:ascii="Arial" w:hAnsi="Arial" w:cs="Arial"/>
          <w:b/>
          <w:sz w:val="22"/>
          <w:szCs w:val="22"/>
          <w:lang w:val="es-ES_tradnl"/>
        </w:rPr>
        <w:t xml:space="preserve">colocar en No. </w:t>
      </w:r>
      <w:r w:rsidRPr="00016E20">
        <w:rPr>
          <w:rFonts w:ascii="Arial" w:hAnsi="Arial" w:cs="Arial"/>
          <w:b/>
          <w:sz w:val="22"/>
          <w:szCs w:val="22"/>
          <w:lang w:val="es-ES_tradnl"/>
        </w:rPr>
        <w:t>M2</w:t>
      </w:r>
      <w:r w:rsidR="009E2DCE" w:rsidRPr="00016E20">
        <w:rPr>
          <w:rFonts w:ascii="Arial" w:hAnsi="Arial" w:cs="Arial"/>
          <w:sz w:val="22"/>
          <w:szCs w:val="22"/>
          <w:lang w:val="es-ES_tradnl"/>
        </w:rPr>
        <w:t>)</w:t>
      </w:r>
      <w:r w:rsidRPr="00016E20">
        <w:rPr>
          <w:rFonts w:ascii="Arial" w:hAnsi="Arial" w:cs="Arial"/>
          <w:sz w:val="22"/>
          <w:szCs w:val="22"/>
          <w:lang w:val="es-ES_tradnl"/>
        </w:rPr>
        <w:t xml:space="preserve"> adquirido por el Instituto de Crédito Territorial- ICT. </w:t>
      </w:r>
    </w:p>
    <w:p w14:paraId="24DAE10E" w14:textId="77777777" w:rsidR="008D6DB3" w:rsidRPr="00016E20" w:rsidRDefault="008D6DB3" w:rsidP="008D6DB3">
      <w:pPr>
        <w:pStyle w:val="Textoindependiente"/>
        <w:rPr>
          <w:rFonts w:ascii="Arial" w:hAnsi="Arial" w:cs="Arial"/>
          <w:sz w:val="22"/>
          <w:szCs w:val="22"/>
          <w:highlight w:val="yellow"/>
          <w:lang w:val="es-ES_tradnl"/>
        </w:rPr>
      </w:pPr>
    </w:p>
    <w:p w14:paraId="7BF8A462" w14:textId="087C2BBE"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Que mediante</w:t>
      </w:r>
      <w:r w:rsidRPr="00016E20">
        <w:rPr>
          <w:rFonts w:ascii="Arial" w:hAnsi="Arial" w:cs="Arial"/>
          <w:b/>
          <w:sz w:val="22"/>
          <w:szCs w:val="22"/>
          <w:lang w:val="es-ES_tradnl"/>
        </w:rPr>
        <w:t xml:space="preserve"> Escritura Pública No. XXXXX del XXX de XXXX de XXXXX, </w:t>
      </w:r>
      <w:r w:rsidRPr="00016E20">
        <w:rPr>
          <w:rFonts w:ascii="Arial" w:hAnsi="Arial" w:cs="Arial"/>
          <w:sz w:val="22"/>
          <w:szCs w:val="22"/>
          <w:lang w:val="es-ES_tradnl"/>
        </w:rPr>
        <w:t xml:space="preserve">elevada ante la Notaria Primera del </w:t>
      </w:r>
      <w:proofErr w:type="spellStart"/>
      <w:r w:rsidRPr="00016E20">
        <w:rPr>
          <w:rFonts w:ascii="Arial" w:hAnsi="Arial" w:cs="Arial"/>
          <w:sz w:val="22"/>
          <w:szCs w:val="22"/>
          <w:lang w:val="es-ES_tradnl"/>
        </w:rPr>
        <w:t>Circulo</w:t>
      </w:r>
      <w:proofErr w:type="spellEnd"/>
      <w:r w:rsidRPr="00016E20">
        <w:rPr>
          <w:rFonts w:ascii="Arial" w:hAnsi="Arial" w:cs="Arial"/>
          <w:sz w:val="22"/>
          <w:szCs w:val="22"/>
          <w:lang w:val="es-ES_tradnl"/>
        </w:rPr>
        <w:t xml:space="preserve"> de</w:t>
      </w:r>
      <w:r w:rsidR="009E2DCE" w:rsidRPr="00016E20">
        <w:rPr>
          <w:rFonts w:ascii="Arial" w:hAnsi="Arial" w:cs="Arial"/>
          <w:sz w:val="22"/>
          <w:szCs w:val="22"/>
          <w:lang w:val="es-ES_tradnl"/>
        </w:rPr>
        <w:t xml:space="preserve"> (</w:t>
      </w:r>
      <w:r w:rsidR="009E2DCE" w:rsidRPr="00016E20">
        <w:rPr>
          <w:rFonts w:ascii="Arial" w:hAnsi="Arial" w:cs="Arial"/>
          <w:b/>
          <w:sz w:val="22"/>
          <w:szCs w:val="22"/>
          <w:lang w:val="es-ES_tradnl"/>
        </w:rPr>
        <w:t>ciudad</w:t>
      </w:r>
      <w:r w:rsidR="009E2DCE" w:rsidRPr="00016E20">
        <w:rPr>
          <w:rFonts w:ascii="Arial" w:hAnsi="Arial" w:cs="Arial"/>
          <w:sz w:val="22"/>
          <w:szCs w:val="22"/>
          <w:lang w:val="es-ES_tradnl"/>
        </w:rPr>
        <w:t>)</w:t>
      </w:r>
      <w:r w:rsidRPr="00016E20">
        <w:rPr>
          <w:rFonts w:ascii="Arial" w:hAnsi="Arial" w:cs="Arial"/>
          <w:sz w:val="22"/>
          <w:szCs w:val="22"/>
          <w:lang w:val="es-ES_tradnl"/>
        </w:rPr>
        <w:t>, el Instituto de Crédito Territorial- ICT, transfirió a título gratuito al municipio</w:t>
      </w:r>
      <w:r w:rsidR="009E2DCE" w:rsidRPr="00016E20">
        <w:rPr>
          <w:rFonts w:ascii="Arial" w:hAnsi="Arial" w:cs="Arial"/>
          <w:sz w:val="22"/>
          <w:szCs w:val="22"/>
          <w:lang w:val="es-ES_tradnl"/>
        </w:rPr>
        <w:t xml:space="preserve"> (</w:t>
      </w:r>
      <w:r w:rsidR="009E2DCE" w:rsidRPr="00016E20">
        <w:rPr>
          <w:rFonts w:ascii="Arial" w:hAnsi="Arial" w:cs="Arial"/>
          <w:b/>
          <w:sz w:val="22"/>
          <w:szCs w:val="22"/>
          <w:lang w:val="es-ES_tradnl"/>
        </w:rPr>
        <w:t>ciudad</w:t>
      </w:r>
      <w:r w:rsidR="009E2DCE" w:rsidRPr="00016E20">
        <w:rPr>
          <w:rFonts w:ascii="Arial" w:hAnsi="Arial" w:cs="Arial"/>
          <w:sz w:val="22"/>
          <w:szCs w:val="22"/>
          <w:lang w:val="es-ES_tradnl"/>
        </w:rPr>
        <w:t>)</w:t>
      </w:r>
      <w:r w:rsidRPr="00016E20">
        <w:rPr>
          <w:rFonts w:ascii="Arial" w:hAnsi="Arial" w:cs="Arial"/>
          <w:sz w:val="22"/>
          <w:szCs w:val="22"/>
          <w:lang w:val="es-ES_tradnl"/>
        </w:rPr>
        <w:t xml:space="preserve">, las Zonas de Uso Público ubicadas en el Barrio </w:t>
      </w:r>
      <w:r w:rsidR="009E2DCE" w:rsidRPr="00016E20">
        <w:rPr>
          <w:rFonts w:ascii="Arial" w:hAnsi="Arial" w:cs="Arial"/>
          <w:sz w:val="22"/>
          <w:szCs w:val="22"/>
          <w:lang w:val="es-ES_tradnl"/>
        </w:rPr>
        <w:t>(</w:t>
      </w:r>
      <w:r w:rsidR="009E2DCE" w:rsidRPr="00016E20">
        <w:rPr>
          <w:rFonts w:ascii="Arial" w:hAnsi="Arial" w:cs="Arial"/>
          <w:b/>
          <w:i/>
          <w:sz w:val="22"/>
          <w:szCs w:val="22"/>
        </w:rPr>
        <w:t xml:space="preserve">nombre de </w:t>
      </w:r>
      <w:proofErr w:type="gramStart"/>
      <w:r w:rsidR="009E2DCE" w:rsidRPr="00016E20">
        <w:rPr>
          <w:rFonts w:ascii="Arial" w:hAnsi="Arial" w:cs="Arial"/>
          <w:b/>
          <w:i/>
          <w:sz w:val="22"/>
          <w:szCs w:val="22"/>
        </w:rPr>
        <w:t>la  urbanización</w:t>
      </w:r>
      <w:proofErr w:type="gramEnd"/>
      <w:r w:rsidR="009E2DCE" w:rsidRPr="00016E20">
        <w:rPr>
          <w:rFonts w:ascii="Arial" w:hAnsi="Arial" w:cs="Arial"/>
          <w:b/>
          <w:i/>
          <w:sz w:val="22"/>
          <w:szCs w:val="22"/>
        </w:rPr>
        <w:t xml:space="preserve"> o barrio)</w:t>
      </w:r>
      <w:r w:rsidRPr="00016E20">
        <w:rPr>
          <w:rFonts w:ascii="Arial" w:hAnsi="Arial" w:cs="Arial"/>
          <w:sz w:val="22"/>
          <w:szCs w:val="22"/>
          <w:lang w:val="es-ES_tradnl"/>
        </w:rPr>
        <w:t xml:space="preserve">, entre ellas, todas sus   </w:t>
      </w:r>
      <w:r w:rsidR="009E2DCE" w:rsidRPr="00016E20">
        <w:rPr>
          <w:rFonts w:ascii="Arial" w:hAnsi="Arial" w:cs="Arial"/>
          <w:b/>
          <w:sz w:val="22"/>
          <w:szCs w:val="22"/>
          <w:lang w:val="es-ES_tradnl"/>
        </w:rPr>
        <w:t xml:space="preserve">(relacionar calles </w:t>
      </w:r>
      <w:r w:rsidR="002D62B1" w:rsidRPr="00016E20">
        <w:rPr>
          <w:rFonts w:ascii="Arial" w:hAnsi="Arial" w:cs="Arial"/>
          <w:b/>
          <w:sz w:val="22"/>
          <w:szCs w:val="22"/>
          <w:lang w:val="es-ES_tradnl"/>
        </w:rPr>
        <w:t>etc.</w:t>
      </w:r>
      <w:r w:rsidR="009E2DCE" w:rsidRPr="00016E20">
        <w:rPr>
          <w:rFonts w:ascii="Arial" w:hAnsi="Arial" w:cs="Arial"/>
          <w:sz w:val="22"/>
          <w:szCs w:val="22"/>
          <w:lang w:val="es-ES_tradnl"/>
        </w:rPr>
        <w:t>)</w:t>
      </w:r>
      <w:r w:rsidR="00B56ED8" w:rsidRPr="00016E20">
        <w:rPr>
          <w:rFonts w:ascii="Arial" w:hAnsi="Arial" w:cs="Arial"/>
          <w:b/>
          <w:sz w:val="22"/>
          <w:szCs w:val="22"/>
          <w:lang w:val="es-ES_tradnl"/>
        </w:rPr>
        <w:t>.</w:t>
      </w:r>
      <w:r w:rsidRPr="00016E20">
        <w:rPr>
          <w:rFonts w:ascii="Arial" w:hAnsi="Arial" w:cs="Arial"/>
          <w:b/>
          <w:sz w:val="22"/>
          <w:szCs w:val="22"/>
          <w:lang w:val="es-ES_tradnl"/>
        </w:rPr>
        <w:t xml:space="preserve">  </w:t>
      </w:r>
      <w:r w:rsidRPr="00016E20">
        <w:rPr>
          <w:rFonts w:ascii="Arial" w:hAnsi="Arial" w:cs="Arial"/>
          <w:sz w:val="22"/>
          <w:szCs w:val="22"/>
          <w:lang w:val="es-ES_tradnl"/>
        </w:rPr>
        <w:t xml:space="preserve">La cesión de </w:t>
      </w:r>
      <w:proofErr w:type="gramStart"/>
      <w:r w:rsidRPr="00016E20">
        <w:rPr>
          <w:rFonts w:ascii="Arial" w:hAnsi="Arial" w:cs="Arial"/>
          <w:sz w:val="22"/>
          <w:szCs w:val="22"/>
          <w:lang w:val="es-ES_tradnl"/>
        </w:rPr>
        <w:t>éstas</w:t>
      </w:r>
      <w:proofErr w:type="gramEnd"/>
      <w:r w:rsidRPr="00016E20">
        <w:rPr>
          <w:rFonts w:ascii="Arial" w:hAnsi="Arial" w:cs="Arial"/>
          <w:sz w:val="22"/>
          <w:szCs w:val="22"/>
          <w:lang w:val="es-ES_tradnl"/>
        </w:rPr>
        <w:t xml:space="preserve"> zonas fueron inscritas por la Oficina de Registro de Instrumentos Públicos de </w:t>
      </w:r>
      <w:r w:rsidR="005F77C9" w:rsidRPr="00016E20">
        <w:rPr>
          <w:rFonts w:ascii="Arial" w:hAnsi="Arial" w:cs="Arial"/>
          <w:b/>
          <w:sz w:val="22"/>
          <w:szCs w:val="22"/>
          <w:lang w:val="es-ES_tradnl"/>
        </w:rPr>
        <w:t>(municipio)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el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la fecha en termino de días- mes- año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en la partida</w:t>
      </w:r>
      <w:r w:rsidR="005F77C9" w:rsidRPr="00016E20">
        <w:rPr>
          <w:rFonts w:ascii="Arial" w:hAnsi="Arial" w:cs="Arial"/>
          <w:sz w:val="22"/>
          <w:szCs w:val="22"/>
          <w:lang w:val="es-ES_tradnl"/>
        </w:rPr>
        <w:t xml:space="preserve"> (</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 xml:space="preserve"> XXXX</w:t>
      </w:r>
      <w:r w:rsidR="005F77C9" w:rsidRPr="00016E20">
        <w:rPr>
          <w:rFonts w:ascii="Arial" w:hAnsi="Arial" w:cs="Arial"/>
          <w:sz w:val="22"/>
          <w:szCs w:val="22"/>
          <w:lang w:val="es-ES_tradnl"/>
        </w:rPr>
        <w:t>)</w:t>
      </w:r>
      <w:r w:rsidRPr="00016E20">
        <w:rPr>
          <w:rFonts w:ascii="Arial" w:hAnsi="Arial" w:cs="Arial"/>
          <w:sz w:val="22"/>
          <w:szCs w:val="22"/>
          <w:lang w:val="es-ES_tradnl"/>
        </w:rPr>
        <w:t>, folio</w:t>
      </w:r>
      <w:r w:rsidR="005F77C9" w:rsidRPr="00016E20">
        <w:rPr>
          <w:rFonts w:ascii="Arial" w:hAnsi="Arial" w:cs="Arial"/>
          <w:sz w:val="22"/>
          <w:szCs w:val="22"/>
          <w:lang w:val="es-ES_tradnl"/>
        </w:rPr>
        <w:t xml:space="preserve"> (</w:t>
      </w:r>
      <w:r w:rsidR="005F77C9" w:rsidRPr="00016E20">
        <w:rPr>
          <w:rFonts w:ascii="Arial" w:hAnsi="Arial" w:cs="Arial"/>
          <w:b/>
          <w:sz w:val="22"/>
          <w:szCs w:val="22"/>
          <w:lang w:val="es-ES_tradnl"/>
        </w:rPr>
        <w:t>número de folio</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del libro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y matrícula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folio </w:t>
      </w:r>
      <w:r w:rsidR="005F77C9" w:rsidRPr="00016E20">
        <w:rPr>
          <w:rFonts w:ascii="Arial" w:hAnsi="Arial" w:cs="Arial"/>
          <w:sz w:val="22"/>
          <w:szCs w:val="22"/>
          <w:lang w:val="es-ES_tradnl"/>
        </w:rPr>
        <w:t>(No</w:t>
      </w:r>
      <w:r w:rsidR="005F77C9" w:rsidRPr="00016E20">
        <w:rPr>
          <w:rFonts w:ascii="Arial" w:hAnsi="Arial" w:cs="Arial"/>
          <w:b/>
          <w:sz w:val="22"/>
          <w:szCs w:val="22"/>
          <w:lang w:val="es-ES_tradnl"/>
        </w:rPr>
        <w:t xml:space="preserve">. </w:t>
      </w:r>
      <w:r w:rsidRPr="00016E20">
        <w:rPr>
          <w:rFonts w:ascii="Arial" w:hAnsi="Arial" w:cs="Arial"/>
          <w:b/>
          <w:sz w:val="22"/>
          <w:szCs w:val="22"/>
          <w:lang w:val="es-ES_tradnl"/>
        </w:rPr>
        <w:t>XX</w:t>
      </w:r>
      <w:r w:rsidRPr="00016E20">
        <w:rPr>
          <w:rFonts w:ascii="Arial" w:hAnsi="Arial" w:cs="Arial"/>
          <w:sz w:val="22"/>
          <w:szCs w:val="22"/>
          <w:lang w:val="es-ES_tradnl"/>
        </w:rPr>
        <w:t xml:space="preserve"> </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y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w:t>
      </w:r>
      <w:r w:rsidR="005F77C9" w:rsidRPr="00016E20">
        <w:rPr>
          <w:rFonts w:ascii="Arial" w:hAnsi="Arial" w:cs="Arial"/>
          <w:b/>
          <w:sz w:val="22"/>
          <w:szCs w:val="22"/>
          <w:lang w:val="es-ES_tradnl"/>
        </w:rPr>
        <w:t>.)</w:t>
      </w:r>
      <w:r w:rsidRPr="00016E20">
        <w:rPr>
          <w:rFonts w:ascii="Arial" w:hAnsi="Arial" w:cs="Arial"/>
          <w:sz w:val="22"/>
          <w:szCs w:val="22"/>
          <w:lang w:val="es-ES_tradnl"/>
        </w:rPr>
        <w:t xml:space="preserve"> sin realizarse la apertura de matrícula inmobiliaria individual, a cada una de las zonas de cesión obligatoria al municipio de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nombre municipio – departamento</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w:t>
      </w:r>
    </w:p>
    <w:p w14:paraId="0CC73CB0" w14:textId="77777777" w:rsidR="008D6DB3" w:rsidRPr="00016E20" w:rsidRDefault="008D6DB3" w:rsidP="008D6DB3">
      <w:pPr>
        <w:pStyle w:val="Textoindependiente"/>
        <w:rPr>
          <w:rFonts w:ascii="Arial" w:hAnsi="Arial" w:cs="Arial"/>
          <w:sz w:val="22"/>
          <w:szCs w:val="22"/>
          <w:lang w:val="es-ES_tradnl"/>
        </w:rPr>
      </w:pPr>
    </w:p>
    <w:p w14:paraId="526FF3CB" w14:textId="49775DE0"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el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indicar el numeral</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del citado instrumento público, menciona que el barrio </w:t>
      </w:r>
      <w:r w:rsidR="005F77C9" w:rsidRPr="00016E20">
        <w:rPr>
          <w:rFonts w:ascii="Arial" w:hAnsi="Arial" w:cs="Arial"/>
          <w:sz w:val="22"/>
          <w:szCs w:val="22"/>
          <w:lang w:val="es-ES_tradnl"/>
        </w:rPr>
        <w:t>(</w:t>
      </w:r>
      <w:r w:rsidR="005F77C9" w:rsidRPr="00016E20">
        <w:rPr>
          <w:rFonts w:ascii="Arial" w:hAnsi="Arial" w:cs="Arial"/>
          <w:b/>
          <w:i/>
          <w:sz w:val="22"/>
          <w:szCs w:val="22"/>
        </w:rPr>
        <w:t xml:space="preserve">(nombre de </w:t>
      </w:r>
      <w:proofErr w:type="gramStart"/>
      <w:r w:rsidR="005F77C9" w:rsidRPr="00016E20">
        <w:rPr>
          <w:rFonts w:ascii="Arial" w:hAnsi="Arial" w:cs="Arial"/>
          <w:b/>
          <w:i/>
          <w:sz w:val="22"/>
          <w:szCs w:val="22"/>
        </w:rPr>
        <w:t>la  urbanización</w:t>
      </w:r>
      <w:proofErr w:type="gramEnd"/>
      <w:r w:rsidR="005F77C9" w:rsidRPr="00016E20">
        <w:rPr>
          <w:rFonts w:ascii="Arial" w:hAnsi="Arial" w:cs="Arial"/>
          <w:b/>
          <w:i/>
          <w:sz w:val="22"/>
          <w:szCs w:val="22"/>
        </w:rPr>
        <w:t xml:space="preserve"> o barrio)</w:t>
      </w:r>
      <w:r w:rsidR="005F77C9" w:rsidRPr="00016E20">
        <w:rPr>
          <w:rFonts w:ascii="Arial" w:hAnsi="Arial" w:cs="Arial"/>
          <w:sz w:val="22"/>
          <w:szCs w:val="22"/>
        </w:rPr>
        <w:t xml:space="preserve">, </w:t>
      </w:r>
      <w:r w:rsidRPr="00016E20">
        <w:rPr>
          <w:rFonts w:ascii="Arial" w:hAnsi="Arial" w:cs="Arial"/>
          <w:sz w:val="22"/>
          <w:szCs w:val="22"/>
          <w:lang w:val="es-ES_tradnl"/>
        </w:rPr>
        <w:t>se encuentra localizado así:</w:t>
      </w:r>
    </w:p>
    <w:p w14:paraId="2BE89401" w14:textId="77777777" w:rsidR="008D6DB3" w:rsidRPr="00016E20" w:rsidRDefault="008D6DB3" w:rsidP="008D6DB3">
      <w:pPr>
        <w:pStyle w:val="Textoindependiente"/>
        <w:rPr>
          <w:rFonts w:ascii="Arial" w:hAnsi="Arial" w:cs="Arial"/>
          <w:sz w:val="22"/>
          <w:szCs w:val="22"/>
          <w:highlight w:val="yellow"/>
          <w:lang w:val="es-ES_tradnl"/>
        </w:rPr>
      </w:pPr>
    </w:p>
    <w:p w14:paraId="1482BB5D" w14:textId="77777777" w:rsidR="008D6DB3" w:rsidRPr="00016E20" w:rsidRDefault="008D6DB3" w:rsidP="008D6DB3">
      <w:pPr>
        <w:pStyle w:val="Textoindependiente"/>
        <w:ind w:left="708"/>
        <w:rPr>
          <w:rFonts w:ascii="Arial" w:hAnsi="Arial" w:cs="Arial"/>
          <w:i/>
          <w:sz w:val="22"/>
          <w:szCs w:val="22"/>
          <w:lang w:val="es-ES_tradnl"/>
        </w:rPr>
      </w:pPr>
      <w:r w:rsidRPr="00016E20">
        <w:rPr>
          <w:rFonts w:ascii="Arial" w:hAnsi="Arial" w:cs="Arial"/>
          <w:i/>
          <w:sz w:val="22"/>
          <w:szCs w:val="22"/>
          <w:lang w:val="es-ES_tradnl"/>
        </w:rPr>
        <w:t>"(…)</w:t>
      </w:r>
      <w:r w:rsidR="004E715D" w:rsidRPr="00016E20">
        <w:rPr>
          <w:rFonts w:ascii="Arial" w:hAnsi="Arial" w:cs="Arial"/>
          <w:i/>
          <w:sz w:val="22"/>
          <w:szCs w:val="22"/>
          <w:lang w:val="es-ES_tradnl"/>
        </w:rPr>
        <w:t xml:space="preserve"> </w:t>
      </w:r>
      <w:r w:rsidRPr="00016E20">
        <w:rPr>
          <w:rFonts w:ascii="Arial" w:hAnsi="Arial" w:cs="Arial"/>
          <w:b/>
          <w:i/>
          <w:sz w:val="22"/>
          <w:szCs w:val="22"/>
          <w:lang w:val="es-ES_tradnl"/>
        </w:rPr>
        <w:t>copiar textualmente</w:t>
      </w:r>
      <w:r w:rsidRPr="00016E20">
        <w:rPr>
          <w:rFonts w:ascii="Arial" w:hAnsi="Arial" w:cs="Arial"/>
          <w:i/>
          <w:sz w:val="22"/>
          <w:szCs w:val="22"/>
          <w:lang w:val="es-ES_tradnl"/>
        </w:rPr>
        <w:t>”.</w:t>
      </w:r>
    </w:p>
    <w:p w14:paraId="765A9FD2" w14:textId="77777777" w:rsidR="008D6DB3" w:rsidRPr="00016E20" w:rsidRDefault="008D6DB3" w:rsidP="008D6DB3">
      <w:pPr>
        <w:pStyle w:val="Textoindependiente"/>
        <w:rPr>
          <w:rFonts w:ascii="Arial" w:hAnsi="Arial" w:cs="Arial"/>
          <w:sz w:val="22"/>
          <w:szCs w:val="22"/>
          <w:highlight w:val="yellow"/>
          <w:lang w:val="es-ES_tradnl"/>
        </w:rPr>
      </w:pPr>
    </w:p>
    <w:p w14:paraId="0DB22E9B"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en la mencionada escritura pública se omitió la identificación la cabida y linderos de los bienes inmuebles objeto de cesión, ubicados en el Barrio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nombre del barrio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siendo necesaria su individualización y </w:t>
      </w:r>
      <w:proofErr w:type="spellStart"/>
      <w:r w:rsidRPr="00016E20">
        <w:rPr>
          <w:rFonts w:ascii="Arial" w:hAnsi="Arial" w:cs="Arial"/>
          <w:sz w:val="22"/>
          <w:szCs w:val="22"/>
          <w:lang w:val="es-ES_tradnl"/>
        </w:rPr>
        <w:t>alinderación</w:t>
      </w:r>
      <w:proofErr w:type="spellEnd"/>
      <w:r w:rsidRPr="00016E20">
        <w:rPr>
          <w:rFonts w:ascii="Arial" w:hAnsi="Arial" w:cs="Arial"/>
          <w:sz w:val="22"/>
          <w:szCs w:val="22"/>
          <w:lang w:val="es-ES_tradnl"/>
        </w:rPr>
        <w:t xml:space="preserve"> junto con su correspondiente segregación de la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matrícula</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folio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folio</w:t>
      </w:r>
      <w:r w:rsidR="00B56ED8" w:rsidRPr="00016E20">
        <w:rPr>
          <w:rFonts w:ascii="Arial" w:hAnsi="Arial" w:cs="Arial"/>
          <w:sz w:val="22"/>
          <w:szCs w:val="22"/>
          <w:lang w:val="es-ES_tradnl"/>
        </w:rPr>
        <w:t xml:space="preserve">) </w:t>
      </w:r>
      <w:r w:rsidRPr="00016E20">
        <w:rPr>
          <w:rFonts w:ascii="Arial" w:hAnsi="Arial" w:cs="Arial"/>
          <w:sz w:val="22"/>
          <w:szCs w:val="22"/>
          <w:lang w:val="es-ES_tradnl"/>
        </w:rPr>
        <w:t xml:space="preserve">y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tomo</w:t>
      </w:r>
      <w:r w:rsidR="005F77C9" w:rsidRPr="00016E20">
        <w:rPr>
          <w:rFonts w:ascii="Arial" w:hAnsi="Arial" w:cs="Arial"/>
          <w:sz w:val="22"/>
          <w:szCs w:val="22"/>
          <w:lang w:val="es-ES_tradnl"/>
        </w:rPr>
        <w:t>)</w:t>
      </w:r>
      <w:r w:rsidRPr="00016E20">
        <w:rPr>
          <w:rFonts w:ascii="Arial" w:hAnsi="Arial" w:cs="Arial"/>
          <w:sz w:val="22"/>
          <w:szCs w:val="22"/>
          <w:lang w:val="es-ES_tradnl"/>
        </w:rPr>
        <w:t>.</w:t>
      </w:r>
    </w:p>
    <w:p w14:paraId="07B2B8C5" w14:textId="77777777" w:rsidR="008D6DB3" w:rsidRPr="00016E20" w:rsidRDefault="008D6DB3" w:rsidP="008D6DB3">
      <w:pPr>
        <w:pStyle w:val="Textoindependiente"/>
        <w:rPr>
          <w:rFonts w:ascii="Arial" w:hAnsi="Arial" w:cs="Arial"/>
          <w:sz w:val="22"/>
          <w:szCs w:val="22"/>
          <w:lang w:val="es-ES_tradnl"/>
        </w:rPr>
      </w:pPr>
    </w:p>
    <w:p w14:paraId="6E67037A" w14:textId="013B4F45" w:rsidR="00DE7083" w:rsidRPr="00016E20" w:rsidRDefault="00586007" w:rsidP="006622BA">
      <w:pPr>
        <w:jc w:val="both"/>
        <w:rPr>
          <w:rFonts w:ascii="Arial" w:hAnsi="Arial" w:cs="Arial"/>
          <w:sz w:val="22"/>
          <w:szCs w:val="22"/>
          <w:lang w:val="es-ES_tradnl"/>
        </w:rPr>
      </w:pPr>
      <w:r w:rsidRPr="00016E20">
        <w:rPr>
          <w:rFonts w:ascii="Arial" w:hAnsi="Arial" w:cs="Arial"/>
          <w:sz w:val="22"/>
          <w:szCs w:val="22"/>
        </w:rPr>
        <w:t>Que verificados los documentos técnicos y jurídicos que hacen parte integral del expediente de la Urbanización</w:t>
      </w:r>
      <w:r w:rsidRPr="00016E20">
        <w:rPr>
          <w:rFonts w:ascii="Arial" w:hAnsi="Arial" w:cs="Arial"/>
          <w:b/>
          <w:sz w:val="22"/>
          <w:szCs w:val="22"/>
        </w:rPr>
        <w:t xml:space="preserve"> </w:t>
      </w:r>
      <w:r w:rsidR="00D95FCC" w:rsidRPr="00016E20">
        <w:rPr>
          <w:rFonts w:ascii="Arial" w:hAnsi="Arial" w:cs="Arial"/>
          <w:b/>
          <w:i/>
          <w:sz w:val="22"/>
          <w:szCs w:val="22"/>
        </w:rPr>
        <w:t xml:space="preserve">(nombre de </w:t>
      </w:r>
      <w:r w:rsidR="00CA1A2C" w:rsidRPr="00016E20">
        <w:rPr>
          <w:rFonts w:ascii="Arial" w:hAnsi="Arial" w:cs="Arial"/>
          <w:b/>
          <w:i/>
          <w:sz w:val="22"/>
          <w:szCs w:val="22"/>
        </w:rPr>
        <w:t>la urbanización</w:t>
      </w:r>
      <w:r w:rsidR="00D95FCC" w:rsidRPr="00016E20">
        <w:rPr>
          <w:rFonts w:ascii="Arial" w:hAnsi="Arial" w:cs="Arial"/>
          <w:b/>
          <w:i/>
          <w:sz w:val="22"/>
          <w:szCs w:val="22"/>
        </w:rPr>
        <w:t xml:space="preserve"> </w:t>
      </w:r>
      <w:r w:rsidR="0023564D" w:rsidRPr="00016E20">
        <w:rPr>
          <w:rFonts w:ascii="Arial" w:hAnsi="Arial" w:cs="Arial"/>
          <w:b/>
          <w:i/>
          <w:sz w:val="22"/>
          <w:szCs w:val="22"/>
        </w:rPr>
        <w:t>o barrio</w:t>
      </w:r>
      <w:r w:rsidR="00D95FCC" w:rsidRPr="00016E20">
        <w:rPr>
          <w:rFonts w:ascii="Arial" w:hAnsi="Arial" w:cs="Arial"/>
          <w:b/>
          <w:i/>
          <w:sz w:val="22"/>
          <w:szCs w:val="22"/>
        </w:rPr>
        <w:t>)</w:t>
      </w:r>
      <w:r w:rsidRPr="00016E20">
        <w:rPr>
          <w:rFonts w:ascii="Arial" w:hAnsi="Arial" w:cs="Arial"/>
          <w:sz w:val="22"/>
          <w:szCs w:val="22"/>
        </w:rPr>
        <w:t xml:space="preserve">, se logró </w:t>
      </w:r>
      <w:proofErr w:type="gramStart"/>
      <w:r w:rsidRPr="00016E20">
        <w:rPr>
          <w:rFonts w:ascii="Arial" w:hAnsi="Arial" w:cs="Arial"/>
          <w:sz w:val="22"/>
          <w:szCs w:val="22"/>
        </w:rPr>
        <w:t>establecer  que</w:t>
      </w:r>
      <w:proofErr w:type="gramEnd"/>
      <w:r w:rsidRPr="00016E20">
        <w:rPr>
          <w:rFonts w:ascii="Arial" w:hAnsi="Arial" w:cs="Arial"/>
          <w:sz w:val="22"/>
          <w:szCs w:val="22"/>
        </w:rPr>
        <w:t xml:space="preserve"> en la actualidad se encuentran pendiente de </w:t>
      </w:r>
      <w:r w:rsidR="0036460B" w:rsidRPr="00016E20">
        <w:rPr>
          <w:rFonts w:ascii="Arial" w:hAnsi="Arial" w:cs="Arial"/>
          <w:sz w:val="22"/>
          <w:szCs w:val="22"/>
        </w:rPr>
        <w:t>ceder</w:t>
      </w:r>
      <w:r w:rsidRPr="00016E20">
        <w:rPr>
          <w:rFonts w:ascii="Arial" w:hAnsi="Arial" w:cs="Arial"/>
          <w:sz w:val="22"/>
          <w:szCs w:val="22"/>
        </w:rPr>
        <w:t xml:space="preserve"> al  Distrito</w:t>
      </w:r>
      <w:r w:rsidR="006F21CE" w:rsidRPr="00016E20">
        <w:rPr>
          <w:rFonts w:ascii="Arial" w:hAnsi="Arial" w:cs="Arial"/>
          <w:sz w:val="22"/>
          <w:szCs w:val="22"/>
        </w:rPr>
        <w:t xml:space="preserve"> o Municipio de </w:t>
      </w:r>
      <w:r w:rsidR="00C91B9D" w:rsidRPr="00016E20">
        <w:rPr>
          <w:rFonts w:ascii="Arial" w:hAnsi="Arial" w:cs="Arial"/>
          <w:b/>
          <w:sz w:val="22"/>
          <w:szCs w:val="22"/>
        </w:rPr>
        <w:t>(</w:t>
      </w:r>
      <w:r w:rsidR="003346FB" w:rsidRPr="00016E20">
        <w:rPr>
          <w:rFonts w:ascii="Arial" w:hAnsi="Arial" w:cs="Arial"/>
          <w:b/>
          <w:sz w:val="22"/>
          <w:szCs w:val="22"/>
        </w:rPr>
        <w:t>nombre de</w:t>
      </w:r>
      <w:r w:rsidR="00C91B9D" w:rsidRPr="00016E20">
        <w:rPr>
          <w:rFonts w:ascii="Arial" w:hAnsi="Arial" w:cs="Arial"/>
          <w:b/>
          <w:sz w:val="22"/>
          <w:szCs w:val="22"/>
        </w:rPr>
        <w:t>l municipio o distrito)</w:t>
      </w:r>
      <w:r w:rsidRPr="00016E20">
        <w:rPr>
          <w:rFonts w:ascii="Arial" w:hAnsi="Arial" w:cs="Arial"/>
          <w:sz w:val="22"/>
          <w:szCs w:val="22"/>
        </w:rPr>
        <w:t xml:space="preserve">, Departamento de </w:t>
      </w:r>
      <w:r w:rsidR="00C91B9D" w:rsidRPr="00016E20">
        <w:rPr>
          <w:rFonts w:ascii="Arial" w:hAnsi="Arial" w:cs="Arial"/>
          <w:b/>
          <w:sz w:val="22"/>
          <w:szCs w:val="22"/>
        </w:rPr>
        <w:t>(</w:t>
      </w:r>
      <w:r w:rsidR="003346FB" w:rsidRPr="00016E20">
        <w:rPr>
          <w:rFonts w:ascii="Arial" w:hAnsi="Arial" w:cs="Arial"/>
          <w:b/>
          <w:sz w:val="22"/>
          <w:szCs w:val="22"/>
        </w:rPr>
        <w:t>nombre del de</w:t>
      </w:r>
      <w:r w:rsidR="00C91B9D" w:rsidRPr="00016E20">
        <w:rPr>
          <w:rFonts w:ascii="Arial" w:hAnsi="Arial" w:cs="Arial"/>
          <w:b/>
          <w:sz w:val="22"/>
          <w:szCs w:val="22"/>
        </w:rPr>
        <w:t>partamento)</w:t>
      </w:r>
      <w:r w:rsidR="006622BA" w:rsidRPr="00016E20">
        <w:rPr>
          <w:rFonts w:ascii="Arial" w:hAnsi="Arial" w:cs="Arial"/>
          <w:sz w:val="22"/>
          <w:szCs w:val="22"/>
        </w:rPr>
        <w:t xml:space="preserve">, </w:t>
      </w:r>
      <w:r w:rsidRPr="00016E20">
        <w:rPr>
          <w:rFonts w:ascii="Arial" w:hAnsi="Arial" w:cs="Arial"/>
          <w:sz w:val="22"/>
          <w:szCs w:val="22"/>
        </w:rPr>
        <w:t>zonas verdes, v</w:t>
      </w:r>
      <w:r w:rsidR="006622BA" w:rsidRPr="00016E20">
        <w:rPr>
          <w:rFonts w:ascii="Arial" w:hAnsi="Arial" w:cs="Arial"/>
          <w:sz w:val="22"/>
          <w:szCs w:val="22"/>
        </w:rPr>
        <w:t>ías vehiculares</w:t>
      </w:r>
      <w:r w:rsidRPr="00016E20">
        <w:rPr>
          <w:rFonts w:ascii="Arial" w:hAnsi="Arial" w:cs="Arial"/>
          <w:sz w:val="22"/>
          <w:szCs w:val="22"/>
        </w:rPr>
        <w:t xml:space="preserve"> y peatonales</w:t>
      </w:r>
      <w:r w:rsidR="006F21CE" w:rsidRPr="00016E20">
        <w:rPr>
          <w:rFonts w:ascii="Arial" w:hAnsi="Arial" w:cs="Arial"/>
          <w:b/>
          <w:sz w:val="22"/>
          <w:szCs w:val="22"/>
        </w:rPr>
        <w:t xml:space="preserve"> </w:t>
      </w:r>
      <w:r w:rsidR="0015027A" w:rsidRPr="00016E20">
        <w:rPr>
          <w:rFonts w:ascii="Arial" w:hAnsi="Arial" w:cs="Arial"/>
          <w:b/>
          <w:sz w:val="22"/>
          <w:szCs w:val="22"/>
        </w:rPr>
        <w:t>(zonas de uso público a ceder)</w:t>
      </w:r>
      <w:r w:rsidR="006F21CE" w:rsidRPr="00016E20">
        <w:rPr>
          <w:rFonts w:ascii="Arial" w:hAnsi="Arial" w:cs="Arial"/>
          <w:sz w:val="22"/>
          <w:szCs w:val="22"/>
        </w:rPr>
        <w:t xml:space="preserve"> </w:t>
      </w:r>
      <w:r w:rsidR="006622BA" w:rsidRPr="00016E20">
        <w:rPr>
          <w:rFonts w:ascii="Arial" w:hAnsi="Arial" w:cs="Arial"/>
          <w:sz w:val="22"/>
          <w:szCs w:val="22"/>
        </w:rPr>
        <w:t xml:space="preserve"> de dicha urbanización.</w:t>
      </w:r>
    </w:p>
    <w:p w14:paraId="00FD5C15" w14:textId="77777777" w:rsidR="004A4A25" w:rsidRPr="00016E20" w:rsidRDefault="004A4A25" w:rsidP="004A4A25">
      <w:pPr>
        <w:pStyle w:val="Textoindependiente"/>
        <w:rPr>
          <w:rFonts w:ascii="Arial" w:hAnsi="Arial" w:cs="Arial"/>
          <w:sz w:val="22"/>
          <w:szCs w:val="22"/>
          <w:lang w:val="es-ES_tradnl"/>
        </w:rPr>
      </w:pPr>
    </w:p>
    <w:p w14:paraId="12C22F61" w14:textId="77777777" w:rsidR="0086170A" w:rsidRPr="00016E20" w:rsidRDefault="00FA23AF" w:rsidP="00C170D9">
      <w:pPr>
        <w:pStyle w:val="Textoindependiente"/>
        <w:rPr>
          <w:rFonts w:ascii="Arial" w:hAnsi="Arial" w:cs="Arial"/>
          <w:sz w:val="22"/>
          <w:szCs w:val="22"/>
          <w:lang w:val="es-ES_tradnl"/>
        </w:rPr>
      </w:pPr>
      <w:r w:rsidRPr="00016E20">
        <w:rPr>
          <w:rFonts w:ascii="Arial" w:hAnsi="Arial" w:cs="Arial"/>
          <w:sz w:val="22"/>
          <w:szCs w:val="22"/>
          <w:lang w:val="es-ES_tradnl"/>
        </w:rPr>
        <w:lastRenderedPageBreak/>
        <w:t xml:space="preserve">Que </w:t>
      </w:r>
      <w:r w:rsidR="000E59C4" w:rsidRPr="00016E20">
        <w:rPr>
          <w:rFonts w:ascii="Arial" w:hAnsi="Arial" w:cs="Arial"/>
          <w:sz w:val="22"/>
          <w:szCs w:val="22"/>
          <w:lang w:val="es-ES_tradnl"/>
        </w:rPr>
        <w:t xml:space="preserve">en el </w:t>
      </w:r>
      <w:r w:rsidR="00CC1720" w:rsidRPr="00016E20">
        <w:rPr>
          <w:rFonts w:ascii="Arial" w:hAnsi="Arial" w:cs="Arial"/>
          <w:sz w:val="22"/>
          <w:szCs w:val="22"/>
          <w:lang w:val="es-ES_tradnl"/>
        </w:rPr>
        <w:t>estudio de viabilidad técnica</w:t>
      </w:r>
      <w:r w:rsidR="0063069C" w:rsidRPr="00016E20">
        <w:rPr>
          <w:rFonts w:ascii="Arial" w:hAnsi="Arial" w:cs="Arial"/>
          <w:sz w:val="22"/>
          <w:szCs w:val="22"/>
          <w:lang w:val="es-ES_tradnl"/>
        </w:rPr>
        <w:t xml:space="preserve"> de fecha </w:t>
      </w:r>
      <w:r w:rsidR="000E59C4" w:rsidRPr="00016E20">
        <w:rPr>
          <w:rFonts w:ascii="Arial" w:hAnsi="Arial" w:cs="Arial"/>
          <w:b/>
          <w:sz w:val="22"/>
          <w:szCs w:val="22"/>
          <w:lang w:val="es-ES_tradnl"/>
        </w:rPr>
        <w:t>(</w:t>
      </w:r>
      <w:r w:rsidR="0049729A" w:rsidRPr="00016E20">
        <w:rPr>
          <w:rFonts w:ascii="Arial" w:hAnsi="Arial" w:cs="Arial"/>
          <w:b/>
          <w:sz w:val="22"/>
          <w:szCs w:val="22"/>
          <w:lang w:val="es-ES_tradnl"/>
        </w:rPr>
        <w:t>fecha</w:t>
      </w:r>
      <w:r w:rsidR="00CC1720" w:rsidRPr="00016E20">
        <w:rPr>
          <w:rFonts w:ascii="Arial" w:hAnsi="Arial" w:cs="Arial"/>
          <w:b/>
          <w:sz w:val="22"/>
          <w:szCs w:val="22"/>
          <w:lang w:val="es-ES_tradnl"/>
        </w:rPr>
        <w:t xml:space="preserve"> de elaboración</w:t>
      </w:r>
      <w:r w:rsidR="000E59C4" w:rsidRPr="00016E20">
        <w:rPr>
          <w:rFonts w:ascii="Arial" w:hAnsi="Arial" w:cs="Arial"/>
          <w:sz w:val="22"/>
          <w:szCs w:val="22"/>
          <w:lang w:val="es-ES_tradnl"/>
        </w:rPr>
        <w:t>)</w:t>
      </w:r>
      <w:r w:rsidR="0038319F" w:rsidRPr="00016E20">
        <w:rPr>
          <w:rFonts w:ascii="Arial" w:hAnsi="Arial" w:cs="Arial"/>
          <w:sz w:val="22"/>
          <w:szCs w:val="22"/>
          <w:lang w:val="es-ES_tradnl"/>
        </w:rPr>
        <w:t>,</w:t>
      </w:r>
      <w:r w:rsidR="00A54E13" w:rsidRPr="00016E20">
        <w:rPr>
          <w:rFonts w:ascii="Arial" w:hAnsi="Arial" w:cs="Arial"/>
          <w:sz w:val="22"/>
          <w:szCs w:val="22"/>
          <w:lang w:val="es-ES_tradnl"/>
        </w:rPr>
        <w:t xml:space="preserve"> </w:t>
      </w:r>
      <w:r w:rsidR="00CC1720" w:rsidRPr="00016E20">
        <w:rPr>
          <w:rFonts w:ascii="Arial" w:hAnsi="Arial" w:cs="Arial"/>
          <w:sz w:val="22"/>
          <w:szCs w:val="22"/>
          <w:lang w:val="es-ES_tradnl"/>
        </w:rPr>
        <w:t>que obra a folios (</w:t>
      </w:r>
      <w:r w:rsidR="00CC1720" w:rsidRPr="00016E20">
        <w:rPr>
          <w:rFonts w:ascii="Arial" w:hAnsi="Arial" w:cs="Arial"/>
          <w:b/>
          <w:sz w:val="22"/>
          <w:szCs w:val="22"/>
          <w:lang w:val="es-ES_tradnl"/>
        </w:rPr>
        <w:t>colocar los folios</w:t>
      </w:r>
      <w:r w:rsidR="00CC1720" w:rsidRPr="00016E20">
        <w:rPr>
          <w:rFonts w:ascii="Arial" w:hAnsi="Arial" w:cs="Arial"/>
          <w:sz w:val="22"/>
          <w:szCs w:val="22"/>
          <w:lang w:val="es-ES_tradnl"/>
        </w:rPr>
        <w:t xml:space="preserve">) </w:t>
      </w:r>
      <w:r w:rsidR="003E0D90" w:rsidRPr="00016E20">
        <w:rPr>
          <w:rFonts w:ascii="Arial" w:hAnsi="Arial" w:cs="Arial"/>
          <w:sz w:val="22"/>
          <w:szCs w:val="22"/>
          <w:lang w:val="es-ES_tradnl"/>
        </w:rPr>
        <w:t xml:space="preserve">del expediente, </w:t>
      </w:r>
      <w:r w:rsidR="00504289" w:rsidRPr="00016E20">
        <w:rPr>
          <w:rFonts w:ascii="Arial" w:hAnsi="Arial" w:cs="Arial"/>
          <w:sz w:val="22"/>
          <w:szCs w:val="22"/>
          <w:lang w:val="es-ES_tradnl"/>
        </w:rPr>
        <w:t xml:space="preserve">se </w:t>
      </w:r>
      <w:r w:rsidR="00F03D5C" w:rsidRPr="00016E20">
        <w:rPr>
          <w:rFonts w:ascii="Arial" w:hAnsi="Arial" w:cs="Arial"/>
          <w:sz w:val="22"/>
          <w:szCs w:val="22"/>
          <w:lang w:val="es-ES_tradnl"/>
        </w:rPr>
        <w:t>identificaron</w:t>
      </w:r>
      <w:r w:rsidR="00ED4993" w:rsidRPr="00016E20">
        <w:rPr>
          <w:rFonts w:ascii="Arial" w:hAnsi="Arial" w:cs="Arial"/>
          <w:sz w:val="22"/>
          <w:szCs w:val="22"/>
          <w:lang w:val="es-ES_tradnl"/>
        </w:rPr>
        <w:t xml:space="preserve"> </w:t>
      </w:r>
      <w:r w:rsidRPr="00016E20">
        <w:rPr>
          <w:rFonts w:ascii="Arial" w:hAnsi="Arial" w:cs="Arial"/>
          <w:sz w:val="22"/>
          <w:szCs w:val="22"/>
          <w:lang w:val="es-ES_tradnl"/>
        </w:rPr>
        <w:t xml:space="preserve">las siguientes zonas de uso público </w:t>
      </w:r>
      <w:r w:rsidR="0068042D" w:rsidRPr="00016E20">
        <w:rPr>
          <w:rFonts w:ascii="Arial" w:hAnsi="Arial" w:cs="Arial"/>
          <w:sz w:val="22"/>
          <w:szCs w:val="22"/>
          <w:lang w:val="es-ES_tradnl"/>
        </w:rPr>
        <w:t xml:space="preserve">pendientes de </w:t>
      </w:r>
      <w:r w:rsidR="0061062D" w:rsidRPr="00016E20">
        <w:rPr>
          <w:rFonts w:ascii="Arial" w:hAnsi="Arial" w:cs="Arial"/>
          <w:sz w:val="22"/>
          <w:szCs w:val="22"/>
          <w:lang w:val="es-ES_tradnl"/>
        </w:rPr>
        <w:t xml:space="preserve">ceder </w:t>
      </w:r>
      <w:r w:rsidR="00EC6751" w:rsidRPr="00016E20">
        <w:rPr>
          <w:rFonts w:ascii="Arial" w:hAnsi="Arial" w:cs="Arial"/>
          <w:sz w:val="22"/>
          <w:szCs w:val="22"/>
          <w:lang w:val="es-ES_tradnl"/>
        </w:rPr>
        <w:t xml:space="preserve">a título gratuito al </w:t>
      </w:r>
      <w:r w:rsidR="000E59C4" w:rsidRPr="00016E20">
        <w:rPr>
          <w:rFonts w:ascii="Arial" w:hAnsi="Arial" w:cs="Arial"/>
          <w:sz w:val="22"/>
          <w:szCs w:val="22"/>
          <w:lang w:val="es-ES_tradnl"/>
        </w:rPr>
        <w:t xml:space="preserve">municipio o </w:t>
      </w:r>
      <w:r w:rsidR="00334FD6" w:rsidRPr="00016E20">
        <w:rPr>
          <w:rFonts w:ascii="Arial" w:hAnsi="Arial" w:cs="Arial"/>
          <w:sz w:val="22"/>
          <w:szCs w:val="22"/>
          <w:lang w:val="es-ES_tradnl"/>
        </w:rPr>
        <w:t xml:space="preserve">Distrito </w:t>
      </w:r>
      <w:r w:rsidR="000E59C4" w:rsidRPr="00016E20">
        <w:rPr>
          <w:rFonts w:ascii="Arial" w:hAnsi="Arial" w:cs="Arial"/>
          <w:b/>
          <w:sz w:val="22"/>
          <w:szCs w:val="22"/>
        </w:rPr>
        <w:t>(</w:t>
      </w:r>
      <w:r w:rsidR="001A6221" w:rsidRPr="00016E20">
        <w:rPr>
          <w:rFonts w:ascii="Arial" w:hAnsi="Arial" w:cs="Arial"/>
          <w:b/>
          <w:sz w:val="22"/>
          <w:szCs w:val="22"/>
        </w:rPr>
        <w:t>nombre de</w:t>
      </w:r>
      <w:r w:rsidR="000E59C4" w:rsidRPr="00016E20">
        <w:rPr>
          <w:rFonts w:ascii="Arial" w:hAnsi="Arial" w:cs="Arial"/>
          <w:b/>
          <w:sz w:val="22"/>
          <w:szCs w:val="22"/>
        </w:rPr>
        <w:t xml:space="preserve"> municipio o distrito)</w:t>
      </w:r>
      <w:r w:rsidR="00334FD6" w:rsidRPr="00016E20">
        <w:rPr>
          <w:rFonts w:ascii="Arial" w:hAnsi="Arial" w:cs="Arial"/>
          <w:sz w:val="22"/>
          <w:szCs w:val="22"/>
          <w:lang w:val="es-ES_tradnl"/>
        </w:rPr>
        <w:t xml:space="preserve">, </w:t>
      </w:r>
      <w:r w:rsidR="0086170A" w:rsidRPr="00016E20">
        <w:rPr>
          <w:rFonts w:ascii="Arial" w:hAnsi="Arial" w:cs="Arial"/>
          <w:sz w:val="22"/>
          <w:szCs w:val="22"/>
          <w:lang w:val="es-ES_tradnl"/>
        </w:rPr>
        <w:t>así:</w:t>
      </w:r>
    </w:p>
    <w:p w14:paraId="3EA053FD" w14:textId="77777777" w:rsidR="005F4A72" w:rsidRPr="00016E20" w:rsidRDefault="005F4A72" w:rsidP="00C170D9">
      <w:pPr>
        <w:pStyle w:val="Textoindependiente"/>
        <w:rPr>
          <w:rFonts w:ascii="Arial" w:hAnsi="Arial" w:cs="Arial"/>
          <w:sz w:val="22"/>
          <w:szCs w:val="22"/>
          <w:lang w:val="es-ES_tradnl"/>
        </w:rPr>
      </w:pPr>
    </w:p>
    <w:p w14:paraId="27C2D549" w14:textId="77777777" w:rsidR="008F0864" w:rsidRDefault="008F0864" w:rsidP="00D4792D">
      <w:pPr>
        <w:jc w:val="both"/>
        <w:rPr>
          <w:rFonts w:ascii="Arial" w:hAnsi="Arial" w:cs="Arial"/>
          <w:spacing w:val="2"/>
          <w:sz w:val="22"/>
          <w:szCs w:val="22"/>
          <w:lang w:val="es-CO"/>
        </w:rPr>
      </w:pPr>
    </w:p>
    <w:p w14:paraId="787D0E82" w14:textId="77777777" w:rsidR="00B6613F" w:rsidRDefault="00B6613F" w:rsidP="00D4792D">
      <w:pPr>
        <w:jc w:val="both"/>
        <w:rPr>
          <w:rFonts w:ascii="Arial" w:hAnsi="Arial" w:cs="Arial"/>
          <w:spacing w:val="2"/>
          <w:sz w:val="22"/>
          <w:szCs w:val="22"/>
          <w:lang w:val="es-CO"/>
        </w:rPr>
      </w:pPr>
    </w:p>
    <w:p w14:paraId="70A28BE2" w14:textId="77777777" w:rsidR="00B6613F" w:rsidRPr="00016E20" w:rsidRDefault="00B6613F" w:rsidP="00D4792D">
      <w:pPr>
        <w:jc w:val="both"/>
        <w:rPr>
          <w:rFonts w:ascii="Arial" w:hAnsi="Arial" w:cs="Arial"/>
          <w:spacing w:val="2"/>
          <w:sz w:val="22"/>
          <w:szCs w:val="22"/>
          <w:lang w:val="es-CO"/>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4E715D" w:rsidRPr="00016E20" w14:paraId="11913648" w14:textId="77777777" w:rsidTr="0000798E">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D4448" w14:textId="77777777" w:rsidR="00557AE5" w:rsidRPr="00016E20" w:rsidRDefault="00557AE5" w:rsidP="00313F0F">
            <w:pPr>
              <w:jc w:val="center"/>
              <w:rPr>
                <w:rFonts w:ascii="Arial" w:hAnsi="Arial" w:cs="Arial"/>
                <w:b/>
                <w:bCs/>
                <w:sz w:val="22"/>
                <w:szCs w:val="22"/>
                <w:lang w:val="es-CO" w:eastAsia="es-CO"/>
              </w:rPr>
            </w:pPr>
            <w:r w:rsidRPr="00016E20">
              <w:rPr>
                <w:rFonts w:ascii="Arial" w:hAnsi="Arial" w:cs="Arial"/>
                <w:b/>
                <w:bCs/>
                <w:sz w:val="22"/>
                <w:szCs w:val="22"/>
                <w:lang w:val="es-CO" w:eastAsia="es-CO"/>
              </w:rPr>
              <w:t xml:space="preserve">RESUMEN TOTAL ÁREAS A </w:t>
            </w:r>
            <w:r w:rsidR="00313F0F" w:rsidRPr="00016E20">
              <w:rPr>
                <w:rFonts w:ascii="Arial" w:hAnsi="Arial" w:cs="Arial"/>
                <w:b/>
                <w:bCs/>
                <w:sz w:val="22"/>
                <w:szCs w:val="22"/>
                <w:lang w:val="es-CO" w:eastAsia="es-CO"/>
              </w:rPr>
              <w:t>CEDER</w:t>
            </w:r>
          </w:p>
        </w:tc>
      </w:tr>
      <w:tr w:rsidR="004E715D" w:rsidRPr="00016E20" w14:paraId="330A2AD6" w14:textId="77777777" w:rsidTr="0000798E">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ADC1D82"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3964C44A"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69CB3055" w14:textId="77777777" w:rsidR="00557AE5" w:rsidRPr="00016E20" w:rsidRDefault="00557AE5" w:rsidP="00313F0F">
            <w:pPr>
              <w:jc w:val="center"/>
              <w:rPr>
                <w:rFonts w:ascii="Arial" w:hAnsi="Arial" w:cs="Arial"/>
                <w:b/>
                <w:bCs/>
                <w:sz w:val="22"/>
                <w:szCs w:val="22"/>
                <w:lang w:val="es-CO" w:eastAsia="es-CO"/>
              </w:rPr>
            </w:pPr>
            <w:r w:rsidRPr="00016E20">
              <w:rPr>
                <w:rFonts w:ascii="Arial" w:hAnsi="Arial" w:cs="Arial"/>
                <w:b/>
                <w:bCs/>
                <w:sz w:val="22"/>
                <w:szCs w:val="22"/>
                <w:lang w:val="es-CO" w:eastAsia="es-CO"/>
              </w:rPr>
              <w:t xml:space="preserve">ÁREA ZONAS A </w:t>
            </w:r>
            <w:r w:rsidR="00313F0F" w:rsidRPr="00016E20">
              <w:rPr>
                <w:rFonts w:ascii="Arial" w:hAnsi="Arial" w:cs="Arial"/>
                <w:b/>
                <w:bCs/>
                <w:sz w:val="22"/>
                <w:szCs w:val="22"/>
                <w:lang w:val="es-CO" w:eastAsia="es-CO"/>
              </w:rPr>
              <w:t xml:space="preserve">CEDER </w:t>
            </w:r>
            <w:r w:rsidRPr="00016E20">
              <w:rPr>
                <w:rFonts w:ascii="Arial" w:hAnsi="Arial" w:cs="Arial"/>
                <w:b/>
                <w:bCs/>
                <w:sz w:val="22"/>
                <w:szCs w:val="22"/>
                <w:lang w:val="es-CO" w:eastAsia="es-CO"/>
              </w:rPr>
              <w:t>(m2)</w:t>
            </w:r>
          </w:p>
        </w:tc>
      </w:tr>
      <w:tr w:rsidR="004E715D" w:rsidRPr="00016E20" w14:paraId="420D52C6"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81A142F"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B850AA5"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9F61EE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79E4E8B1"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42D4641"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7ECFA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959176F"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2FFEBA55"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DBFD9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40E4945"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1D8ED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5059288"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A3F26F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3C7CF7D"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6FD9D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446C344"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1D33B6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F9BC480"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5CE3E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101DCFA7"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9BDFAC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84B1796"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3D4A72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074035E6"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62B3E187"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9DFEA29"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0E26F2E0"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X,X</w:t>
            </w:r>
          </w:p>
        </w:tc>
      </w:tr>
    </w:tbl>
    <w:p w14:paraId="456066B6" w14:textId="77777777" w:rsidR="004A4A25" w:rsidRPr="00016E20" w:rsidRDefault="004A4A25" w:rsidP="0046733F">
      <w:pPr>
        <w:jc w:val="center"/>
        <w:rPr>
          <w:rFonts w:ascii="Arial" w:hAnsi="Arial" w:cs="Arial"/>
          <w:spacing w:val="2"/>
          <w:sz w:val="22"/>
          <w:szCs w:val="22"/>
          <w:lang w:val="es-CO"/>
        </w:rPr>
      </w:pPr>
    </w:p>
    <w:p w14:paraId="1E5129C3" w14:textId="77777777" w:rsidR="005F4A72" w:rsidRPr="00016E20" w:rsidRDefault="005F4A72" w:rsidP="0046733F">
      <w:pPr>
        <w:jc w:val="center"/>
        <w:rPr>
          <w:rFonts w:ascii="Arial" w:hAnsi="Arial" w:cs="Arial"/>
          <w:spacing w:val="2"/>
          <w:sz w:val="22"/>
          <w:szCs w:val="22"/>
          <w:lang w:val="es-CO"/>
        </w:rPr>
      </w:pPr>
    </w:p>
    <w:p w14:paraId="2ABBE8EB" w14:textId="77777777" w:rsidR="008F0864" w:rsidRPr="00016E20" w:rsidRDefault="008F0864" w:rsidP="00D4792D">
      <w:pPr>
        <w:jc w:val="both"/>
        <w:rPr>
          <w:rFonts w:ascii="Arial" w:hAnsi="Arial" w:cs="Arial"/>
          <w:spacing w:val="2"/>
          <w:sz w:val="22"/>
          <w:szCs w:val="22"/>
          <w:lang w:val="es-CO"/>
        </w:rPr>
      </w:pPr>
    </w:p>
    <w:p w14:paraId="05E3595D" w14:textId="77777777" w:rsidR="004A4A25" w:rsidRPr="00016E20" w:rsidRDefault="00FA23AF" w:rsidP="004A4A25">
      <w:pPr>
        <w:jc w:val="both"/>
        <w:rPr>
          <w:rFonts w:ascii="Arial" w:hAnsi="Arial" w:cs="Arial"/>
          <w:sz w:val="22"/>
          <w:szCs w:val="22"/>
        </w:rPr>
      </w:pPr>
      <w:r w:rsidRPr="00016E20">
        <w:rPr>
          <w:rFonts w:ascii="Arial" w:hAnsi="Arial" w:cs="Arial"/>
          <w:sz w:val="22"/>
          <w:szCs w:val="22"/>
        </w:rPr>
        <w:t xml:space="preserve">Que </w:t>
      </w:r>
      <w:r w:rsidR="00CC1720" w:rsidRPr="00016E20">
        <w:rPr>
          <w:rFonts w:ascii="Arial" w:hAnsi="Arial" w:cs="Arial"/>
          <w:sz w:val="22"/>
          <w:szCs w:val="22"/>
          <w:lang w:val="es-ES_tradnl"/>
        </w:rPr>
        <w:t xml:space="preserve">en el estudio de viabilidad jurídica de fecha </w:t>
      </w:r>
      <w:r w:rsidR="00CC1720" w:rsidRPr="00016E20">
        <w:rPr>
          <w:rFonts w:ascii="Arial" w:hAnsi="Arial" w:cs="Arial"/>
          <w:b/>
          <w:sz w:val="22"/>
          <w:szCs w:val="22"/>
          <w:lang w:val="es-ES_tradnl"/>
        </w:rPr>
        <w:t>(fecha de elaboración</w:t>
      </w:r>
      <w:r w:rsidR="00CC1720" w:rsidRPr="00016E20">
        <w:rPr>
          <w:rFonts w:ascii="Arial" w:hAnsi="Arial" w:cs="Arial"/>
          <w:sz w:val="22"/>
          <w:szCs w:val="22"/>
          <w:lang w:val="es-ES_tradnl"/>
        </w:rPr>
        <w:t>), que obra a folios (</w:t>
      </w:r>
      <w:r w:rsidR="00CC1720" w:rsidRPr="00016E20">
        <w:rPr>
          <w:rFonts w:ascii="Arial" w:hAnsi="Arial" w:cs="Arial"/>
          <w:b/>
          <w:sz w:val="22"/>
          <w:szCs w:val="22"/>
          <w:lang w:val="es-ES_tradnl"/>
        </w:rPr>
        <w:t>colocar los folios</w:t>
      </w:r>
      <w:r w:rsidR="00CC1720" w:rsidRPr="00016E20">
        <w:rPr>
          <w:rFonts w:ascii="Arial" w:hAnsi="Arial" w:cs="Arial"/>
          <w:sz w:val="22"/>
          <w:szCs w:val="22"/>
          <w:lang w:val="es-ES_tradnl"/>
        </w:rPr>
        <w:t>)</w:t>
      </w:r>
      <w:r w:rsidR="00607149" w:rsidRPr="00016E20">
        <w:rPr>
          <w:rFonts w:ascii="Arial" w:hAnsi="Arial" w:cs="Arial"/>
          <w:sz w:val="22"/>
          <w:szCs w:val="22"/>
        </w:rPr>
        <w:t xml:space="preserve"> </w:t>
      </w:r>
      <w:r w:rsidR="003E0D90" w:rsidRPr="00016E20">
        <w:rPr>
          <w:rFonts w:ascii="Arial" w:hAnsi="Arial" w:cs="Arial"/>
          <w:sz w:val="22"/>
          <w:szCs w:val="22"/>
        </w:rPr>
        <w:t xml:space="preserve">del expediente, </w:t>
      </w:r>
      <w:r w:rsidR="00607149" w:rsidRPr="00016E20">
        <w:rPr>
          <w:rFonts w:ascii="Arial" w:hAnsi="Arial" w:cs="Arial"/>
          <w:sz w:val="22"/>
          <w:szCs w:val="22"/>
        </w:rPr>
        <w:t>s</w:t>
      </w:r>
      <w:r w:rsidRPr="00016E20">
        <w:rPr>
          <w:rFonts w:ascii="Arial" w:hAnsi="Arial" w:cs="Arial"/>
          <w:sz w:val="22"/>
          <w:szCs w:val="22"/>
        </w:rPr>
        <w:t xml:space="preserve">e determinaron </w:t>
      </w:r>
      <w:r w:rsidR="003E0D90" w:rsidRPr="00016E20">
        <w:rPr>
          <w:rFonts w:ascii="Arial" w:hAnsi="Arial" w:cs="Arial"/>
          <w:sz w:val="22"/>
          <w:szCs w:val="22"/>
        </w:rPr>
        <w:t xml:space="preserve">los </w:t>
      </w:r>
      <w:r w:rsidRPr="00016E20">
        <w:rPr>
          <w:rFonts w:ascii="Arial" w:hAnsi="Arial" w:cs="Arial"/>
          <w:sz w:val="22"/>
          <w:szCs w:val="22"/>
        </w:rPr>
        <w:t xml:space="preserve">predios </w:t>
      </w:r>
      <w:r w:rsidR="003E0D90" w:rsidRPr="00016E20">
        <w:rPr>
          <w:rFonts w:ascii="Arial" w:hAnsi="Arial" w:cs="Arial"/>
          <w:sz w:val="22"/>
          <w:szCs w:val="22"/>
        </w:rPr>
        <w:t xml:space="preserve">que </w:t>
      </w:r>
      <w:r w:rsidR="00361088" w:rsidRPr="00016E20">
        <w:rPr>
          <w:rFonts w:ascii="Arial" w:hAnsi="Arial" w:cs="Arial"/>
          <w:sz w:val="22"/>
          <w:szCs w:val="22"/>
        </w:rPr>
        <w:t>ostentan la condición de bienes</w:t>
      </w:r>
      <w:r w:rsidRPr="00016E20">
        <w:rPr>
          <w:rFonts w:ascii="Arial" w:hAnsi="Arial" w:cs="Arial"/>
          <w:sz w:val="22"/>
          <w:szCs w:val="22"/>
        </w:rPr>
        <w:t xml:space="preserve"> de uso público</w:t>
      </w:r>
      <w:r w:rsidR="00CC1720" w:rsidRPr="00016E20">
        <w:rPr>
          <w:rFonts w:ascii="Arial" w:hAnsi="Arial" w:cs="Arial"/>
          <w:sz w:val="22"/>
          <w:szCs w:val="22"/>
        </w:rPr>
        <w:t xml:space="preserve"> del</w:t>
      </w:r>
      <w:r w:rsidR="00B56ED8" w:rsidRPr="00016E20">
        <w:rPr>
          <w:rFonts w:ascii="Arial" w:hAnsi="Arial" w:cs="Arial"/>
          <w:sz w:val="22"/>
          <w:szCs w:val="22"/>
        </w:rPr>
        <w:t xml:space="preserve"> </w:t>
      </w:r>
      <w:r w:rsidR="00CC1720" w:rsidRPr="00016E20">
        <w:rPr>
          <w:rFonts w:ascii="Arial" w:hAnsi="Arial" w:cs="Arial"/>
          <w:b/>
          <w:sz w:val="22"/>
          <w:szCs w:val="22"/>
        </w:rPr>
        <w:t>(nombre de municipio o distrito)</w:t>
      </w:r>
      <w:r w:rsidR="00CC1720" w:rsidRPr="00016E20">
        <w:rPr>
          <w:rFonts w:ascii="Arial" w:hAnsi="Arial" w:cs="Arial"/>
          <w:sz w:val="22"/>
          <w:szCs w:val="22"/>
          <w:lang w:val="es-ES_tradnl"/>
        </w:rPr>
        <w:t xml:space="preserve">, </w:t>
      </w:r>
      <w:r w:rsidR="004A4A25" w:rsidRPr="00016E20">
        <w:rPr>
          <w:rFonts w:ascii="Arial" w:hAnsi="Arial" w:cs="Arial"/>
          <w:sz w:val="22"/>
          <w:szCs w:val="22"/>
        </w:rPr>
        <w:t xml:space="preserve">y deberán ser </w:t>
      </w:r>
      <w:r w:rsidR="0031259F" w:rsidRPr="00016E20">
        <w:rPr>
          <w:rFonts w:ascii="Arial" w:hAnsi="Arial" w:cs="Arial"/>
          <w:sz w:val="22"/>
          <w:szCs w:val="22"/>
        </w:rPr>
        <w:t xml:space="preserve">transferidos </w:t>
      </w:r>
      <w:r w:rsidR="004A4A25" w:rsidRPr="00016E20">
        <w:rPr>
          <w:rFonts w:ascii="Arial" w:hAnsi="Arial" w:cs="Arial"/>
          <w:sz w:val="22"/>
          <w:szCs w:val="22"/>
        </w:rPr>
        <w:t>mediante el presente acto administrativo.</w:t>
      </w:r>
    </w:p>
    <w:p w14:paraId="7DE7FE07" w14:textId="77777777" w:rsidR="00EC7A8E" w:rsidRPr="00016E20" w:rsidRDefault="00EC7A8E" w:rsidP="004A4A25">
      <w:pPr>
        <w:jc w:val="both"/>
        <w:rPr>
          <w:rFonts w:ascii="Arial" w:hAnsi="Arial" w:cs="Arial"/>
          <w:sz w:val="22"/>
          <w:szCs w:val="22"/>
        </w:rPr>
      </w:pPr>
    </w:p>
    <w:p w14:paraId="48094A0E" w14:textId="77777777" w:rsidR="00981800" w:rsidRPr="00016E20" w:rsidRDefault="00981800" w:rsidP="00981800">
      <w:pPr>
        <w:jc w:val="both"/>
        <w:rPr>
          <w:rFonts w:ascii="Arial" w:hAnsi="Arial" w:cs="Arial"/>
          <w:spacing w:val="2"/>
          <w:sz w:val="22"/>
          <w:szCs w:val="22"/>
          <w:lang w:val="es-CO"/>
        </w:rPr>
      </w:pPr>
      <w:r w:rsidRPr="00016E20">
        <w:rPr>
          <w:rFonts w:ascii="Arial" w:hAnsi="Arial" w:cs="Arial"/>
          <w:spacing w:val="2"/>
          <w:sz w:val="22"/>
          <w:szCs w:val="22"/>
          <w:lang w:val="es-CO"/>
        </w:rPr>
        <w:t>Que la Ley 66 de 1968</w:t>
      </w:r>
      <w:r w:rsidR="00445A45" w:rsidRPr="00016E20">
        <w:rPr>
          <w:rFonts w:ascii="Arial" w:hAnsi="Arial" w:cs="Arial"/>
          <w:spacing w:val="2"/>
          <w:sz w:val="22"/>
          <w:szCs w:val="22"/>
          <w:lang w:val="es-CO"/>
        </w:rPr>
        <w:t xml:space="preserve">, </w:t>
      </w:r>
      <w:r w:rsidRPr="00016E20">
        <w:rPr>
          <w:rFonts w:ascii="Arial" w:hAnsi="Arial" w:cs="Arial"/>
          <w:spacing w:val="2"/>
          <w:sz w:val="22"/>
          <w:szCs w:val="22"/>
          <w:lang w:val="es-CO"/>
        </w:rPr>
        <w:t>norma vigente a la fecha, determinó en su artículo 40 lo siguiente: “</w:t>
      </w:r>
      <w:r w:rsidRPr="00016E20">
        <w:rPr>
          <w:rFonts w:ascii="Arial" w:hAnsi="Arial" w:cs="Arial"/>
          <w:i/>
          <w:spacing w:val="2"/>
          <w:sz w:val="22"/>
          <w:szCs w:val="22"/>
          <w:lang w:val="es-CO"/>
        </w:rPr>
        <w:t>Las Entidades de Derecho Público están exentas de las disposiciones de la presente Ley”</w:t>
      </w:r>
      <w:r w:rsidRPr="00016E20">
        <w:rPr>
          <w:rFonts w:ascii="Arial" w:hAnsi="Arial" w:cs="Arial"/>
          <w:spacing w:val="2"/>
          <w:sz w:val="22"/>
          <w:szCs w:val="22"/>
          <w:lang w:val="es-CO"/>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016E20">
        <w:rPr>
          <w:rFonts w:ascii="Arial" w:hAnsi="Arial" w:cs="Arial"/>
          <w:sz w:val="22"/>
          <w:szCs w:val="22"/>
        </w:rPr>
        <w:t>.</w:t>
      </w:r>
    </w:p>
    <w:p w14:paraId="276ACA23" w14:textId="77777777" w:rsidR="00981800" w:rsidRPr="00016E20" w:rsidRDefault="00981800" w:rsidP="00981800">
      <w:pPr>
        <w:jc w:val="both"/>
        <w:rPr>
          <w:rFonts w:ascii="Arial" w:hAnsi="Arial" w:cs="Arial"/>
          <w:sz w:val="22"/>
          <w:szCs w:val="22"/>
        </w:rPr>
      </w:pPr>
    </w:p>
    <w:p w14:paraId="46D96C64" w14:textId="77777777" w:rsidR="007C0196" w:rsidRPr="00016E20" w:rsidRDefault="00981800" w:rsidP="00981800">
      <w:pPr>
        <w:jc w:val="both"/>
        <w:rPr>
          <w:rFonts w:ascii="Arial" w:hAnsi="Arial" w:cs="Arial"/>
          <w:sz w:val="22"/>
          <w:szCs w:val="22"/>
        </w:rPr>
      </w:pPr>
      <w:proofErr w:type="gramStart"/>
      <w:r w:rsidRPr="00016E20">
        <w:rPr>
          <w:rFonts w:ascii="Arial" w:hAnsi="Arial" w:cs="Arial"/>
          <w:sz w:val="22"/>
          <w:szCs w:val="22"/>
        </w:rPr>
        <w:t>Que</w:t>
      </w:r>
      <w:proofErr w:type="gramEnd"/>
      <w:r w:rsidRPr="00016E20">
        <w:rPr>
          <w:rFonts w:ascii="Arial" w:hAnsi="Arial" w:cs="Arial"/>
          <w:sz w:val="22"/>
          <w:szCs w:val="22"/>
        </w:rPr>
        <w:t xml:space="preserve"> por otra parte, en el parágrafo del artícul</w:t>
      </w:r>
      <w:r w:rsidR="00BA30A7" w:rsidRPr="00016E20">
        <w:rPr>
          <w:rFonts w:ascii="Arial" w:hAnsi="Arial" w:cs="Arial"/>
          <w:sz w:val="22"/>
          <w:szCs w:val="22"/>
        </w:rPr>
        <w:t>o 2.1.2.2.4.1 del Decreto 1077</w:t>
      </w:r>
      <w:r w:rsidRPr="00016E20">
        <w:rPr>
          <w:rFonts w:ascii="Arial" w:hAnsi="Arial" w:cs="Arial"/>
          <w:sz w:val="22"/>
          <w:szCs w:val="22"/>
        </w:rPr>
        <w:t xml:space="preserve"> de 2015, se establece: </w:t>
      </w:r>
    </w:p>
    <w:p w14:paraId="1E2023B4" w14:textId="77777777" w:rsidR="007C0196" w:rsidRPr="00016E20" w:rsidRDefault="007C0196" w:rsidP="007C0196">
      <w:pPr>
        <w:ind w:left="708"/>
        <w:jc w:val="both"/>
        <w:rPr>
          <w:rFonts w:ascii="Arial" w:hAnsi="Arial" w:cs="Arial"/>
          <w:i/>
          <w:sz w:val="22"/>
          <w:szCs w:val="22"/>
        </w:rPr>
      </w:pPr>
    </w:p>
    <w:p w14:paraId="5BDE5A0D" w14:textId="21A8780D" w:rsidR="00981800" w:rsidRPr="00CA1A2C" w:rsidRDefault="00981800" w:rsidP="00CA1A2C">
      <w:pPr>
        <w:ind w:left="708"/>
        <w:jc w:val="both"/>
        <w:rPr>
          <w:rFonts w:ascii="Arial" w:hAnsi="Arial" w:cs="Arial"/>
          <w:i/>
          <w:sz w:val="22"/>
          <w:szCs w:val="22"/>
        </w:rPr>
      </w:pPr>
      <w:r w:rsidRPr="00016E20">
        <w:rPr>
          <w:rFonts w:ascii="Arial" w:hAnsi="Arial" w:cs="Arial"/>
          <w:i/>
          <w:sz w:val="22"/>
          <w:szCs w:val="22"/>
        </w:rPr>
        <w:t xml:space="preserve">“(…) Parágrafo.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016E20">
        <w:rPr>
          <w:rFonts w:ascii="Arial" w:hAnsi="Arial" w:cs="Arial"/>
          <w:i/>
          <w:sz w:val="22"/>
          <w:szCs w:val="22"/>
        </w:rPr>
        <w:t>Inurbe</w:t>
      </w:r>
      <w:proofErr w:type="spellEnd"/>
      <w:r w:rsidRPr="00016E20">
        <w:rPr>
          <w:rFonts w:ascii="Arial" w:hAnsi="Arial" w:cs="Arial"/>
          <w:i/>
          <w:sz w:val="22"/>
          <w:szCs w:val="22"/>
        </w:rPr>
        <w:t xml:space="preserve">) a la Nación-Ministerio de Ambiente, Vivienda y Desarrollo Territorial, hoy Ministerio de Vivienda, Ciudad y </w:t>
      </w:r>
      <w:r w:rsidRPr="00CA1A2C">
        <w:rPr>
          <w:rFonts w:ascii="Arial" w:hAnsi="Arial" w:cs="Arial"/>
          <w:i/>
          <w:sz w:val="22"/>
          <w:szCs w:val="22"/>
        </w:rPr>
        <w:t>Territorio.”</w:t>
      </w:r>
    </w:p>
    <w:p w14:paraId="7C317DE2" w14:textId="77777777" w:rsidR="005F4A72" w:rsidRPr="00CA1A2C" w:rsidRDefault="005F4A72" w:rsidP="00981800">
      <w:pPr>
        <w:jc w:val="both"/>
        <w:rPr>
          <w:rFonts w:ascii="Arial" w:hAnsi="Arial" w:cs="Arial"/>
          <w:sz w:val="22"/>
          <w:szCs w:val="22"/>
        </w:rPr>
      </w:pPr>
    </w:p>
    <w:p w14:paraId="0F1A9427" w14:textId="77777777" w:rsidR="009771E7" w:rsidRPr="00CA1A2C" w:rsidRDefault="009771E7" w:rsidP="009771E7">
      <w:pPr>
        <w:pStyle w:val="Textoindependiente2"/>
        <w:tabs>
          <w:tab w:val="left" w:pos="142"/>
        </w:tabs>
        <w:rPr>
          <w:rFonts w:cs="Arial"/>
          <w:sz w:val="22"/>
          <w:szCs w:val="22"/>
          <w:lang w:val="es-CO"/>
        </w:rPr>
      </w:pPr>
      <w:r w:rsidRPr="00CA1A2C">
        <w:rPr>
          <w:rFonts w:cs="Arial"/>
          <w:sz w:val="22"/>
          <w:szCs w:val="22"/>
          <w:lang w:val="es-CO"/>
        </w:rPr>
        <w:t xml:space="preserve">Que, respecto a las zonas de cesión obligatoria o con vocación de uso público, el Decreto 523 de 2021, compilado en el Decreto 1077 de 2015, en su artículo 2.1.2.2.4.2, señala: </w:t>
      </w:r>
    </w:p>
    <w:p w14:paraId="09B243E2" w14:textId="77777777" w:rsidR="009771E7" w:rsidRPr="00CA1A2C" w:rsidRDefault="009771E7" w:rsidP="009771E7">
      <w:pPr>
        <w:pStyle w:val="Textoindependiente2"/>
        <w:tabs>
          <w:tab w:val="left" w:pos="142"/>
        </w:tabs>
        <w:rPr>
          <w:rFonts w:cs="Arial"/>
          <w:sz w:val="22"/>
          <w:szCs w:val="22"/>
          <w:lang w:val="es-CO"/>
        </w:rPr>
      </w:pPr>
    </w:p>
    <w:p w14:paraId="16E2F2EC" w14:textId="77777777" w:rsidR="009771E7" w:rsidRPr="009771E7" w:rsidRDefault="009771E7" w:rsidP="009771E7">
      <w:pPr>
        <w:spacing w:after="100" w:afterAutospacing="1"/>
        <w:jc w:val="both"/>
        <w:rPr>
          <w:rFonts w:cs="Arial"/>
          <w:i/>
          <w:color w:val="000000" w:themeColor="text1"/>
          <w:sz w:val="22"/>
          <w:szCs w:val="22"/>
        </w:rPr>
      </w:pPr>
      <w:r w:rsidRPr="00CA1A2C">
        <w:rPr>
          <w:rFonts w:cs="Arial"/>
          <w:sz w:val="22"/>
          <w:szCs w:val="22"/>
        </w:rPr>
        <w:t>“</w:t>
      </w:r>
      <w:r w:rsidRPr="00CA1A2C">
        <w:rPr>
          <w:rFonts w:ascii="Arial" w:hAnsi="Arial" w:cs="Arial"/>
          <w:i/>
          <w:iCs/>
          <w:color w:val="000000" w:themeColor="text1"/>
          <w:sz w:val="22"/>
          <w:szCs w:val="22"/>
        </w:rPr>
        <w:t>Cuando se trate de zonas de cesión obligatoria o con vocación de uso público que se transfieran mediante acto administrativo en aplicación del artículo </w:t>
      </w:r>
      <w:hyperlink r:id="rId11" w:anchor="6" w:history="1">
        <w:r w:rsidRPr="00CA1A2C">
          <w:rPr>
            <w:rFonts w:ascii="Arial" w:hAnsi="Arial" w:cs="Arial"/>
            <w:i/>
            <w:iCs/>
            <w:color w:val="000000" w:themeColor="text1"/>
            <w:sz w:val="22"/>
            <w:szCs w:val="22"/>
            <w:u w:val="single"/>
          </w:rPr>
          <w:t>6</w:t>
        </w:r>
      </w:hyperlink>
      <w:r w:rsidRPr="00CA1A2C">
        <w:rPr>
          <w:rFonts w:ascii="Arial" w:hAnsi="Arial" w:cs="Arial"/>
          <w:i/>
          <w:iCs/>
          <w:color w:val="000000" w:themeColor="text1"/>
          <w:sz w:val="22"/>
          <w:szCs w:val="22"/>
        </w:rPr>
        <w:t xml:space="preserve"> de la Ley 1001 de 2005 y en los cuales no existan planos urbanísticos, la descripción del área y los linderos de los predios, será reemplazada por el certificado o plano predial catastral, o por el plano topográfico elaborado por un agrimensor, topógrafo o ingeniero con matrícula profesional </w:t>
      </w:r>
      <w:r w:rsidRPr="00CA1A2C">
        <w:rPr>
          <w:rFonts w:ascii="Arial" w:hAnsi="Arial" w:cs="Arial"/>
          <w:i/>
          <w:iCs/>
          <w:color w:val="000000" w:themeColor="text1"/>
          <w:sz w:val="22"/>
          <w:szCs w:val="22"/>
        </w:rPr>
        <w:lastRenderedPageBreak/>
        <w:t>vigente, asociado a la Red Geodésica Nacional, correspondiente al Datum Magna Sirgas, de conformidad con lo dispuesto en el artículo 2.1.2.2.2.9 del presente Capítulo</w:t>
      </w:r>
      <w:r w:rsidRPr="00CA1A2C">
        <w:rPr>
          <w:rFonts w:ascii="Work Sans" w:hAnsi="Work Sans"/>
          <w:i/>
          <w:iCs/>
          <w:color w:val="000000" w:themeColor="text1"/>
          <w:sz w:val="25"/>
          <w:szCs w:val="25"/>
        </w:rPr>
        <w:t>.</w:t>
      </w:r>
      <w:r w:rsidRPr="00CA1A2C">
        <w:rPr>
          <w:rFonts w:cs="Arial"/>
          <w:i/>
          <w:color w:val="000000" w:themeColor="text1"/>
          <w:sz w:val="22"/>
          <w:szCs w:val="22"/>
        </w:rPr>
        <w:t>”</w:t>
      </w:r>
    </w:p>
    <w:p w14:paraId="3B4769D5" w14:textId="77777777" w:rsidR="00981800" w:rsidRPr="00016E20" w:rsidRDefault="00981800" w:rsidP="00981800">
      <w:pPr>
        <w:pStyle w:val="p31"/>
        <w:widowControl/>
        <w:overflowPunct/>
        <w:autoSpaceDE/>
        <w:adjustRightInd/>
        <w:spacing w:line="240" w:lineRule="auto"/>
        <w:ind w:left="1068"/>
        <w:rPr>
          <w:rFonts w:ascii="Arial" w:hAnsi="Arial" w:cs="Arial"/>
          <w:sz w:val="22"/>
          <w:szCs w:val="22"/>
          <w:lang w:val="es-ES"/>
        </w:rPr>
      </w:pPr>
    </w:p>
    <w:p w14:paraId="3DB3D65D" w14:textId="77777777" w:rsidR="00981800" w:rsidRPr="00016E20" w:rsidRDefault="00981800" w:rsidP="00981800">
      <w:pPr>
        <w:shd w:val="clear" w:color="auto" w:fill="FFFFFF"/>
        <w:jc w:val="both"/>
        <w:rPr>
          <w:rFonts w:ascii="Arial" w:hAnsi="Arial" w:cs="Arial"/>
          <w:sz w:val="22"/>
          <w:szCs w:val="22"/>
          <w:lang w:val="es-CO"/>
        </w:rPr>
      </w:pPr>
      <w:r w:rsidRPr="00016E20">
        <w:rPr>
          <w:rFonts w:ascii="Arial" w:hAnsi="Arial" w:cs="Arial"/>
          <w:sz w:val="22"/>
          <w:szCs w:val="22"/>
          <w:lang w:val="es-CO"/>
        </w:rPr>
        <w:t>En mérito de lo expuesto,</w:t>
      </w:r>
    </w:p>
    <w:p w14:paraId="37337A4A" w14:textId="77777777" w:rsidR="00EC7A8E" w:rsidRPr="00016E20" w:rsidRDefault="00EC7A8E" w:rsidP="00D4792D">
      <w:pPr>
        <w:pStyle w:val="Textoindependiente"/>
        <w:shd w:val="clear" w:color="auto" w:fill="FFFFFF"/>
        <w:jc w:val="center"/>
        <w:rPr>
          <w:rFonts w:ascii="Arial" w:hAnsi="Arial" w:cs="Arial"/>
          <w:sz w:val="22"/>
          <w:szCs w:val="22"/>
          <w:lang w:val="es-CO"/>
        </w:rPr>
      </w:pPr>
    </w:p>
    <w:p w14:paraId="4CE72DD1" w14:textId="77777777" w:rsidR="00EC7A8E" w:rsidRPr="00016E20" w:rsidRDefault="00EC7A8E" w:rsidP="00D4792D">
      <w:pPr>
        <w:pStyle w:val="Textoindependiente"/>
        <w:shd w:val="clear" w:color="auto" w:fill="FFFFFF"/>
        <w:jc w:val="center"/>
        <w:rPr>
          <w:rFonts w:ascii="Arial" w:hAnsi="Arial" w:cs="Arial"/>
          <w:sz w:val="22"/>
          <w:szCs w:val="22"/>
          <w:lang w:val="es-CO"/>
        </w:rPr>
      </w:pPr>
    </w:p>
    <w:p w14:paraId="5BD588F6" w14:textId="77777777" w:rsidR="00D4792D" w:rsidRPr="00016E20" w:rsidRDefault="00D4792D" w:rsidP="00D4792D">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RESUELVE:</w:t>
      </w:r>
    </w:p>
    <w:p w14:paraId="29F41DA2" w14:textId="77777777" w:rsidR="00ED5AC5" w:rsidRPr="00016E20" w:rsidRDefault="00ED5AC5" w:rsidP="00D4792D">
      <w:pPr>
        <w:shd w:val="clear" w:color="auto" w:fill="FFFFFF"/>
        <w:jc w:val="both"/>
        <w:rPr>
          <w:rFonts w:ascii="Arial" w:hAnsi="Arial" w:cs="Arial"/>
          <w:b/>
          <w:spacing w:val="2"/>
          <w:sz w:val="22"/>
          <w:szCs w:val="22"/>
          <w:lang w:val="es-CO"/>
        </w:rPr>
      </w:pPr>
    </w:p>
    <w:p w14:paraId="1521A8A5" w14:textId="77777777" w:rsidR="003047D1" w:rsidRPr="00016E20" w:rsidRDefault="00D4792D" w:rsidP="008049DD">
      <w:pPr>
        <w:shd w:val="clear" w:color="auto" w:fill="FFFFFF"/>
        <w:jc w:val="both"/>
        <w:rPr>
          <w:rFonts w:ascii="Arial" w:hAnsi="Arial" w:cs="Arial"/>
          <w:spacing w:val="2"/>
          <w:sz w:val="22"/>
          <w:szCs w:val="22"/>
          <w:lang w:val="es-CO"/>
        </w:rPr>
      </w:pPr>
      <w:r w:rsidRPr="00016E20">
        <w:rPr>
          <w:rFonts w:ascii="Arial" w:hAnsi="Arial" w:cs="Arial"/>
          <w:b/>
          <w:spacing w:val="2"/>
          <w:sz w:val="22"/>
          <w:szCs w:val="22"/>
          <w:lang w:val="es-CO"/>
        </w:rPr>
        <w:t xml:space="preserve">ARTÍCULO PRIMERO: </w:t>
      </w:r>
      <w:r w:rsidR="005646FC" w:rsidRPr="00016E20">
        <w:rPr>
          <w:rFonts w:ascii="Arial" w:hAnsi="Arial" w:cs="Arial"/>
          <w:b/>
          <w:spacing w:val="2"/>
          <w:sz w:val="22"/>
          <w:szCs w:val="22"/>
          <w:lang w:val="es-CO"/>
        </w:rPr>
        <w:t xml:space="preserve">CESION: </w:t>
      </w:r>
      <w:r w:rsidR="005646FC" w:rsidRPr="00016E20">
        <w:rPr>
          <w:rFonts w:ascii="Arial" w:hAnsi="Arial" w:cs="Arial"/>
          <w:spacing w:val="2"/>
          <w:sz w:val="22"/>
          <w:szCs w:val="22"/>
          <w:lang w:val="es-CO"/>
        </w:rPr>
        <w:t xml:space="preserve">Ceder a título gratuito al </w:t>
      </w:r>
      <w:r w:rsidR="00AE1006" w:rsidRPr="00016E20">
        <w:rPr>
          <w:rFonts w:ascii="Arial" w:hAnsi="Arial" w:cs="Arial"/>
          <w:b/>
          <w:spacing w:val="2"/>
          <w:sz w:val="22"/>
          <w:szCs w:val="22"/>
          <w:lang w:val="es-CO"/>
        </w:rPr>
        <w:t>(nombre del municipio o distrito)</w:t>
      </w:r>
      <w:r w:rsidR="005646FC" w:rsidRPr="00016E20">
        <w:rPr>
          <w:rFonts w:ascii="Arial" w:hAnsi="Arial" w:cs="Arial"/>
          <w:spacing w:val="2"/>
          <w:sz w:val="22"/>
          <w:szCs w:val="22"/>
          <w:lang w:val="es-CO"/>
        </w:rPr>
        <w:t>, Departamento</w:t>
      </w:r>
      <w:r w:rsidR="00486F19" w:rsidRPr="00016E20">
        <w:rPr>
          <w:rFonts w:ascii="Arial" w:hAnsi="Arial" w:cs="Arial"/>
          <w:spacing w:val="2"/>
          <w:sz w:val="22"/>
          <w:szCs w:val="22"/>
          <w:lang w:val="es-CO"/>
        </w:rPr>
        <w:t xml:space="preserve"> de </w:t>
      </w:r>
      <w:r w:rsidR="00AE1006" w:rsidRPr="00016E20">
        <w:rPr>
          <w:rFonts w:ascii="Arial" w:hAnsi="Arial" w:cs="Arial"/>
          <w:b/>
          <w:spacing w:val="2"/>
          <w:sz w:val="22"/>
          <w:szCs w:val="22"/>
          <w:lang w:val="es-CO"/>
        </w:rPr>
        <w:t>(nombre del Depa</w:t>
      </w:r>
      <w:r w:rsidR="00486F19" w:rsidRPr="00016E20">
        <w:rPr>
          <w:rFonts w:ascii="Arial" w:hAnsi="Arial" w:cs="Arial"/>
          <w:b/>
          <w:spacing w:val="2"/>
          <w:sz w:val="22"/>
          <w:szCs w:val="22"/>
          <w:lang w:val="es-CO"/>
        </w:rPr>
        <w:t>r</w:t>
      </w:r>
      <w:r w:rsidR="00AE1006" w:rsidRPr="00016E20">
        <w:rPr>
          <w:rFonts w:ascii="Arial" w:hAnsi="Arial" w:cs="Arial"/>
          <w:b/>
          <w:spacing w:val="2"/>
          <w:sz w:val="22"/>
          <w:szCs w:val="22"/>
          <w:lang w:val="es-CO"/>
        </w:rPr>
        <w:t>tamento)</w:t>
      </w:r>
      <w:r w:rsidR="00486F19" w:rsidRPr="00016E20">
        <w:rPr>
          <w:rFonts w:ascii="Arial" w:hAnsi="Arial" w:cs="Arial"/>
          <w:spacing w:val="2"/>
          <w:sz w:val="22"/>
          <w:szCs w:val="22"/>
          <w:lang w:val="es-CO"/>
        </w:rPr>
        <w:t xml:space="preserve">, representado por </w:t>
      </w:r>
      <w:r w:rsidR="003616C3" w:rsidRPr="00016E20">
        <w:rPr>
          <w:rFonts w:ascii="Arial" w:hAnsi="Arial" w:cs="Arial"/>
          <w:spacing w:val="2"/>
          <w:sz w:val="22"/>
          <w:szCs w:val="22"/>
          <w:lang w:val="es-CO"/>
        </w:rPr>
        <w:t xml:space="preserve">el señor Alcalde </w:t>
      </w:r>
      <w:r w:rsidR="005646FC" w:rsidRPr="00016E20">
        <w:rPr>
          <w:rFonts w:ascii="Arial" w:hAnsi="Arial" w:cs="Arial"/>
          <w:spacing w:val="2"/>
          <w:sz w:val="22"/>
          <w:szCs w:val="22"/>
          <w:lang w:val="es-CO"/>
        </w:rPr>
        <w:t xml:space="preserve"> </w:t>
      </w:r>
      <w:r w:rsidR="00E96658" w:rsidRPr="00016E20">
        <w:rPr>
          <w:rFonts w:ascii="Arial" w:hAnsi="Arial" w:cs="Arial"/>
          <w:b/>
          <w:spacing w:val="2"/>
          <w:sz w:val="22"/>
          <w:szCs w:val="22"/>
          <w:lang w:val="es-CO"/>
        </w:rPr>
        <w:t xml:space="preserve">(nombre del Alcalde) </w:t>
      </w:r>
      <w:r w:rsidR="005646FC" w:rsidRPr="00016E20">
        <w:rPr>
          <w:rFonts w:ascii="Arial" w:hAnsi="Arial" w:cs="Arial"/>
          <w:spacing w:val="2"/>
          <w:sz w:val="22"/>
          <w:szCs w:val="22"/>
          <w:lang w:val="es-CO"/>
        </w:rPr>
        <w:t xml:space="preserve"> </w:t>
      </w:r>
      <w:r w:rsidR="003616C3" w:rsidRPr="00016E20">
        <w:rPr>
          <w:rFonts w:ascii="Arial" w:hAnsi="Arial" w:cs="Arial"/>
          <w:spacing w:val="2"/>
          <w:sz w:val="22"/>
          <w:szCs w:val="22"/>
          <w:lang w:val="es-CO"/>
        </w:rPr>
        <w:t>identificado</w:t>
      </w:r>
      <w:r w:rsidR="005646FC" w:rsidRPr="00016E20">
        <w:rPr>
          <w:rFonts w:ascii="Arial" w:hAnsi="Arial" w:cs="Arial"/>
          <w:b/>
          <w:spacing w:val="2"/>
          <w:sz w:val="22"/>
          <w:szCs w:val="22"/>
          <w:lang w:val="es-CO"/>
        </w:rPr>
        <w:t xml:space="preserve"> </w:t>
      </w:r>
      <w:r w:rsidR="009C1DEB" w:rsidRPr="00016E20">
        <w:rPr>
          <w:rFonts w:ascii="Arial" w:hAnsi="Arial" w:cs="Arial"/>
          <w:spacing w:val="2"/>
          <w:sz w:val="22"/>
          <w:szCs w:val="22"/>
          <w:lang w:val="es-CO"/>
        </w:rPr>
        <w:t>con cé</w:t>
      </w:r>
      <w:r w:rsidR="00997A63" w:rsidRPr="00016E20">
        <w:rPr>
          <w:rFonts w:ascii="Arial" w:hAnsi="Arial" w:cs="Arial"/>
          <w:spacing w:val="2"/>
          <w:sz w:val="22"/>
          <w:szCs w:val="22"/>
          <w:lang w:val="es-CO"/>
        </w:rPr>
        <w:t xml:space="preserve">dula de </w:t>
      </w:r>
      <w:r w:rsidR="005E135F" w:rsidRPr="00016E20">
        <w:rPr>
          <w:rFonts w:ascii="Arial" w:hAnsi="Arial" w:cs="Arial"/>
          <w:spacing w:val="2"/>
          <w:sz w:val="22"/>
          <w:szCs w:val="22"/>
          <w:lang w:val="es-CO"/>
        </w:rPr>
        <w:t>ciudadanía No</w:t>
      </w:r>
      <w:r w:rsidRPr="00016E20">
        <w:rPr>
          <w:rFonts w:ascii="Arial" w:hAnsi="Arial" w:cs="Arial"/>
          <w:spacing w:val="2"/>
          <w:sz w:val="22"/>
          <w:szCs w:val="22"/>
          <w:lang w:val="es-CO"/>
        </w:rPr>
        <w:t xml:space="preserve">. </w:t>
      </w:r>
      <w:r w:rsidR="00E72088" w:rsidRPr="00016E20">
        <w:rPr>
          <w:rFonts w:ascii="Arial" w:hAnsi="Arial" w:cs="Arial"/>
          <w:b/>
          <w:spacing w:val="2"/>
          <w:sz w:val="22"/>
          <w:szCs w:val="22"/>
          <w:lang w:val="es-CO"/>
        </w:rPr>
        <w:t>(</w:t>
      </w:r>
      <w:r w:rsidR="00D17898" w:rsidRPr="00016E20">
        <w:rPr>
          <w:rFonts w:ascii="Arial" w:hAnsi="Arial" w:cs="Arial"/>
          <w:b/>
          <w:spacing w:val="2"/>
          <w:sz w:val="22"/>
          <w:szCs w:val="22"/>
          <w:lang w:val="es-CO"/>
        </w:rPr>
        <w:t>Número</w:t>
      </w:r>
      <w:r w:rsidR="00E72088" w:rsidRPr="00016E20">
        <w:rPr>
          <w:rFonts w:ascii="Arial" w:hAnsi="Arial" w:cs="Arial"/>
          <w:b/>
          <w:spacing w:val="2"/>
          <w:sz w:val="22"/>
          <w:szCs w:val="22"/>
          <w:lang w:val="es-CO"/>
        </w:rPr>
        <w:t xml:space="preserve"> de identificación</w:t>
      </w:r>
      <w:r w:rsidR="00436957" w:rsidRPr="00016E20">
        <w:rPr>
          <w:rFonts w:ascii="Arial" w:hAnsi="Arial" w:cs="Arial"/>
          <w:b/>
          <w:spacing w:val="2"/>
          <w:sz w:val="22"/>
          <w:szCs w:val="22"/>
          <w:lang w:val="es-CO"/>
        </w:rPr>
        <w:t>)</w:t>
      </w:r>
      <w:r w:rsidR="00436957" w:rsidRPr="00016E20">
        <w:rPr>
          <w:rFonts w:ascii="Arial" w:hAnsi="Arial" w:cs="Arial"/>
          <w:spacing w:val="2"/>
          <w:sz w:val="22"/>
          <w:szCs w:val="22"/>
          <w:lang w:val="es-CO"/>
        </w:rPr>
        <w:t xml:space="preserve"> </w:t>
      </w:r>
      <w:r w:rsidRPr="00016E20">
        <w:rPr>
          <w:rFonts w:ascii="Arial" w:hAnsi="Arial" w:cs="Arial"/>
          <w:spacing w:val="2"/>
          <w:sz w:val="22"/>
          <w:szCs w:val="22"/>
          <w:lang w:val="es-CO"/>
        </w:rPr>
        <w:t xml:space="preserve">expedida en </w:t>
      </w:r>
      <w:r w:rsidR="00436957" w:rsidRPr="00016E20">
        <w:rPr>
          <w:rFonts w:ascii="Arial" w:hAnsi="Arial" w:cs="Arial"/>
          <w:b/>
          <w:spacing w:val="2"/>
          <w:sz w:val="22"/>
          <w:szCs w:val="22"/>
          <w:lang w:val="es-CO"/>
        </w:rPr>
        <w:t>(</w:t>
      </w:r>
      <w:r w:rsidR="008B0482" w:rsidRPr="00016E20">
        <w:rPr>
          <w:rFonts w:ascii="Arial" w:hAnsi="Arial" w:cs="Arial"/>
          <w:b/>
          <w:spacing w:val="2"/>
          <w:sz w:val="22"/>
          <w:szCs w:val="22"/>
          <w:lang w:val="es-CO"/>
        </w:rPr>
        <w:t>lugar</w:t>
      </w:r>
      <w:r w:rsidR="00436957" w:rsidRPr="00016E20">
        <w:rPr>
          <w:rFonts w:ascii="Arial" w:hAnsi="Arial" w:cs="Arial"/>
          <w:b/>
          <w:spacing w:val="2"/>
          <w:sz w:val="22"/>
          <w:szCs w:val="22"/>
          <w:lang w:val="es-CO"/>
        </w:rPr>
        <w:t xml:space="preserve"> de expedición)</w:t>
      </w:r>
      <w:r w:rsidR="00997A63" w:rsidRPr="00016E20">
        <w:rPr>
          <w:rFonts w:ascii="Arial" w:hAnsi="Arial" w:cs="Arial"/>
          <w:spacing w:val="2"/>
          <w:sz w:val="22"/>
          <w:szCs w:val="22"/>
          <w:lang w:val="es-CO"/>
        </w:rPr>
        <w:t xml:space="preserve">, </w:t>
      </w:r>
      <w:r w:rsidRPr="00016E20">
        <w:rPr>
          <w:rFonts w:ascii="Arial" w:hAnsi="Arial" w:cs="Arial"/>
          <w:spacing w:val="2"/>
          <w:sz w:val="22"/>
          <w:szCs w:val="22"/>
          <w:lang w:val="es-CO"/>
        </w:rPr>
        <w:t xml:space="preserve">en su </w:t>
      </w:r>
      <w:r w:rsidR="00ED3C9C" w:rsidRPr="00016E20">
        <w:rPr>
          <w:rFonts w:ascii="Arial" w:hAnsi="Arial" w:cs="Arial"/>
          <w:spacing w:val="2"/>
          <w:sz w:val="22"/>
          <w:szCs w:val="22"/>
          <w:lang w:val="es-CO"/>
        </w:rPr>
        <w:t>condición</w:t>
      </w:r>
      <w:r w:rsidR="002B481F" w:rsidRPr="00016E20">
        <w:rPr>
          <w:rFonts w:ascii="Arial" w:hAnsi="Arial" w:cs="Arial"/>
          <w:spacing w:val="2"/>
          <w:sz w:val="22"/>
          <w:szCs w:val="22"/>
          <w:lang w:val="es-CO"/>
        </w:rPr>
        <w:t xml:space="preserve"> de </w:t>
      </w:r>
      <w:r w:rsidR="00283E97" w:rsidRPr="00016E20">
        <w:rPr>
          <w:rFonts w:ascii="Arial" w:hAnsi="Arial" w:cs="Arial"/>
          <w:spacing w:val="2"/>
          <w:sz w:val="22"/>
          <w:szCs w:val="22"/>
          <w:lang w:val="es-CO"/>
        </w:rPr>
        <w:t>ALCALD</w:t>
      </w:r>
      <w:r w:rsidR="003616C3" w:rsidRPr="00016E20">
        <w:rPr>
          <w:rFonts w:ascii="Arial" w:hAnsi="Arial" w:cs="Arial"/>
          <w:spacing w:val="2"/>
          <w:sz w:val="22"/>
          <w:szCs w:val="22"/>
          <w:lang w:val="es-CO"/>
        </w:rPr>
        <w:t>E</w:t>
      </w:r>
      <w:r w:rsidR="00283E97" w:rsidRPr="00016E20">
        <w:rPr>
          <w:rFonts w:ascii="Arial" w:hAnsi="Arial" w:cs="Arial"/>
          <w:spacing w:val="2"/>
          <w:sz w:val="22"/>
          <w:szCs w:val="22"/>
          <w:lang w:val="es-CO"/>
        </w:rPr>
        <w:t xml:space="preserve"> del </w:t>
      </w:r>
      <w:r w:rsidR="00436957" w:rsidRPr="00016E20">
        <w:rPr>
          <w:rFonts w:ascii="Arial" w:hAnsi="Arial" w:cs="Arial"/>
          <w:b/>
          <w:spacing w:val="2"/>
          <w:sz w:val="22"/>
          <w:szCs w:val="22"/>
          <w:lang w:val="es-CO"/>
        </w:rPr>
        <w:t>(</w:t>
      </w:r>
      <w:r w:rsidR="00073A72" w:rsidRPr="00016E20">
        <w:rPr>
          <w:rFonts w:ascii="Arial" w:hAnsi="Arial" w:cs="Arial"/>
          <w:b/>
          <w:spacing w:val="2"/>
          <w:sz w:val="22"/>
          <w:szCs w:val="22"/>
          <w:lang w:val="es-CO"/>
        </w:rPr>
        <w:t>nombre del municipio o distrito</w:t>
      </w:r>
      <w:r w:rsidR="00436957" w:rsidRPr="00016E20">
        <w:rPr>
          <w:rFonts w:ascii="Arial" w:hAnsi="Arial" w:cs="Arial"/>
          <w:b/>
          <w:spacing w:val="2"/>
          <w:sz w:val="22"/>
          <w:szCs w:val="22"/>
          <w:lang w:val="es-CO"/>
        </w:rPr>
        <w:t>)</w:t>
      </w:r>
      <w:r w:rsidRPr="00016E20">
        <w:rPr>
          <w:rFonts w:ascii="Arial" w:hAnsi="Arial" w:cs="Arial"/>
          <w:spacing w:val="2"/>
          <w:sz w:val="22"/>
          <w:szCs w:val="22"/>
          <w:lang w:val="es-CO"/>
        </w:rPr>
        <w:t xml:space="preserve">, </w:t>
      </w:r>
      <w:r w:rsidR="00FD31C5" w:rsidRPr="00016E20">
        <w:rPr>
          <w:rFonts w:ascii="Arial" w:hAnsi="Arial" w:cs="Arial"/>
          <w:sz w:val="22"/>
          <w:szCs w:val="22"/>
          <w:lang w:val="es-MX"/>
        </w:rPr>
        <w:t xml:space="preserve">según </w:t>
      </w:r>
      <w:r w:rsidR="003C2EC0" w:rsidRPr="00016E20">
        <w:rPr>
          <w:rFonts w:ascii="Arial" w:hAnsi="Arial" w:cs="Arial"/>
          <w:sz w:val="22"/>
          <w:szCs w:val="22"/>
          <w:lang w:val="es-MX"/>
        </w:rPr>
        <w:t>Decreto</w:t>
      </w:r>
      <w:r w:rsidR="00FD31C5" w:rsidRPr="00016E20">
        <w:rPr>
          <w:rFonts w:ascii="Arial" w:hAnsi="Arial" w:cs="Arial"/>
          <w:sz w:val="22"/>
          <w:szCs w:val="22"/>
          <w:lang w:val="es-MX"/>
        </w:rPr>
        <w:t xml:space="preserve"> de Nombramiento No</w:t>
      </w:r>
      <w:r w:rsidR="00FD31C5" w:rsidRPr="00016E20">
        <w:rPr>
          <w:rFonts w:ascii="Arial" w:hAnsi="Arial" w:cs="Arial"/>
          <w:b/>
          <w:sz w:val="22"/>
          <w:szCs w:val="22"/>
          <w:lang w:val="es-MX"/>
        </w:rPr>
        <w:t xml:space="preserve">. </w:t>
      </w:r>
      <w:r w:rsidR="0082701F" w:rsidRPr="00016E20">
        <w:rPr>
          <w:rFonts w:ascii="Arial" w:hAnsi="Arial" w:cs="Arial"/>
          <w:b/>
          <w:sz w:val="22"/>
          <w:szCs w:val="22"/>
          <w:lang w:val="es-MX"/>
        </w:rPr>
        <w:t>(</w:t>
      </w:r>
      <w:r w:rsidR="00600693" w:rsidRPr="00016E20">
        <w:rPr>
          <w:rFonts w:ascii="Arial" w:hAnsi="Arial" w:cs="Arial"/>
          <w:b/>
          <w:sz w:val="22"/>
          <w:szCs w:val="22"/>
          <w:lang w:val="es-MX"/>
        </w:rPr>
        <w:t>Número</w:t>
      </w:r>
      <w:r w:rsidR="0082701F" w:rsidRPr="00016E20">
        <w:rPr>
          <w:rFonts w:ascii="Arial" w:hAnsi="Arial" w:cs="Arial"/>
          <w:b/>
          <w:sz w:val="22"/>
          <w:szCs w:val="22"/>
          <w:lang w:val="es-MX"/>
        </w:rPr>
        <w:t xml:space="preserve"> del decreto</w:t>
      </w:r>
      <w:r w:rsidR="00D17898" w:rsidRPr="00016E20">
        <w:rPr>
          <w:rFonts w:ascii="Arial" w:hAnsi="Arial" w:cs="Arial"/>
          <w:b/>
          <w:sz w:val="22"/>
          <w:szCs w:val="22"/>
          <w:lang w:val="es-MX"/>
        </w:rPr>
        <w:t xml:space="preserve"> o resolución</w:t>
      </w:r>
      <w:r w:rsidR="0082701F" w:rsidRPr="00016E20">
        <w:rPr>
          <w:rFonts w:ascii="Arial" w:hAnsi="Arial" w:cs="Arial"/>
          <w:b/>
          <w:sz w:val="22"/>
          <w:szCs w:val="22"/>
          <w:lang w:val="es-MX"/>
        </w:rPr>
        <w:t xml:space="preserve"> y fecha del mismo)</w:t>
      </w:r>
      <w:r w:rsidR="0082701F" w:rsidRPr="00016E20">
        <w:rPr>
          <w:rFonts w:ascii="Arial" w:hAnsi="Arial" w:cs="Arial"/>
          <w:sz w:val="22"/>
          <w:szCs w:val="22"/>
          <w:lang w:val="es-MX"/>
        </w:rPr>
        <w:t xml:space="preserve"> </w:t>
      </w:r>
      <w:r w:rsidR="00C81F26" w:rsidRPr="00016E20">
        <w:rPr>
          <w:rFonts w:ascii="Arial" w:hAnsi="Arial" w:cs="Arial"/>
          <w:sz w:val="22"/>
          <w:szCs w:val="22"/>
          <w:lang w:val="es-MX"/>
        </w:rPr>
        <w:t xml:space="preserve">y Acta de Posesión </w:t>
      </w:r>
      <w:r w:rsidR="00C50345" w:rsidRPr="00016E20">
        <w:rPr>
          <w:rFonts w:ascii="Arial" w:hAnsi="Arial" w:cs="Arial"/>
          <w:b/>
          <w:sz w:val="22"/>
          <w:szCs w:val="22"/>
          <w:lang w:val="es-MX"/>
        </w:rPr>
        <w:t>(número del Acta y fecha de la misma)</w:t>
      </w:r>
      <w:r w:rsidR="00997A63" w:rsidRPr="00016E20">
        <w:rPr>
          <w:rFonts w:ascii="Arial" w:hAnsi="Arial" w:cs="Arial"/>
          <w:spacing w:val="2"/>
          <w:sz w:val="22"/>
          <w:szCs w:val="22"/>
          <w:lang w:val="es-CO"/>
        </w:rPr>
        <w:t>,</w:t>
      </w:r>
      <w:r w:rsidRPr="00016E20">
        <w:rPr>
          <w:rFonts w:ascii="Arial" w:hAnsi="Arial" w:cs="Arial"/>
          <w:spacing w:val="2"/>
          <w:sz w:val="22"/>
          <w:szCs w:val="22"/>
          <w:lang w:val="es-CO"/>
        </w:rPr>
        <w:t xml:space="preserve"> </w:t>
      </w:r>
      <w:r w:rsidR="00C50345" w:rsidRPr="00016E20">
        <w:rPr>
          <w:rFonts w:ascii="Arial" w:hAnsi="Arial" w:cs="Arial"/>
          <w:spacing w:val="2"/>
          <w:sz w:val="22"/>
          <w:szCs w:val="22"/>
          <w:lang w:val="es-CO"/>
        </w:rPr>
        <w:t>las zonas de uso público</w:t>
      </w:r>
      <w:r w:rsidR="00403EBF" w:rsidRPr="00016E20">
        <w:rPr>
          <w:rFonts w:ascii="Arial" w:hAnsi="Arial" w:cs="Arial"/>
          <w:spacing w:val="2"/>
          <w:sz w:val="22"/>
          <w:szCs w:val="22"/>
          <w:lang w:val="es-CO"/>
        </w:rPr>
        <w:t xml:space="preserve"> de la Urbanización </w:t>
      </w:r>
      <w:r w:rsidR="00C50345" w:rsidRPr="00016E20">
        <w:rPr>
          <w:rFonts w:ascii="Arial" w:hAnsi="Arial" w:cs="Arial"/>
          <w:b/>
          <w:spacing w:val="2"/>
          <w:sz w:val="22"/>
          <w:szCs w:val="22"/>
          <w:lang w:val="es-CO"/>
        </w:rPr>
        <w:t>(nombre de la Urbanización</w:t>
      </w:r>
      <w:r w:rsidR="00D17898" w:rsidRPr="00016E20">
        <w:rPr>
          <w:rFonts w:ascii="Arial" w:hAnsi="Arial" w:cs="Arial"/>
          <w:b/>
          <w:spacing w:val="2"/>
          <w:sz w:val="22"/>
          <w:szCs w:val="22"/>
          <w:lang w:val="es-CO"/>
        </w:rPr>
        <w:t xml:space="preserve"> o Barrio</w:t>
      </w:r>
      <w:r w:rsidR="002D62B1" w:rsidRPr="00016E20">
        <w:rPr>
          <w:rFonts w:ascii="Arial" w:hAnsi="Arial" w:cs="Arial"/>
          <w:b/>
          <w:spacing w:val="2"/>
          <w:sz w:val="22"/>
          <w:szCs w:val="22"/>
          <w:lang w:val="es-CO"/>
        </w:rPr>
        <w:t>)</w:t>
      </w:r>
      <w:r w:rsidR="002D62B1" w:rsidRPr="00016E20">
        <w:rPr>
          <w:rFonts w:ascii="Arial" w:hAnsi="Arial" w:cs="Arial"/>
          <w:spacing w:val="2"/>
          <w:sz w:val="22"/>
          <w:szCs w:val="22"/>
          <w:lang w:val="es-CO"/>
        </w:rPr>
        <w:t>,</w:t>
      </w:r>
      <w:r w:rsidR="00403EBF" w:rsidRPr="00016E20">
        <w:rPr>
          <w:rFonts w:ascii="Arial" w:hAnsi="Arial" w:cs="Arial"/>
          <w:spacing w:val="2"/>
          <w:sz w:val="22"/>
          <w:szCs w:val="22"/>
          <w:lang w:val="es-CO"/>
        </w:rPr>
        <w:t xml:space="preserve"> las cuales a continuación se </w:t>
      </w:r>
      <w:r w:rsidR="008049DD" w:rsidRPr="00016E20">
        <w:rPr>
          <w:rFonts w:ascii="Arial" w:hAnsi="Arial" w:cs="Arial"/>
          <w:spacing w:val="2"/>
          <w:sz w:val="22"/>
          <w:szCs w:val="22"/>
          <w:lang w:val="es-CO"/>
        </w:rPr>
        <w:t>enuncian</w:t>
      </w:r>
      <w:r w:rsidR="00403EBF" w:rsidRPr="00016E20">
        <w:rPr>
          <w:rFonts w:ascii="Arial" w:hAnsi="Arial" w:cs="Arial"/>
          <w:spacing w:val="2"/>
          <w:sz w:val="22"/>
          <w:szCs w:val="22"/>
          <w:lang w:val="es-CO"/>
        </w:rPr>
        <w:t>:</w:t>
      </w:r>
    </w:p>
    <w:p w14:paraId="474F7EC8" w14:textId="77777777" w:rsidR="008049DD" w:rsidRPr="00016E20" w:rsidRDefault="008049DD" w:rsidP="008049DD">
      <w:pPr>
        <w:shd w:val="clear" w:color="auto" w:fill="FFFFFF"/>
        <w:jc w:val="both"/>
        <w:rPr>
          <w:rFonts w:ascii="Arial" w:hAnsi="Arial" w:cs="Arial"/>
          <w:sz w:val="22"/>
          <w:szCs w:val="22"/>
          <w:highlight w:val="yellow"/>
          <w:lang w:val="es-ES_tradnl"/>
        </w:rPr>
      </w:pPr>
    </w:p>
    <w:p w14:paraId="4FBFAB60" w14:textId="77777777" w:rsidR="003047D1" w:rsidRPr="00016E20" w:rsidRDefault="003047D1" w:rsidP="008B069E">
      <w:pPr>
        <w:jc w:val="both"/>
        <w:rPr>
          <w:rFonts w:ascii="Arial" w:hAnsi="Arial" w:cs="Arial"/>
          <w:sz w:val="22"/>
          <w:szCs w:val="22"/>
          <w:highlight w:val="yellow"/>
          <w:lang w:val="es-ES_tradnl"/>
        </w:rPr>
      </w:pPr>
    </w:p>
    <w:p w14:paraId="071E7139" w14:textId="77777777" w:rsidR="000A4E92" w:rsidRPr="00016E20" w:rsidRDefault="0000798E" w:rsidP="008B069E">
      <w:pPr>
        <w:jc w:val="both"/>
        <w:rPr>
          <w:rFonts w:ascii="Arial" w:hAnsi="Arial" w:cs="Arial"/>
          <w:sz w:val="22"/>
          <w:szCs w:val="22"/>
          <w:highlight w:val="yellow"/>
          <w:lang w:val="es-ES_tradnl"/>
        </w:rPr>
      </w:pPr>
      <w:r w:rsidRPr="00016E20">
        <w:rPr>
          <w:rFonts w:ascii="Arial" w:eastAsia="Calibri" w:hAnsi="Arial" w:cs="Arial"/>
          <w:noProof/>
          <w:sz w:val="22"/>
          <w:szCs w:val="22"/>
          <w:lang w:val="es-CO" w:eastAsia="es-CO"/>
        </w:rPr>
        <w:drawing>
          <wp:inline distT="0" distB="0" distL="0" distR="0" wp14:anchorId="2C824555" wp14:editId="1CAAA686">
            <wp:extent cx="5612130" cy="1231502"/>
            <wp:effectExtent l="19050" t="19050" r="2667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231502"/>
                    </a:xfrm>
                    <a:prstGeom prst="rect">
                      <a:avLst/>
                    </a:prstGeom>
                    <a:noFill/>
                    <a:ln>
                      <a:solidFill>
                        <a:schemeClr val="tx1"/>
                      </a:solidFill>
                    </a:ln>
                  </pic:spPr>
                </pic:pic>
              </a:graphicData>
            </a:graphic>
          </wp:inline>
        </w:drawing>
      </w:r>
    </w:p>
    <w:p w14:paraId="35EA4809" w14:textId="77777777" w:rsidR="000A4E92" w:rsidRPr="00016E20" w:rsidRDefault="000A4E92" w:rsidP="008B069E">
      <w:pPr>
        <w:jc w:val="both"/>
        <w:rPr>
          <w:rFonts w:ascii="Arial" w:hAnsi="Arial" w:cs="Arial"/>
          <w:sz w:val="22"/>
          <w:szCs w:val="22"/>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4E715D" w:rsidRPr="00016E20" w14:paraId="0FCEE85F"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DA612D"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RESUMEN TOTAL ÁREAS A CEDER</w:t>
            </w:r>
          </w:p>
        </w:tc>
      </w:tr>
      <w:tr w:rsidR="004E715D" w:rsidRPr="00016E20" w14:paraId="221A598E" w14:textId="77777777" w:rsidTr="006B24F8">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FB54315"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37DB2371"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No DE ZONAS POR TIPO</w:t>
            </w:r>
          </w:p>
        </w:tc>
        <w:tc>
          <w:tcPr>
            <w:tcW w:w="2147" w:type="dxa"/>
            <w:tcBorders>
              <w:top w:val="nil"/>
              <w:left w:val="nil"/>
              <w:bottom w:val="single" w:sz="4" w:space="0" w:color="auto"/>
              <w:right w:val="single" w:sz="4" w:space="0" w:color="auto"/>
            </w:tcBorders>
            <w:shd w:val="clear" w:color="auto" w:fill="auto"/>
            <w:vAlign w:val="center"/>
            <w:hideMark/>
          </w:tcPr>
          <w:p w14:paraId="6CEB8356"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ÁREA ZONAS A CEDER (m2)</w:t>
            </w:r>
          </w:p>
        </w:tc>
      </w:tr>
      <w:tr w:rsidR="004E715D" w:rsidRPr="00016E20" w14:paraId="78A4D0C7"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7EA51DC"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3534462"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4C7326D0"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3E9C4EC4"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5EA4C9D"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88A19A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506BD63"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7E42F594"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D8679D7"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AFCEF44"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473EC74"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3418A797"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9D42DFE"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BF5539A"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D94E4C1"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D344835"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0E21FC7"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DE9D98D"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3F4BE24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648A84D1"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9C2FC9C"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861C0F8"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2934AAD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60B94F9B"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31164528"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3E67D357"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X</w:t>
            </w:r>
          </w:p>
        </w:tc>
        <w:tc>
          <w:tcPr>
            <w:tcW w:w="2147" w:type="dxa"/>
            <w:tcBorders>
              <w:top w:val="nil"/>
              <w:left w:val="nil"/>
              <w:bottom w:val="single" w:sz="4" w:space="0" w:color="auto"/>
              <w:right w:val="single" w:sz="4" w:space="0" w:color="auto"/>
            </w:tcBorders>
            <w:shd w:val="clear" w:color="000000" w:fill="D9D9D9"/>
            <w:noWrap/>
            <w:vAlign w:val="center"/>
            <w:hideMark/>
          </w:tcPr>
          <w:p w14:paraId="30239935"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X,X</w:t>
            </w:r>
          </w:p>
        </w:tc>
      </w:tr>
    </w:tbl>
    <w:p w14:paraId="402FE6D8" w14:textId="77777777" w:rsidR="004A721D" w:rsidRPr="00016E20" w:rsidRDefault="004A721D" w:rsidP="008B069E">
      <w:pPr>
        <w:jc w:val="both"/>
        <w:rPr>
          <w:rFonts w:ascii="Arial" w:hAnsi="Arial" w:cs="Arial"/>
          <w:sz w:val="22"/>
          <w:szCs w:val="22"/>
          <w:highlight w:val="yellow"/>
          <w:lang w:val="es-ES_tradnl"/>
        </w:rPr>
      </w:pPr>
    </w:p>
    <w:p w14:paraId="08B7B7C6" w14:textId="77777777" w:rsidR="004A721D" w:rsidRPr="00016E20" w:rsidRDefault="004A721D" w:rsidP="008B069E">
      <w:pPr>
        <w:jc w:val="both"/>
        <w:rPr>
          <w:rFonts w:ascii="Arial" w:hAnsi="Arial" w:cs="Arial"/>
          <w:sz w:val="22"/>
          <w:szCs w:val="22"/>
          <w:highlight w:val="yellow"/>
          <w:lang w:val="es-ES_tradnl"/>
        </w:rPr>
      </w:pPr>
    </w:p>
    <w:p w14:paraId="0B11EF77" w14:textId="77777777" w:rsidR="005059BB" w:rsidRPr="00016E20" w:rsidRDefault="005059BB" w:rsidP="00D4792D">
      <w:pPr>
        <w:shd w:val="clear" w:color="auto" w:fill="FFFFFF"/>
        <w:jc w:val="both"/>
        <w:rPr>
          <w:rFonts w:ascii="Arial" w:hAnsi="Arial" w:cs="Arial"/>
          <w:sz w:val="22"/>
          <w:szCs w:val="22"/>
        </w:rPr>
      </w:pPr>
      <w:r w:rsidRPr="00016E20">
        <w:rPr>
          <w:rFonts w:ascii="Arial" w:hAnsi="Arial" w:cs="Arial"/>
          <w:b/>
          <w:sz w:val="22"/>
          <w:szCs w:val="22"/>
        </w:rPr>
        <w:t>PARÁGRAFO</w:t>
      </w:r>
      <w:r w:rsidR="003A1E71" w:rsidRPr="00016E20">
        <w:rPr>
          <w:rFonts w:ascii="Arial" w:hAnsi="Arial" w:cs="Arial"/>
          <w:b/>
          <w:sz w:val="22"/>
          <w:szCs w:val="22"/>
        </w:rPr>
        <w:t xml:space="preserve"> PRIMERO</w:t>
      </w:r>
      <w:r w:rsidRPr="00016E20">
        <w:rPr>
          <w:rFonts w:ascii="Arial" w:hAnsi="Arial" w:cs="Arial"/>
          <w:b/>
          <w:sz w:val="22"/>
          <w:szCs w:val="22"/>
        </w:rPr>
        <w:t xml:space="preserve">: </w:t>
      </w:r>
      <w:r w:rsidRPr="00016E20">
        <w:rPr>
          <w:rFonts w:ascii="Arial" w:hAnsi="Arial" w:cs="Arial"/>
          <w:sz w:val="22"/>
          <w:szCs w:val="22"/>
        </w:rPr>
        <w:t xml:space="preserve">Los mencionados inmuebles se encuentran plenamente identificados </w:t>
      </w:r>
      <w:r w:rsidR="009C1DEB" w:rsidRPr="00016E20">
        <w:rPr>
          <w:rFonts w:ascii="Arial" w:hAnsi="Arial" w:cs="Arial"/>
          <w:sz w:val="22"/>
          <w:szCs w:val="22"/>
        </w:rPr>
        <w:t>como</w:t>
      </w:r>
      <w:r w:rsidR="00FA23AF" w:rsidRPr="00016E20">
        <w:rPr>
          <w:rFonts w:ascii="Arial" w:hAnsi="Arial" w:cs="Arial"/>
          <w:sz w:val="22"/>
          <w:szCs w:val="22"/>
        </w:rPr>
        <w:t xml:space="preserve"> zonas de uso público</w:t>
      </w:r>
      <w:r w:rsidR="00A13617" w:rsidRPr="00016E20">
        <w:rPr>
          <w:rFonts w:ascii="Arial" w:hAnsi="Arial" w:cs="Arial"/>
          <w:sz w:val="22"/>
          <w:szCs w:val="22"/>
        </w:rPr>
        <w:t xml:space="preserve">, </w:t>
      </w:r>
      <w:r w:rsidR="009C1DEB" w:rsidRPr="00016E20">
        <w:rPr>
          <w:rFonts w:ascii="Arial" w:hAnsi="Arial" w:cs="Arial"/>
          <w:sz w:val="22"/>
          <w:szCs w:val="22"/>
        </w:rPr>
        <w:t>en</w:t>
      </w:r>
      <w:r w:rsidR="00A13617" w:rsidRPr="00016E20">
        <w:rPr>
          <w:rFonts w:ascii="Arial" w:hAnsi="Arial" w:cs="Arial"/>
          <w:sz w:val="22"/>
          <w:szCs w:val="22"/>
        </w:rPr>
        <w:t xml:space="preserve"> el plano</w:t>
      </w:r>
      <w:r w:rsidR="00D72958" w:rsidRPr="00016E20">
        <w:rPr>
          <w:rFonts w:ascii="Arial" w:hAnsi="Arial" w:cs="Arial"/>
          <w:sz w:val="22"/>
          <w:szCs w:val="22"/>
        </w:rPr>
        <w:t xml:space="preserve"> record de identificación de zonas de uso público</w:t>
      </w:r>
      <w:r w:rsidR="00A13617" w:rsidRPr="00016E20">
        <w:rPr>
          <w:rFonts w:ascii="Arial" w:hAnsi="Arial" w:cs="Arial"/>
          <w:sz w:val="22"/>
          <w:szCs w:val="22"/>
        </w:rPr>
        <w:t xml:space="preserve"> </w:t>
      </w:r>
      <w:r w:rsidR="00B715F4" w:rsidRPr="00016E20">
        <w:rPr>
          <w:rFonts w:ascii="Arial" w:hAnsi="Arial" w:cs="Arial"/>
          <w:sz w:val="22"/>
          <w:szCs w:val="22"/>
        </w:rPr>
        <w:t>No</w:t>
      </w:r>
      <w:r w:rsidR="001A43BF" w:rsidRPr="00016E20">
        <w:rPr>
          <w:rFonts w:ascii="Arial" w:hAnsi="Arial" w:cs="Arial"/>
          <w:sz w:val="22"/>
          <w:szCs w:val="22"/>
        </w:rPr>
        <w:t>.</w:t>
      </w:r>
      <w:r w:rsidR="00B715F4" w:rsidRPr="00016E20">
        <w:rPr>
          <w:rFonts w:ascii="Arial" w:hAnsi="Arial" w:cs="Arial"/>
          <w:sz w:val="22"/>
          <w:szCs w:val="22"/>
        </w:rPr>
        <w:t xml:space="preserve"> </w:t>
      </w:r>
      <w:r w:rsidR="005A6CBA" w:rsidRPr="00016E20">
        <w:rPr>
          <w:rFonts w:ascii="Arial" w:hAnsi="Arial" w:cs="Arial"/>
          <w:b/>
          <w:sz w:val="22"/>
          <w:szCs w:val="22"/>
        </w:rPr>
        <w:t>(</w:t>
      </w:r>
      <w:r w:rsidR="00197792" w:rsidRPr="00016E20">
        <w:rPr>
          <w:rFonts w:ascii="Arial" w:hAnsi="Arial" w:cs="Arial"/>
          <w:b/>
          <w:sz w:val="22"/>
          <w:szCs w:val="22"/>
        </w:rPr>
        <w:t>Número</w:t>
      </w:r>
      <w:r w:rsidR="009853A0" w:rsidRPr="00016E20">
        <w:rPr>
          <w:rFonts w:ascii="Arial" w:hAnsi="Arial" w:cs="Arial"/>
          <w:b/>
          <w:sz w:val="22"/>
          <w:szCs w:val="22"/>
        </w:rPr>
        <w:t xml:space="preserve"> del plano)</w:t>
      </w:r>
      <w:r w:rsidR="00385F8A" w:rsidRPr="00016E20">
        <w:rPr>
          <w:rFonts w:ascii="Arial" w:hAnsi="Arial" w:cs="Arial"/>
          <w:b/>
          <w:sz w:val="22"/>
          <w:szCs w:val="22"/>
        </w:rPr>
        <w:t xml:space="preserve"> </w:t>
      </w:r>
      <w:r w:rsidR="009A2585" w:rsidRPr="00016E20">
        <w:rPr>
          <w:rFonts w:ascii="Arial" w:hAnsi="Arial" w:cs="Arial"/>
          <w:sz w:val="22"/>
          <w:szCs w:val="22"/>
        </w:rPr>
        <w:t xml:space="preserve">elaborado por </w:t>
      </w:r>
      <w:r w:rsidR="009A2585" w:rsidRPr="00016E20">
        <w:rPr>
          <w:rFonts w:ascii="Arial" w:hAnsi="Arial" w:cs="Arial"/>
          <w:spacing w:val="2"/>
          <w:sz w:val="22"/>
          <w:szCs w:val="22"/>
          <w:lang w:val="es-CO"/>
        </w:rPr>
        <w:t>el equipo técnico del Grupo de Titulación y Saneamiento Predial del Ministerio de Vivienda, Ciudad y Territorio</w:t>
      </w:r>
      <w:r w:rsidR="00FC423B" w:rsidRPr="00016E20">
        <w:rPr>
          <w:rFonts w:ascii="Arial" w:hAnsi="Arial" w:cs="Arial"/>
          <w:sz w:val="22"/>
          <w:szCs w:val="22"/>
        </w:rPr>
        <w:t xml:space="preserve">, el cual se entregará al </w:t>
      </w:r>
      <w:r w:rsidR="002C0522" w:rsidRPr="00016E20">
        <w:rPr>
          <w:rFonts w:ascii="Arial" w:hAnsi="Arial" w:cs="Arial"/>
          <w:b/>
          <w:sz w:val="22"/>
          <w:szCs w:val="22"/>
        </w:rPr>
        <w:t>(</w:t>
      </w:r>
      <w:r w:rsidR="005A6CBA" w:rsidRPr="00016E20">
        <w:rPr>
          <w:rFonts w:ascii="Arial" w:hAnsi="Arial" w:cs="Arial"/>
          <w:b/>
          <w:sz w:val="22"/>
          <w:szCs w:val="22"/>
        </w:rPr>
        <w:t>nombre del municipio o distrito</w:t>
      </w:r>
      <w:r w:rsidR="002C0522" w:rsidRPr="00016E20">
        <w:rPr>
          <w:rFonts w:ascii="Arial" w:hAnsi="Arial" w:cs="Arial"/>
          <w:b/>
          <w:sz w:val="22"/>
          <w:szCs w:val="22"/>
        </w:rPr>
        <w:t>)</w:t>
      </w:r>
      <w:r w:rsidR="00FC423B" w:rsidRPr="00016E20">
        <w:rPr>
          <w:rFonts w:ascii="Arial" w:hAnsi="Arial" w:cs="Arial"/>
          <w:sz w:val="22"/>
          <w:szCs w:val="22"/>
        </w:rPr>
        <w:t>, para su incorporación en la cartografía oficial.</w:t>
      </w:r>
    </w:p>
    <w:p w14:paraId="4A1C551D" w14:textId="77777777" w:rsidR="003A1E71" w:rsidRPr="00016E20" w:rsidRDefault="003A1E71" w:rsidP="00D4792D">
      <w:pPr>
        <w:shd w:val="clear" w:color="auto" w:fill="FFFFFF"/>
        <w:jc w:val="both"/>
        <w:rPr>
          <w:rFonts w:ascii="Arial" w:hAnsi="Arial" w:cs="Arial"/>
          <w:sz w:val="22"/>
          <w:szCs w:val="22"/>
        </w:rPr>
      </w:pPr>
    </w:p>
    <w:p w14:paraId="3BFA0BCF" w14:textId="77777777" w:rsidR="003A1E71" w:rsidRPr="00016E20" w:rsidRDefault="003A1E71" w:rsidP="003A1E71">
      <w:pPr>
        <w:shd w:val="clear" w:color="auto" w:fill="FFFFFF" w:themeFill="background1"/>
        <w:jc w:val="both"/>
        <w:rPr>
          <w:rFonts w:ascii="Arial" w:hAnsi="Arial" w:cs="Arial"/>
          <w:sz w:val="22"/>
          <w:szCs w:val="22"/>
        </w:rPr>
      </w:pPr>
      <w:r w:rsidRPr="00016E20">
        <w:rPr>
          <w:rFonts w:ascii="Arial" w:hAnsi="Arial" w:cs="Arial"/>
          <w:b/>
          <w:sz w:val="22"/>
          <w:szCs w:val="22"/>
        </w:rPr>
        <w:t>PARÁGRAFO SEGUNDO</w:t>
      </w:r>
      <w:r w:rsidRPr="00016E20">
        <w:rPr>
          <w:rFonts w:ascii="Arial" w:hAnsi="Arial" w:cs="Arial"/>
          <w:sz w:val="22"/>
          <w:szCs w:val="22"/>
        </w:rPr>
        <w:t>: La transferencia del derecho de dominio, se realiza en el estado material, jurídico y fiscal en que se encuentra el inmueble descrito en este artículo y en consecu</w:t>
      </w:r>
      <w:r w:rsidR="007E052E" w:rsidRPr="00016E20">
        <w:rPr>
          <w:rFonts w:ascii="Arial" w:hAnsi="Arial" w:cs="Arial"/>
          <w:sz w:val="22"/>
          <w:szCs w:val="22"/>
        </w:rPr>
        <w:t xml:space="preserve">encia, el </w:t>
      </w:r>
      <w:r w:rsidR="00295AB6" w:rsidRPr="00016E20">
        <w:rPr>
          <w:rFonts w:ascii="Arial" w:hAnsi="Arial" w:cs="Arial"/>
          <w:b/>
          <w:sz w:val="22"/>
          <w:szCs w:val="22"/>
        </w:rPr>
        <w:t>(</w:t>
      </w:r>
      <w:r w:rsidR="003F5164" w:rsidRPr="00016E20">
        <w:rPr>
          <w:rFonts w:ascii="Arial" w:hAnsi="Arial" w:cs="Arial"/>
          <w:b/>
          <w:sz w:val="22"/>
          <w:szCs w:val="22"/>
        </w:rPr>
        <w:t xml:space="preserve">nombre </w:t>
      </w:r>
      <w:proofErr w:type="gramStart"/>
      <w:r w:rsidR="003F5164" w:rsidRPr="00016E20">
        <w:rPr>
          <w:rFonts w:ascii="Arial" w:hAnsi="Arial" w:cs="Arial"/>
          <w:b/>
          <w:sz w:val="22"/>
          <w:szCs w:val="22"/>
        </w:rPr>
        <w:t xml:space="preserve">del </w:t>
      </w:r>
      <w:r w:rsidR="00295AB6" w:rsidRPr="00016E20">
        <w:rPr>
          <w:rFonts w:ascii="Arial" w:hAnsi="Arial" w:cs="Arial"/>
          <w:b/>
          <w:sz w:val="22"/>
          <w:szCs w:val="22"/>
        </w:rPr>
        <w:t xml:space="preserve"> municipio</w:t>
      </w:r>
      <w:proofErr w:type="gramEnd"/>
      <w:r w:rsidR="00295AB6" w:rsidRPr="00016E20">
        <w:rPr>
          <w:rFonts w:ascii="Arial" w:hAnsi="Arial" w:cs="Arial"/>
          <w:b/>
          <w:sz w:val="22"/>
          <w:szCs w:val="22"/>
        </w:rPr>
        <w:t xml:space="preserve"> o distrito)</w:t>
      </w:r>
      <w:r w:rsidR="00957CBD" w:rsidRPr="00016E20">
        <w:rPr>
          <w:rFonts w:ascii="Arial" w:hAnsi="Arial" w:cs="Arial"/>
          <w:sz w:val="22"/>
          <w:szCs w:val="22"/>
        </w:rPr>
        <w:t xml:space="preserve"> </w:t>
      </w:r>
      <w:r w:rsidRPr="00016E20">
        <w:rPr>
          <w:rFonts w:ascii="Arial" w:hAnsi="Arial" w:cs="Arial"/>
          <w:sz w:val="22"/>
          <w:szCs w:val="22"/>
        </w:rPr>
        <w:t>renuncia a iniciar cualquier tipo de reclamación administrativa o judicial encaminada a obtener pago por cualquier causa.</w:t>
      </w:r>
    </w:p>
    <w:p w14:paraId="02A3C89D" w14:textId="77777777" w:rsidR="003A1E71" w:rsidRPr="00016E20" w:rsidRDefault="003A1E71" w:rsidP="003A1E71">
      <w:pPr>
        <w:shd w:val="clear" w:color="auto" w:fill="FFFFFF" w:themeFill="background1"/>
        <w:jc w:val="both"/>
        <w:rPr>
          <w:rFonts w:ascii="Arial" w:hAnsi="Arial" w:cs="Arial"/>
          <w:sz w:val="22"/>
          <w:szCs w:val="22"/>
        </w:rPr>
      </w:pPr>
    </w:p>
    <w:p w14:paraId="6053DC4A" w14:textId="77777777" w:rsidR="003A1E71" w:rsidRPr="00016E20" w:rsidRDefault="003A1E71" w:rsidP="003A1E71">
      <w:pPr>
        <w:shd w:val="clear" w:color="auto" w:fill="FFFFFF" w:themeFill="background1"/>
        <w:jc w:val="both"/>
        <w:rPr>
          <w:rFonts w:ascii="Arial" w:hAnsi="Arial" w:cs="Arial"/>
          <w:sz w:val="22"/>
          <w:szCs w:val="22"/>
        </w:rPr>
      </w:pPr>
      <w:r w:rsidRPr="00016E20">
        <w:rPr>
          <w:rFonts w:ascii="Arial" w:hAnsi="Arial" w:cs="Arial"/>
          <w:b/>
          <w:sz w:val="22"/>
          <w:szCs w:val="22"/>
        </w:rPr>
        <w:t>PARÁGRAFO TERCERO</w:t>
      </w:r>
      <w:r w:rsidRPr="00016E20">
        <w:rPr>
          <w:rFonts w:ascii="Arial" w:hAnsi="Arial" w:cs="Arial"/>
          <w:sz w:val="22"/>
          <w:szCs w:val="22"/>
        </w:rPr>
        <w:t xml:space="preserve">: </w:t>
      </w:r>
      <w:r w:rsidRPr="00016E20">
        <w:rPr>
          <w:rFonts w:ascii="Arial" w:hAnsi="Arial" w:cs="Arial"/>
          <w:b/>
          <w:sz w:val="22"/>
          <w:szCs w:val="22"/>
        </w:rPr>
        <w:t>CONDICIÓN RESOLUTORIA</w:t>
      </w:r>
      <w:r w:rsidRPr="00016E20">
        <w:rPr>
          <w:rFonts w:ascii="Arial" w:hAnsi="Arial" w:cs="Arial"/>
          <w:sz w:val="22"/>
          <w:szCs w:val="22"/>
        </w:rPr>
        <w:t xml:space="preserve">. El </w:t>
      </w:r>
      <w:r w:rsidR="00957CBD" w:rsidRPr="00016E20">
        <w:rPr>
          <w:rFonts w:ascii="Arial" w:hAnsi="Arial" w:cs="Arial"/>
          <w:b/>
          <w:sz w:val="22"/>
          <w:szCs w:val="22"/>
        </w:rPr>
        <w:t>(</w:t>
      </w:r>
      <w:r w:rsidR="00D94969" w:rsidRPr="00016E20">
        <w:rPr>
          <w:rFonts w:ascii="Arial" w:hAnsi="Arial" w:cs="Arial"/>
          <w:b/>
          <w:sz w:val="22"/>
          <w:szCs w:val="22"/>
        </w:rPr>
        <w:t>nombre del municipio o distrito</w:t>
      </w:r>
      <w:r w:rsidR="00957CBD" w:rsidRPr="00016E20">
        <w:rPr>
          <w:rFonts w:ascii="Arial" w:hAnsi="Arial" w:cs="Arial"/>
          <w:b/>
          <w:sz w:val="22"/>
          <w:szCs w:val="22"/>
        </w:rPr>
        <w:t>)</w:t>
      </w:r>
      <w:r w:rsidRPr="00016E20">
        <w:rPr>
          <w:rFonts w:ascii="Arial" w:hAnsi="Arial" w:cs="Arial"/>
          <w:sz w:val="22"/>
          <w:szCs w:val="22"/>
        </w:rPr>
        <w:t xml:space="preserve"> queda obligado a la devolución (material y jurídica) del inmueble descrito en el presente artículo, objeto de esta cesión gratuita, en caso de utilizarlo para un fin diferente a la de bienes de uso público, salvo que el Distrito adelante el trámite previsto en el artículo 6 de la Ley 9 de 1989 o la norma que la modifique, complemente o sustituya, caso en el cual deberá notificarle el Acuerdo del Concejo debidamente sancionado por el Alcalde, al Ministerio de Vivienda, Ciudad y Territorio.</w:t>
      </w:r>
    </w:p>
    <w:p w14:paraId="0C36F800" w14:textId="77777777" w:rsidR="005059BB" w:rsidRPr="00016E20" w:rsidRDefault="005059BB" w:rsidP="00D4792D">
      <w:pPr>
        <w:shd w:val="clear" w:color="auto" w:fill="FFFFFF"/>
        <w:jc w:val="both"/>
        <w:rPr>
          <w:rFonts w:ascii="Arial" w:hAnsi="Arial" w:cs="Arial"/>
          <w:b/>
          <w:sz w:val="22"/>
          <w:szCs w:val="22"/>
        </w:rPr>
      </w:pPr>
    </w:p>
    <w:p w14:paraId="33D4DECF" w14:textId="77777777" w:rsidR="00D4792D" w:rsidRPr="00016E20" w:rsidRDefault="00D4792D" w:rsidP="00D4792D">
      <w:pPr>
        <w:shd w:val="clear" w:color="auto" w:fill="FFFFFF"/>
        <w:jc w:val="both"/>
        <w:rPr>
          <w:rFonts w:ascii="Arial" w:hAnsi="Arial" w:cs="Arial"/>
          <w:sz w:val="22"/>
          <w:szCs w:val="22"/>
        </w:rPr>
      </w:pPr>
      <w:r w:rsidRPr="00016E20">
        <w:rPr>
          <w:rFonts w:ascii="Arial" w:hAnsi="Arial" w:cs="Arial"/>
          <w:b/>
          <w:sz w:val="22"/>
          <w:szCs w:val="22"/>
        </w:rPr>
        <w:t>ARTICULO SEGUNDO: DESTINACIÓN DEL PREDIO</w:t>
      </w:r>
      <w:r w:rsidR="00335E1C" w:rsidRPr="00016E20">
        <w:rPr>
          <w:rFonts w:ascii="Arial" w:hAnsi="Arial" w:cs="Arial"/>
          <w:sz w:val="22"/>
          <w:szCs w:val="22"/>
        </w:rPr>
        <w:t>.</w:t>
      </w:r>
      <w:r w:rsidRPr="00016E20">
        <w:rPr>
          <w:rFonts w:ascii="Arial" w:hAnsi="Arial" w:cs="Arial"/>
          <w:sz w:val="22"/>
          <w:szCs w:val="22"/>
        </w:rPr>
        <w:t xml:space="preserve"> El </w:t>
      </w:r>
      <w:r w:rsidR="00DC3551" w:rsidRPr="00016E20">
        <w:rPr>
          <w:rFonts w:ascii="Arial" w:hAnsi="Arial" w:cs="Arial"/>
          <w:b/>
          <w:sz w:val="22"/>
          <w:szCs w:val="22"/>
        </w:rPr>
        <w:t>(</w:t>
      </w:r>
      <w:r w:rsidR="00AA139D" w:rsidRPr="00016E20">
        <w:rPr>
          <w:rFonts w:ascii="Arial" w:hAnsi="Arial" w:cs="Arial"/>
          <w:b/>
          <w:sz w:val="22"/>
          <w:szCs w:val="22"/>
        </w:rPr>
        <w:t>nombre del municipio o distrito</w:t>
      </w:r>
      <w:r w:rsidR="00DC3551" w:rsidRPr="00016E20">
        <w:rPr>
          <w:rFonts w:ascii="Arial" w:hAnsi="Arial" w:cs="Arial"/>
          <w:b/>
          <w:sz w:val="22"/>
          <w:szCs w:val="22"/>
        </w:rPr>
        <w:t xml:space="preserve">) </w:t>
      </w:r>
      <w:r w:rsidRPr="00016E20">
        <w:rPr>
          <w:rFonts w:ascii="Arial" w:hAnsi="Arial" w:cs="Arial"/>
          <w:sz w:val="22"/>
          <w:szCs w:val="22"/>
        </w:rPr>
        <w:t>destinará los inmuebles del presente acto administrativo conforme los usos descritos en el</w:t>
      </w:r>
      <w:r w:rsidR="00335E1C" w:rsidRPr="00016E20">
        <w:rPr>
          <w:rFonts w:ascii="Arial" w:hAnsi="Arial" w:cs="Arial"/>
          <w:sz w:val="22"/>
          <w:szCs w:val="22"/>
        </w:rPr>
        <w:t xml:space="preserve"> artículo primero del presente a</w:t>
      </w:r>
      <w:r w:rsidRPr="00016E20">
        <w:rPr>
          <w:rFonts w:ascii="Arial" w:hAnsi="Arial" w:cs="Arial"/>
          <w:sz w:val="22"/>
          <w:szCs w:val="22"/>
        </w:rPr>
        <w:t>cto</w:t>
      </w:r>
      <w:r w:rsidR="00335E1C" w:rsidRPr="00016E20">
        <w:rPr>
          <w:rFonts w:ascii="Arial" w:hAnsi="Arial" w:cs="Arial"/>
          <w:sz w:val="22"/>
          <w:szCs w:val="22"/>
        </w:rPr>
        <w:t xml:space="preserve"> administrativo</w:t>
      </w:r>
      <w:r w:rsidR="009C4B75" w:rsidRPr="00016E20">
        <w:rPr>
          <w:rFonts w:ascii="Arial" w:hAnsi="Arial" w:cs="Arial"/>
          <w:sz w:val="22"/>
          <w:szCs w:val="22"/>
        </w:rPr>
        <w:t>.</w:t>
      </w:r>
    </w:p>
    <w:p w14:paraId="087477A1" w14:textId="77777777" w:rsidR="00D4792D" w:rsidRPr="00016E20" w:rsidRDefault="00D4792D" w:rsidP="00D4792D">
      <w:pPr>
        <w:shd w:val="clear" w:color="auto" w:fill="FFFFFF"/>
        <w:jc w:val="both"/>
        <w:rPr>
          <w:rFonts w:ascii="Arial" w:hAnsi="Arial" w:cs="Arial"/>
          <w:sz w:val="22"/>
          <w:szCs w:val="22"/>
        </w:rPr>
      </w:pPr>
    </w:p>
    <w:p w14:paraId="771E1973" w14:textId="77777777" w:rsidR="00562BA0" w:rsidRPr="00016E20" w:rsidRDefault="00D4792D" w:rsidP="00562BA0">
      <w:pPr>
        <w:shd w:val="clear" w:color="auto" w:fill="FFFFFF"/>
        <w:jc w:val="both"/>
        <w:rPr>
          <w:rFonts w:ascii="Arial" w:hAnsi="Arial" w:cs="Arial"/>
          <w:b/>
          <w:sz w:val="22"/>
          <w:szCs w:val="22"/>
          <w:lang w:val="es-ES_tradnl"/>
        </w:rPr>
      </w:pPr>
      <w:r w:rsidRPr="00016E20">
        <w:rPr>
          <w:rFonts w:ascii="Arial" w:hAnsi="Arial" w:cs="Arial"/>
          <w:b/>
          <w:sz w:val="22"/>
          <w:szCs w:val="22"/>
        </w:rPr>
        <w:t xml:space="preserve">ARTÍCULO </w:t>
      </w:r>
      <w:r w:rsidR="009C4B75" w:rsidRPr="00016E20">
        <w:rPr>
          <w:rFonts w:ascii="Arial" w:hAnsi="Arial" w:cs="Arial"/>
          <w:b/>
          <w:sz w:val="22"/>
          <w:szCs w:val="22"/>
        </w:rPr>
        <w:t>TERCERO</w:t>
      </w:r>
      <w:r w:rsidRPr="00016E20">
        <w:rPr>
          <w:rFonts w:ascii="Arial" w:hAnsi="Arial" w:cs="Arial"/>
          <w:b/>
          <w:sz w:val="22"/>
          <w:szCs w:val="22"/>
        </w:rPr>
        <w:t>: REGISTRO.</w:t>
      </w:r>
      <w:r w:rsidR="00EC7A8E" w:rsidRPr="00016E20">
        <w:rPr>
          <w:rFonts w:ascii="Arial" w:hAnsi="Arial" w:cs="Arial"/>
          <w:sz w:val="22"/>
          <w:szCs w:val="22"/>
        </w:rPr>
        <w:t xml:space="preserve"> </w:t>
      </w:r>
      <w:r w:rsidR="00562BA0" w:rsidRPr="00016E20">
        <w:rPr>
          <w:rFonts w:ascii="Arial" w:hAnsi="Arial" w:cs="Arial"/>
          <w:sz w:val="22"/>
          <w:szCs w:val="22"/>
        </w:rPr>
        <w:t xml:space="preserve">Se ordena la inscripción del presente acto administrativo en la Oficina de Registro de Instrumentos Públicos del Círculo de </w:t>
      </w:r>
      <w:r w:rsidR="003E235D" w:rsidRPr="00016E20">
        <w:rPr>
          <w:rFonts w:ascii="Arial" w:hAnsi="Arial" w:cs="Arial"/>
          <w:b/>
          <w:sz w:val="22"/>
          <w:szCs w:val="22"/>
        </w:rPr>
        <w:t>(indicar el circulo registral correspondiente)</w:t>
      </w:r>
      <w:r w:rsidR="00562BA0" w:rsidRPr="00016E20">
        <w:rPr>
          <w:rFonts w:ascii="Arial" w:hAnsi="Arial" w:cs="Arial"/>
          <w:sz w:val="22"/>
          <w:szCs w:val="22"/>
        </w:rPr>
        <w:t xml:space="preserve">, asignando matrícula inmobiliaria individual a cada uno de los inmuebles identificados en el artículo 1° de la presente resolución, segregándolos </w:t>
      </w:r>
      <w:proofErr w:type="gramStart"/>
      <w:r w:rsidR="00562BA0" w:rsidRPr="00016E20">
        <w:rPr>
          <w:rFonts w:ascii="Arial" w:hAnsi="Arial" w:cs="Arial"/>
          <w:sz w:val="22"/>
          <w:szCs w:val="22"/>
        </w:rPr>
        <w:t>de los folio</w:t>
      </w:r>
      <w:proofErr w:type="gramEnd"/>
      <w:r w:rsidR="00562BA0" w:rsidRPr="00016E20">
        <w:rPr>
          <w:rFonts w:ascii="Arial" w:hAnsi="Arial" w:cs="Arial"/>
          <w:sz w:val="22"/>
          <w:szCs w:val="22"/>
        </w:rPr>
        <w:t xml:space="preserve"> de mayor extensión N° </w:t>
      </w:r>
      <w:r w:rsidR="003A794B" w:rsidRPr="00016E20">
        <w:rPr>
          <w:rFonts w:ascii="Arial" w:hAnsi="Arial" w:cs="Arial"/>
          <w:b/>
          <w:sz w:val="22"/>
          <w:szCs w:val="22"/>
          <w:lang w:val="es-ES_tradnl"/>
        </w:rPr>
        <w:t xml:space="preserve">(indicar el número de la matrícula inmobiliaria </w:t>
      </w:r>
      <w:r w:rsidR="00357207" w:rsidRPr="00016E20">
        <w:rPr>
          <w:rFonts w:ascii="Arial" w:hAnsi="Arial" w:cs="Arial"/>
          <w:b/>
          <w:sz w:val="22"/>
          <w:szCs w:val="22"/>
          <w:lang w:val="es-ES_tradnl"/>
        </w:rPr>
        <w:t>correspondiente</w:t>
      </w:r>
      <w:r w:rsidR="003A794B" w:rsidRPr="00016E20">
        <w:rPr>
          <w:rFonts w:ascii="Arial" w:hAnsi="Arial" w:cs="Arial"/>
          <w:b/>
          <w:sz w:val="22"/>
          <w:szCs w:val="22"/>
          <w:lang w:val="es-ES_tradnl"/>
        </w:rPr>
        <w:t xml:space="preserve">) </w:t>
      </w:r>
      <w:r w:rsidR="00667C22" w:rsidRPr="00016E20">
        <w:rPr>
          <w:rFonts w:ascii="Arial" w:hAnsi="Arial" w:cs="Arial"/>
          <w:b/>
          <w:sz w:val="22"/>
          <w:szCs w:val="22"/>
          <w:lang w:val="es-ES_tradnl"/>
        </w:rPr>
        <w:t xml:space="preserve"> </w:t>
      </w:r>
    </w:p>
    <w:p w14:paraId="58C3594C" w14:textId="77777777" w:rsidR="00FC4F12" w:rsidRPr="00016E20" w:rsidRDefault="00FC4F12" w:rsidP="00562BA0">
      <w:pPr>
        <w:shd w:val="clear" w:color="auto" w:fill="FFFFFF"/>
        <w:jc w:val="both"/>
        <w:rPr>
          <w:rFonts w:ascii="Arial" w:hAnsi="Arial" w:cs="Arial"/>
          <w:b/>
          <w:sz w:val="22"/>
          <w:szCs w:val="22"/>
          <w:lang w:val="es-ES_tradnl"/>
        </w:rPr>
      </w:pPr>
    </w:p>
    <w:p w14:paraId="594590A6" w14:textId="77777777" w:rsidR="00667C22" w:rsidRPr="00016E20" w:rsidRDefault="00667C22" w:rsidP="00FC4F12">
      <w:pPr>
        <w:shd w:val="clear" w:color="auto" w:fill="FFFFFF"/>
        <w:jc w:val="both"/>
        <w:rPr>
          <w:rFonts w:ascii="Arial" w:hAnsi="Arial" w:cs="Arial"/>
          <w:b/>
          <w:sz w:val="22"/>
          <w:szCs w:val="22"/>
          <w:lang w:val="es-ES_tradnl"/>
        </w:rPr>
      </w:pPr>
      <w:r w:rsidRPr="00016E20">
        <w:rPr>
          <w:rFonts w:ascii="Arial" w:hAnsi="Arial" w:cs="Arial"/>
          <w:b/>
          <w:sz w:val="22"/>
          <w:szCs w:val="22"/>
        </w:rPr>
        <w:t>PARÁGRAFO</w:t>
      </w:r>
      <w:r w:rsidR="00DC63E0" w:rsidRPr="00016E20">
        <w:rPr>
          <w:rFonts w:ascii="Arial" w:hAnsi="Arial" w:cs="Arial"/>
          <w:b/>
          <w:sz w:val="22"/>
          <w:szCs w:val="22"/>
        </w:rPr>
        <w:t xml:space="preserve"> </w:t>
      </w:r>
      <w:r w:rsidR="00DC63E0" w:rsidRPr="00016E20">
        <w:rPr>
          <w:rFonts w:ascii="Arial" w:hAnsi="Arial" w:cs="Arial"/>
          <w:b/>
          <w:sz w:val="22"/>
          <w:szCs w:val="22"/>
          <w:lang w:val="es-CO"/>
        </w:rPr>
        <w:t>PRIMERO</w:t>
      </w:r>
      <w:r w:rsidRPr="00016E20">
        <w:rPr>
          <w:rFonts w:ascii="Arial" w:hAnsi="Arial" w:cs="Arial"/>
          <w:b/>
          <w:sz w:val="22"/>
          <w:szCs w:val="22"/>
        </w:rPr>
        <w:t>:</w:t>
      </w:r>
      <w:r w:rsidR="00FC4F12" w:rsidRPr="00016E20">
        <w:rPr>
          <w:rFonts w:ascii="Arial" w:hAnsi="Arial" w:cs="Arial"/>
          <w:b/>
          <w:sz w:val="22"/>
          <w:szCs w:val="22"/>
        </w:rPr>
        <w:t xml:space="preserve"> </w:t>
      </w:r>
      <w:r w:rsidR="00FC4F12" w:rsidRPr="00016E20">
        <w:rPr>
          <w:rFonts w:ascii="Arial" w:hAnsi="Arial" w:cs="Arial"/>
          <w:sz w:val="22"/>
          <w:szCs w:val="22"/>
        </w:rPr>
        <w:t>Inscribir la condición resolutoria prevista con anterioridad, en las matrículas inmobiliarias que se asignen a cada uno de los inmuebles identificados en el artículo 1° de la presente resolución.</w:t>
      </w:r>
      <w:r w:rsidR="00FC4F12" w:rsidRPr="00016E20">
        <w:rPr>
          <w:rFonts w:ascii="Arial" w:hAnsi="Arial" w:cs="Arial"/>
          <w:b/>
          <w:sz w:val="22"/>
          <w:szCs w:val="22"/>
        </w:rPr>
        <w:t xml:space="preserve"> </w:t>
      </w:r>
    </w:p>
    <w:p w14:paraId="5CCB1A8D" w14:textId="77777777" w:rsidR="003C2EC0" w:rsidRPr="00016E20" w:rsidRDefault="003C2EC0" w:rsidP="00562BA0">
      <w:pPr>
        <w:shd w:val="clear" w:color="auto" w:fill="FFFFFF"/>
        <w:jc w:val="both"/>
        <w:rPr>
          <w:rFonts w:ascii="Arial" w:hAnsi="Arial" w:cs="Arial"/>
          <w:b/>
          <w:sz w:val="22"/>
          <w:szCs w:val="22"/>
          <w:lang w:val="es-ES_tradnl"/>
        </w:rPr>
      </w:pPr>
    </w:p>
    <w:p w14:paraId="76C682CA" w14:textId="77777777" w:rsidR="003C2EC0" w:rsidRPr="00016E20" w:rsidRDefault="003C2EC0" w:rsidP="003C2EC0">
      <w:pPr>
        <w:jc w:val="both"/>
        <w:rPr>
          <w:rFonts w:ascii="Arial" w:hAnsi="Arial" w:cs="Arial"/>
          <w:sz w:val="22"/>
          <w:szCs w:val="22"/>
        </w:rPr>
      </w:pPr>
      <w:r w:rsidRPr="00016E20">
        <w:rPr>
          <w:rFonts w:ascii="Arial" w:hAnsi="Arial" w:cs="Arial"/>
          <w:b/>
          <w:sz w:val="22"/>
          <w:szCs w:val="22"/>
          <w:lang w:val="es-CO"/>
        </w:rPr>
        <w:t>PARÁGRAFO</w:t>
      </w:r>
      <w:r w:rsidR="0095140C" w:rsidRPr="00016E20">
        <w:rPr>
          <w:rFonts w:ascii="Arial" w:hAnsi="Arial" w:cs="Arial"/>
          <w:b/>
          <w:sz w:val="22"/>
          <w:szCs w:val="22"/>
          <w:lang w:val="es-CO"/>
        </w:rPr>
        <w:t xml:space="preserve"> </w:t>
      </w:r>
      <w:r w:rsidR="00DC63E0" w:rsidRPr="00016E20">
        <w:rPr>
          <w:rFonts w:ascii="Arial" w:hAnsi="Arial" w:cs="Arial"/>
          <w:b/>
          <w:sz w:val="22"/>
          <w:szCs w:val="22"/>
          <w:lang w:val="es-CO"/>
        </w:rPr>
        <w:t>SEGUNDO</w:t>
      </w:r>
      <w:r w:rsidRPr="00016E20">
        <w:rPr>
          <w:rFonts w:ascii="Arial" w:hAnsi="Arial" w:cs="Arial"/>
          <w:b/>
          <w:sz w:val="22"/>
          <w:szCs w:val="22"/>
          <w:lang w:val="es-CO"/>
        </w:rPr>
        <w:t xml:space="preserve">: </w:t>
      </w:r>
      <w:r w:rsidR="004D30DE" w:rsidRPr="00016E20">
        <w:rPr>
          <w:rFonts w:ascii="Arial" w:hAnsi="Arial" w:cs="Arial"/>
          <w:b/>
          <w:sz w:val="22"/>
          <w:szCs w:val="22"/>
          <w:lang w:val="es-CO"/>
        </w:rPr>
        <w:t>EX</w:t>
      </w:r>
      <w:r w:rsidRPr="00016E20">
        <w:rPr>
          <w:rFonts w:ascii="Arial" w:hAnsi="Arial" w:cs="Arial"/>
          <w:b/>
          <w:sz w:val="22"/>
          <w:szCs w:val="22"/>
          <w:lang w:val="es-CO"/>
        </w:rPr>
        <w:t xml:space="preserve">ENCIÓN: </w:t>
      </w:r>
      <w:r w:rsidRPr="00016E20">
        <w:rPr>
          <w:rFonts w:ascii="Arial" w:hAnsi="Arial" w:cs="Arial"/>
          <w:sz w:val="22"/>
          <w:szCs w:val="22"/>
          <w:lang w:val="es-CO"/>
        </w:rPr>
        <w:t xml:space="preserve">De conformidad con </w:t>
      </w:r>
      <w:r w:rsidR="00CC1720" w:rsidRPr="00016E20">
        <w:rPr>
          <w:rFonts w:ascii="Arial" w:hAnsi="Arial" w:cs="Arial"/>
          <w:sz w:val="22"/>
          <w:szCs w:val="22"/>
          <w:lang w:val="es-CO"/>
        </w:rPr>
        <w:t>(</w:t>
      </w:r>
      <w:r w:rsidR="00CC1720" w:rsidRPr="00016E20">
        <w:rPr>
          <w:rFonts w:ascii="Arial" w:hAnsi="Arial" w:cs="Arial"/>
          <w:b/>
          <w:sz w:val="22"/>
          <w:szCs w:val="22"/>
          <w:lang w:val="es-CO"/>
        </w:rPr>
        <w:t xml:space="preserve">colocar la cláusula o numeral del acuerdo </w:t>
      </w:r>
      <w:r w:rsidR="002D62B1" w:rsidRPr="00016E20">
        <w:rPr>
          <w:rFonts w:ascii="Arial" w:hAnsi="Arial" w:cs="Arial"/>
          <w:b/>
          <w:sz w:val="22"/>
          <w:szCs w:val="22"/>
          <w:lang w:val="es-CO"/>
        </w:rPr>
        <w:t>u</w:t>
      </w:r>
      <w:r w:rsidR="00CC1720" w:rsidRPr="00016E20">
        <w:rPr>
          <w:rFonts w:ascii="Arial" w:hAnsi="Arial" w:cs="Arial"/>
          <w:b/>
          <w:sz w:val="22"/>
          <w:szCs w:val="22"/>
          <w:lang w:val="es-CO"/>
        </w:rPr>
        <w:t xml:space="preserve"> ordenanza según </w:t>
      </w:r>
      <w:r w:rsidR="002D62B1" w:rsidRPr="00016E20">
        <w:rPr>
          <w:rFonts w:ascii="Arial" w:hAnsi="Arial" w:cs="Arial"/>
          <w:b/>
          <w:sz w:val="22"/>
          <w:szCs w:val="22"/>
          <w:lang w:val="es-CO"/>
        </w:rPr>
        <w:t>aplique</w:t>
      </w:r>
      <w:r w:rsidR="002D62B1" w:rsidRPr="00016E20">
        <w:rPr>
          <w:rFonts w:ascii="Arial" w:hAnsi="Arial" w:cs="Arial"/>
          <w:sz w:val="22"/>
          <w:szCs w:val="22"/>
          <w:lang w:val="es-CO"/>
        </w:rPr>
        <w:t>)</w:t>
      </w:r>
    </w:p>
    <w:p w14:paraId="38946AFB" w14:textId="77777777" w:rsidR="00A24EA9" w:rsidRPr="00016E20" w:rsidRDefault="00A24EA9" w:rsidP="007F7044">
      <w:pPr>
        <w:shd w:val="clear" w:color="auto" w:fill="FFFFFF"/>
        <w:jc w:val="both"/>
        <w:rPr>
          <w:rFonts w:ascii="Arial" w:hAnsi="Arial" w:cs="Arial"/>
          <w:sz w:val="22"/>
          <w:szCs w:val="22"/>
        </w:rPr>
      </w:pPr>
    </w:p>
    <w:p w14:paraId="30D8F2BB" w14:textId="77777777" w:rsidR="00D4792D" w:rsidRPr="00016E20" w:rsidRDefault="00D4792D" w:rsidP="00577BAF">
      <w:pPr>
        <w:shd w:val="clear" w:color="auto" w:fill="FFFFFF"/>
        <w:jc w:val="both"/>
        <w:rPr>
          <w:rFonts w:ascii="Arial" w:hAnsi="Arial" w:cs="Arial"/>
          <w:sz w:val="22"/>
          <w:szCs w:val="22"/>
        </w:rPr>
      </w:pPr>
      <w:r w:rsidRPr="00016E20">
        <w:rPr>
          <w:rFonts w:ascii="Arial" w:hAnsi="Arial" w:cs="Arial"/>
          <w:b/>
          <w:sz w:val="22"/>
          <w:szCs w:val="22"/>
        </w:rPr>
        <w:t xml:space="preserve">ARTÍCULO </w:t>
      </w:r>
      <w:r w:rsidR="009C4B75" w:rsidRPr="00016E20">
        <w:rPr>
          <w:rFonts w:ascii="Arial" w:hAnsi="Arial" w:cs="Arial"/>
          <w:b/>
          <w:sz w:val="22"/>
          <w:szCs w:val="22"/>
        </w:rPr>
        <w:t>CUARTO</w:t>
      </w:r>
      <w:r w:rsidR="004E343A" w:rsidRPr="00016E20">
        <w:rPr>
          <w:rFonts w:ascii="Arial" w:hAnsi="Arial" w:cs="Arial"/>
          <w:b/>
          <w:sz w:val="22"/>
          <w:szCs w:val="22"/>
        </w:rPr>
        <w:t>:</w:t>
      </w:r>
      <w:r w:rsidRPr="00016E20">
        <w:rPr>
          <w:rFonts w:ascii="Arial" w:hAnsi="Arial" w:cs="Arial"/>
          <w:b/>
          <w:sz w:val="22"/>
          <w:szCs w:val="22"/>
        </w:rPr>
        <w:t xml:space="preserve"> NOTIFICACIÓN</w:t>
      </w:r>
      <w:r w:rsidR="00DB79C3" w:rsidRPr="00016E20">
        <w:rPr>
          <w:rFonts w:ascii="Arial" w:hAnsi="Arial" w:cs="Arial"/>
          <w:b/>
          <w:sz w:val="22"/>
          <w:szCs w:val="22"/>
        </w:rPr>
        <w:t>.</w:t>
      </w:r>
      <w:r w:rsidRPr="00016E20">
        <w:rPr>
          <w:rFonts w:ascii="Arial" w:hAnsi="Arial" w:cs="Arial"/>
          <w:sz w:val="22"/>
          <w:szCs w:val="22"/>
        </w:rPr>
        <w:t xml:space="preserve"> Notificar </w:t>
      </w:r>
      <w:r w:rsidR="00B71C7B" w:rsidRPr="00016E20">
        <w:rPr>
          <w:rFonts w:ascii="Arial" w:hAnsi="Arial" w:cs="Arial"/>
          <w:sz w:val="22"/>
          <w:szCs w:val="22"/>
        </w:rPr>
        <w:t>el presente acto administrativo</w:t>
      </w:r>
      <w:r w:rsidRPr="00016E20">
        <w:rPr>
          <w:rFonts w:ascii="Arial" w:hAnsi="Arial" w:cs="Arial"/>
          <w:sz w:val="22"/>
          <w:szCs w:val="22"/>
        </w:rPr>
        <w:t xml:space="preserve"> al interesado de conformidad con lo dispuesto en los artículos 66, 67, 68 y 69 de</w:t>
      </w:r>
      <w:r w:rsidR="00CC1372" w:rsidRPr="00016E20">
        <w:rPr>
          <w:rFonts w:ascii="Arial" w:hAnsi="Arial" w:cs="Arial"/>
          <w:sz w:val="22"/>
          <w:szCs w:val="22"/>
        </w:rPr>
        <w:t xml:space="preserve"> la ley 1437 de 2011</w:t>
      </w:r>
      <w:r w:rsidR="00B71C7B" w:rsidRPr="00016E20">
        <w:rPr>
          <w:rFonts w:ascii="Arial" w:hAnsi="Arial" w:cs="Arial"/>
          <w:sz w:val="22"/>
          <w:szCs w:val="22"/>
        </w:rPr>
        <w:t xml:space="preserve"> </w:t>
      </w:r>
      <w:r w:rsidR="00CC1372" w:rsidRPr="00016E20">
        <w:rPr>
          <w:rFonts w:ascii="Arial" w:hAnsi="Arial" w:cs="Arial"/>
          <w:i/>
          <w:sz w:val="22"/>
          <w:szCs w:val="22"/>
        </w:rPr>
        <w:t>“</w:t>
      </w:r>
      <w:r w:rsidRPr="00016E20">
        <w:rPr>
          <w:rFonts w:ascii="Arial" w:hAnsi="Arial" w:cs="Arial"/>
          <w:i/>
          <w:sz w:val="22"/>
          <w:szCs w:val="22"/>
        </w:rPr>
        <w:t>Código de Procedimiento Administrativo y de lo Contencioso Administrativo</w:t>
      </w:r>
      <w:r w:rsidR="00CC1372" w:rsidRPr="00016E20">
        <w:rPr>
          <w:rFonts w:ascii="Arial" w:hAnsi="Arial" w:cs="Arial"/>
          <w:i/>
          <w:sz w:val="22"/>
          <w:szCs w:val="22"/>
        </w:rPr>
        <w:t>”</w:t>
      </w:r>
      <w:r w:rsidRPr="00016E20">
        <w:rPr>
          <w:rFonts w:ascii="Arial" w:hAnsi="Arial" w:cs="Arial"/>
          <w:i/>
          <w:sz w:val="22"/>
          <w:szCs w:val="22"/>
        </w:rPr>
        <w:t>.</w:t>
      </w:r>
    </w:p>
    <w:p w14:paraId="0DE4B7B8" w14:textId="77777777" w:rsidR="00D4792D" w:rsidRPr="00016E20" w:rsidRDefault="00D4792D" w:rsidP="00D4792D">
      <w:pPr>
        <w:pStyle w:val="Textoindependiente"/>
        <w:shd w:val="clear" w:color="auto" w:fill="FFFFFF"/>
        <w:rPr>
          <w:rFonts w:ascii="Arial" w:hAnsi="Arial" w:cs="Arial"/>
          <w:sz w:val="22"/>
          <w:szCs w:val="22"/>
        </w:rPr>
      </w:pPr>
    </w:p>
    <w:p w14:paraId="1A68C1C6" w14:textId="77777777" w:rsidR="00ED42B7" w:rsidRPr="00016E20" w:rsidRDefault="00D4792D" w:rsidP="00AF5C4D">
      <w:pPr>
        <w:shd w:val="clear" w:color="auto" w:fill="FFFFFF"/>
        <w:jc w:val="both"/>
        <w:rPr>
          <w:rFonts w:ascii="Arial" w:hAnsi="Arial" w:cs="Arial"/>
          <w:sz w:val="22"/>
          <w:szCs w:val="22"/>
        </w:rPr>
      </w:pPr>
      <w:r w:rsidRPr="00016E20">
        <w:rPr>
          <w:rFonts w:ascii="Arial" w:hAnsi="Arial" w:cs="Arial"/>
          <w:b/>
          <w:sz w:val="22"/>
          <w:szCs w:val="22"/>
        </w:rPr>
        <w:t xml:space="preserve">ARTÍCULO </w:t>
      </w:r>
      <w:r w:rsidR="00B90E2A" w:rsidRPr="00016E20">
        <w:rPr>
          <w:rFonts w:ascii="Arial" w:hAnsi="Arial" w:cs="Arial"/>
          <w:b/>
          <w:sz w:val="22"/>
          <w:szCs w:val="22"/>
        </w:rPr>
        <w:t>QUINTO</w:t>
      </w:r>
      <w:r w:rsidR="004E343A" w:rsidRPr="00016E20">
        <w:rPr>
          <w:rFonts w:ascii="Arial" w:hAnsi="Arial" w:cs="Arial"/>
          <w:b/>
          <w:sz w:val="22"/>
          <w:szCs w:val="22"/>
        </w:rPr>
        <w:t>:</w:t>
      </w:r>
      <w:r w:rsidRPr="00016E20">
        <w:rPr>
          <w:rFonts w:ascii="Arial" w:hAnsi="Arial" w:cs="Arial"/>
          <w:b/>
          <w:sz w:val="22"/>
          <w:szCs w:val="22"/>
        </w:rPr>
        <w:t xml:space="preserve"> RECURSOS</w:t>
      </w:r>
      <w:r w:rsidR="00DB79C3" w:rsidRPr="00016E20">
        <w:rPr>
          <w:rFonts w:ascii="Arial" w:hAnsi="Arial" w:cs="Arial"/>
          <w:b/>
          <w:sz w:val="22"/>
          <w:szCs w:val="22"/>
        </w:rPr>
        <w:t>.</w:t>
      </w:r>
      <w:r w:rsidRPr="00016E20">
        <w:rPr>
          <w:rFonts w:ascii="Arial" w:hAnsi="Arial" w:cs="Arial"/>
          <w:sz w:val="22"/>
          <w:szCs w:val="22"/>
        </w:rPr>
        <w:t xml:space="preserve"> </w:t>
      </w:r>
      <w:r w:rsidR="00AF5C4D" w:rsidRPr="00016E20">
        <w:rPr>
          <w:rFonts w:ascii="Arial" w:hAnsi="Arial" w:cs="Arial"/>
          <w:sz w:val="22"/>
          <w:szCs w:val="22"/>
        </w:rPr>
        <w:t>Contra la presente Resolución procede Recurso de Reposición dentro de los diez (10) días siguientes a la fecha de notificación, ante el/la Coordinador(a) del Grupo de Titulación y Saneamiento Predial del Ministerio de Vivienda Ciudad y Territorio de acuerdo con lo establecido en los artículos 74 y 76 de la ley 1437 de 2011 “</w:t>
      </w:r>
      <w:r w:rsidR="00AF5C4D" w:rsidRPr="00016E20">
        <w:rPr>
          <w:rFonts w:ascii="Arial" w:hAnsi="Arial" w:cs="Arial"/>
          <w:i/>
          <w:sz w:val="22"/>
          <w:szCs w:val="22"/>
        </w:rPr>
        <w:t>Código de Procedimiento Administrativo y de lo Contencioso Administrativo</w:t>
      </w:r>
      <w:r w:rsidR="00AF5C4D" w:rsidRPr="00016E20">
        <w:rPr>
          <w:rFonts w:ascii="Arial" w:hAnsi="Arial" w:cs="Arial"/>
          <w:sz w:val="22"/>
          <w:szCs w:val="22"/>
        </w:rPr>
        <w:t>” documento que deberá radicar en la calle 18 No. 7 – 59, en la Ciudad de Bogotá, D.C.</w:t>
      </w:r>
    </w:p>
    <w:p w14:paraId="3FDE77AF" w14:textId="77777777" w:rsidR="00AF5C4D" w:rsidRPr="00016E20" w:rsidRDefault="00AF5C4D" w:rsidP="00AF5C4D">
      <w:pPr>
        <w:shd w:val="clear" w:color="auto" w:fill="FFFFFF"/>
        <w:jc w:val="both"/>
        <w:rPr>
          <w:rFonts w:ascii="Arial" w:hAnsi="Arial" w:cs="Arial"/>
          <w:b/>
          <w:sz w:val="22"/>
          <w:szCs w:val="22"/>
        </w:rPr>
      </w:pPr>
    </w:p>
    <w:p w14:paraId="54A25B9A" w14:textId="77777777" w:rsidR="00282622" w:rsidRPr="00016E20" w:rsidRDefault="00D4792D" w:rsidP="00282622">
      <w:pPr>
        <w:pStyle w:val="Default"/>
        <w:jc w:val="both"/>
        <w:rPr>
          <w:rFonts w:ascii="Arial" w:hAnsi="Arial" w:cs="Arial"/>
          <w:color w:val="auto"/>
          <w:sz w:val="22"/>
          <w:szCs w:val="22"/>
        </w:rPr>
      </w:pPr>
      <w:r w:rsidRPr="00016E20">
        <w:rPr>
          <w:rFonts w:ascii="Arial" w:hAnsi="Arial" w:cs="Arial"/>
          <w:b/>
          <w:color w:val="auto"/>
          <w:sz w:val="22"/>
          <w:szCs w:val="22"/>
        </w:rPr>
        <w:t xml:space="preserve">ARTÍCULO </w:t>
      </w:r>
      <w:r w:rsidR="00B90E2A" w:rsidRPr="00016E20">
        <w:rPr>
          <w:rFonts w:ascii="Arial" w:hAnsi="Arial" w:cs="Arial"/>
          <w:b/>
          <w:color w:val="auto"/>
          <w:sz w:val="22"/>
          <w:szCs w:val="22"/>
        </w:rPr>
        <w:t>SEXTO</w:t>
      </w:r>
      <w:r w:rsidR="004E343A" w:rsidRPr="00016E20">
        <w:rPr>
          <w:rFonts w:ascii="Arial" w:hAnsi="Arial" w:cs="Arial"/>
          <w:b/>
          <w:color w:val="auto"/>
          <w:sz w:val="22"/>
          <w:szCs w:val="22"/>
        </w:rPr>
        <w:t xml:space="preserve">: </w:t>
      </w:r>
      <w:r w:rsidRPr="00016E20">
        <w:rPr>
          <w:rFonts w:ascii="Arial" w:hAnsi="Arial" w:cs="Arial"/>
          <w:b/>
          <w:color w:val="auto"/>
          <w:sz w:val="22"/>
          <w:szCs w:val="22"/>
        </w:rPr>
        <w:t>VIGENCIA</w:t>
      </w:r>
      <w:r w:rsidR="004E343A" w:rsidRPr="00016E20">
        <w:rPr>
          <w:rFonts w:ascii="Arial" w:hAnsi="Arial" w:cs="Arial"/>
          <w:b/>
          <w:color w:val="auto"/>
          <w:sz w:val="22"/>
          <w:szCs w:val="22"/>
        </w:rPr>
        <w:t>.</w:t>
      </w:r>
      <w:r w:rsidR="000F448D" w:rsidRPr="00016E20">
        <w:rPr>
          <w:rFonts w:ascii="Arial" w:hAnsi="Arial" w:cs="Arial"/>
          <w:color w:val="auto"/>
          <w:sz w:val="22"/>
          <w:szCs w:val="22"/>
        </w:rPr>
        <w:t xml:space="preserve"> La presente r</w:t>
      </w:r>
      <w:r w:rsidRPr="00016E20">
        <w:rPr>
          <w:rFonts w:ascii="Arial" w:hAnsi="Arial" w:cs="Arial"/>
          <w:color w:val="auto"/>
          <w:sz w:val="22"/>
          <w:szCs w:val="22"/>
        </w:rPr>
        <w:t>esolución rige a partir de la fecha de su ejecutoria</w:t>
      </w:r>
      <w:r w:rsidR="00282622" w:rsidRPr="00016E20">
        <w:rPr>
          <w:rFonts w:ascii="Arial" w:hAnsi="Arial" w:cs="Arial"/>
          <w:color w:val="auto"/>
          <w:sz w:val="22"/>
          <w:szCs w:val="22"/>
        </w:rPr>
        <w:t xml:space="preserve"> en concordancia con lo dispuesto en el Art. 87 del Código Procedimiento Administrativo y de lo Contencioso Administrativo. </w:t>
      </w:r>
    </w:p>
    <w:p w14:paraId="73A0F36A" w14:textId="77777777" w:rsidR="00D4792D" w:rsidRPr="00016E20" w:rsidRDefault="00D4792D" w:rsidP="00D4792D">
      <w:pPr>
        <w:pStyle w:val="Default"/>
        <w:jc w:val="both"/>
        <w:rPr>
          <w:rFonts w:ascii="Arial" w:hAnsi="Arial" w:cs="Arial"/>
          <w:color w:val="auto"/>
          <w:sz w:val="22"/>
          <w:szCs w:val="22"/>
        </w:rPr>
      </w:pPr>
    </w:p>
    <w:p w14:paraId="00A72CDC" w14:textId="77777777" w:rsidR="00D4792D" w:rsidRPr="00016E20" w:rsidRDefault="00D4792D" w:rsidP="00D4792D">
      <w:pPr>
        <w:shd w:val="clear" w:color="auto" w:fill="FFFFFF"/>
        <w:jc w:val="center"/>
        <w:rPr>
          <w:rFonts w:ascii="Arial" w:hAnsi="Arial" w:cs="Arial"/>
          <w:b/>
          <w:sz w:val="22"/>
          <w:szCs w:val="22"/>
          <w:highlight w:val="yellow"/>
        </w:rPr>
      </w:pPr>
    </w:p>
    <w:p w14:paraId="2870B76F" w14:textId="77777777" w:rsidR="00D4792D" w:rsidRPr="00016E20" w:rsidRDefault="00D4792D" w:rsidP="00D4792D">
      <w:pPr>
        <w:shd w:val="clear" w:color="auto" w:fill="FFFFFF"/>
        <w:jc w:val="center"/>
        <w:rPr>
          <w:rFonts w:ascii="Arial" w:hAnsi="Arial" w:cs="Arial"/>
          <w:b/>
          <w:sz w:val="22"/>
          <w:szCs w:val="22"/>
        </w:rPr>
      </w:pPr>
      <w:r w:rsidRPr="00016E20">
        <w:rPr>
          <w:rFonts w:ascii="Arial" w:hAnsi="Arial" w:cs="Arial"/>
          <w:b/>
          <w:sz w:val="22"/>
          <w:szCs w:val="22"/>
        </w:rPr>
        <w:t>NOTIFÍQUESE Y CÚMPLASE</w:t>
      </w:r>
    </w:p>
    <w:p w14:paraId="0739EA0E" w14:textId="77777777" w:rsidR="00D4792D" w:rsidRPr="00016E20" w:rsidRDefault="00D4792D" w:rsidP="00D4792D">
      <w:pPr>
        <w:shd w:val="clear" w:color="auto" w:fill="FFFFFF"/>
        <w:jc w:val="center"/>
        <w:rPr>
          <w:rFonts w:ascii="Arial" w:hAnsi="Arial" w:cs="Arial"/>
          <w:b/>
          <w:sz w:val="22"/>
          <w:szCs w:val="22"/>
        </w:rPr>
      </w:pPr>
    </w:p>
    <w:p w14:paraId="53D4DA10" w14:textId="77777777" w:rsidR="00D4792D" w:rsidRPr="00016E20" w:rsidRDefault="00D4792D" w:rsidP="00D4792D">
      <w:pPr>
        <w:shd w:val="clear" w:color="auto" w:fill="FFFFFF"/>
        <w:rPr>
          <w:rFonts w:ascii="Arial" w:hAnsi="Arial" w:cs="Arial"/>
          <w:sz w:val="22"/>
          <w:szCs w:val="22"/>
        </w:rPr>
      </w:pPr>
      <w:r w:rsidRPr="00016E20">
        <w:rPr>
          <w:rFonts w:ascii="Arial" w:hAnsi="Arial" w:cs="Arial"/>
          <w:sz w:val="22"/>
          <w:szCs w:val="22"/>
        </w:rPr>
        <w:t xml:space="preserve">Dado en Bogotá, D.C., </w:t>
      </w:r>
    </w:p>
    <w:p w14:paraId="27BE7822" w14:textId="77777777" w:rsidR="00ED42B7" w:rsidRPr="00016E20" w:rsidRDefault="00ED42B7" w:rsidP="00D4792D">
      <w:pPr>
        <w:ind w:left="284" w:right="-21"/>
        <w:jc w:val="center"/>
        <w:rPr>
          <w:rFonts w:ascii="Arial" w:hAnsi="Arial" w:cs="Arial"/>
          <w:b/>
          <w:sz w:val="22"/>
          <w:szCs w:val="22"/>
          <w:lang w:val="es-CO"/>
        </w:rPr>
      </w:pPr>
    </w:p>
    <w:p w14:paraId="51138A1D" w14:textId="77777777" w:rsidR="00663682" w:rsidRPr="00016E20" w:rsidRDefault="00663682" w:rsidP="00D4792D">
      <w:pPr>
        <w:ind w:left="284" w:right="-21"/>
        <w:jc w:val="center"/>
        <w:rPr>
          <w:rFonts w:ascii="Arial" w:hAnsi="Arial" w:cs="Arial"/>
          <w:b/>
          <w:sz w:val="22"/>
          <w:szCs w:val="22"/>
          <w:lang w:val="es-CO"/>
        </w:rPr>
      </w:pPr>
    </w:p>
    <w:p w14:paraId="75A66B99" w14:textId="77777777" w:rsidR="000E27A4" w:rsidRPr="00016E20" w:rsidRDefault="000E27A4" w:rsidP="00D4792D">
      <w:pPr>
        <w:ind w:left="284" w:right="-21"/>
        <w:jc w:val="center"/>
        <w:rPr>
          <w:rFonts w:ascii="Arial" w:hAnsi="Arial" w:cs="Arial"/>
          <w:b/>
          <w:sz w:val="22"/>
          <w:szCs w:val="22"/>
          <w:lang w:val="es-CO"/>
        </w:rPr>
      </w:pPr>
    </w:p>
    <w:p w14:paraId="0C7AD076" w14:textId="77777777" w:rsidR="00B6613F" w:rsidRPr="006E022E" w:rsidRDefault="00B6613F" w:rsidP="00B6613F">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5E9BE65A" w14:textId="77777777" w:rsidR="00B6613F" w:rsidRPr="006E022E" w:rsidRDefault="00B6613F" w:rsidP="00B6613F">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1DE10056" w14:textId="77777777" w:rsidR="00B6613F" w:rsidRPr="006E022E" w:rsidRDefault="00B6613F" w:rsidP="00B6613F">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5BD69D76" w14:textId="77777777" w:rsidR="009066CD" w:rsidRPr="00016E20" w:rsidRDefault="009066CD" w:rsidP="009066CD">
      <w:pPr>
        <w:ind w:left="-284"/>
        <w:jc w:val="center"/>
        <w:rPr>
          <w:rFonts w:ascii="Arial" w:hAnsi="Arial" w:cs="Arial"/>
          <w:sz w:val="22"/>
          <w:szCs w:val="22"/>
        </w:rPr>
      </w:pPr>
      <w:r w:rsidRPr="00016E20">
        <w:rPr>
          <w:rFonts w:ascii="Arial" w:hAnsi="Arial" w:cs="Arial"/>
          <w:sz w:val="22"/>
          <w:szCs w:val="22"/>
        </w:rPr>
        <w:t xml:space="preserve"> </w:t>
      </w:r>
    </w:p>
    <w:p w14:paraId="536396E0" w14:textId="77777777" w:rsidR="004321FF" w:rsidRPr="00016E20" w:rsidRDefault="004321FF" w:rsidP="009066CD">
      <w:pPr>
        <w:ind w:left="-284"/>
        <w:jc w:val="center"/>
        <w:rPr>
          <w:rFonts w:ascii="Arial" w:hAnsi="Arial" w:cs="Arial"/>
          <w:sz w:val="22"/>
          <w:szCs w:val="22"/>
        </w:rPr>
      </w:pPr>
    </w:p>
    <w:p w14:paraId="2E9FF581" w14:textId="77777777" w:rsidR="004321FF" w:rsidRPr="00021BF4" w:rsidRDefault="004321FF" w:rsidP="009066CD">
      <w:pPr>
        <w:ind w:left="-284"/>
        <w:jc w:val="center"/>
        <w:rPr>
          <w:rFonts w:ascii="Arial" w:hAnsi="Arial" w:cs="Arial"/>
          <w:sz w:val="16"/>
          <w:szCs w:val="16"/>
          <w:lang w:val="es-CO"/>
        </w:rPr>
      </w:pPr>
    </w:p>
    <w:p w14:paraId="499A1F71" w14:textId="6EA21727" w:rsidR="009066CD" w:rsidRPr="00021BF4" w:rsidRDefault="009066CD" w:rsidP="009066CD">
      <w:pPr>
        <w:ind w:left="-284"/>
        <w:rPr>
          <w:rFonts w:ascii="Arial" w:hAnsi="Arial" w:cs="Arial"/>
          <w:sz w:val="16"/>
          <w:szCs w:val="16"/>
          <w:lang w:val="es-MX"/>
        </w:rPr>
      </w:pPr>
      <w:r w:rsidRPr="00021BF4">
        <w:rPr>
          <w:rFonts w:ascii="Arial" w:hAnsi="Arial" w:cs="Arial"/>
          <w:sz w:val="16"/>
          <w:szCs w:val="16"/>
          <w:lang w:val="es-MX"/>
        </w:rPr>
        <w:t xml:space="preserve">Elaboró: </w:t>
      </w:r>
      <w:r w:rsidRPr="00021BF4">
        <w:rPr>
          <w:rFonts w:ascii="Arial" w:hAnsi="Arial" w:cs="Arial"/>
          <w:sz w:val="16"/>
          <w:szCs w:val="16"/>
          <w:lang w:val="es-MX"/>
        </w:rPr>
        <w:tab/>
        <w:t xml:space="preserve">Nombre </w:t>
      </w:r>
      <w:r w:rsidR="00DF14B9">
        <w:rPr>
          <w:rFonts w:ascii="Arial" w:hAnsi="Arial" w:cs="Arial"/>
          <w:sz w:val="16"/>
          <w:szCs w:val="16"/>
          <w:lang w:val="es-MX"/>
        </w:rPr>
        <w:t xml:space="preserve">y firma </w:t>
      </w:r>
      <w:r w:rsidRPr="00021BF4">
        <w:rPr>
          <w:rFonts w:ascii="Arial" w:hAnsi="Arial" w:cs="Arial"/>
          <w:sz w:val="16"/>
          <w:szCs w:val="16"/>
          <w:lang w:val="es-MX"/>
        </w:rPr>
        <w:t>de quien elaboró</w:t>
      </w:r>
      <w:r w:rsidR="00D37051" w:rsidRPr="00021BF4">
        <w:rPr>
          <w:rFonts w:ascii="Arial" w:hAnsi="Arial" w:cs="Arial"/>
          <w:sz w:val="16"/>
          <w:szCs w:val="16"/>
          <w:lang w:val="es-MX"/>
        </w:rPr>
        <w:t xml:space="preserve"> Resolución</w:t>
      </w:r>
      <w:r w:rsidRPr="00021BF4">
        <w:rPr>
          <w:rFonts w:ascii="Arial" w:hAnsi="Arial" w:cs="Arial"/>
          <w:sz w:val="16"/>
          <w:szCs w:val="16"/>
          <w:lang w:val="es-MX"/>
        </w:rPr>
        <w:t>.</w:t>
      </w:r>
    </w:p>
    <w:p w14:paraId="38B51A20" w14:textId="23668ED8" w:rsidR="009066CD" w:rsidRPr="00021BF4" w:rsidRDefault="009066CD" w:rsidP="009066CD">
      <w:pPr>
        <w:ind w:left="-284"/>
        <w:rPr>
          <w:rFonts w:ascii="Arial" w:hAnsi="Arial" w:cs="Arial"/>
          <w:sz w:val="16"/>
          <w:szCs w:val="16"/>
          <w:lang w:val="es-MX"/>
        </w:rPr>
      </w:pPr>
      <w:r w:rsidRPr="00021BF4">
        <w:rPr>
          <w:rFonts w:ascii="Arial" w:hAnsi="Arial" w:cs="Arial"/>
          <w:sz w:val="16"/>
          <w:szCs w:val="16"/>
          <w:lang w:val="es-MX"/>
        </w:rPr>
        <w:t xml:space="preserve">Revisó: </w:t>
      </w:r>
      <w:r w:rsidRPr="00021BF4">
        <w:rPr>
          <w:rFonts w:ascii="Arial" w:hAnsi="Arial" w:cs="Arial"/>
          <w:sz w:val="16"/>
          <w:szCs w:val="16"/>
          <w:lang w:val="es-MX"/>
        </w:rPr>
        <w:tab/>
        <w:t xml:space="preserve">Nombre </w:t>
      </w:r>
      <w:r w:rsidR="00DF14B9">
        <w:rPr>
          <w:rFonts w:ascii="Arial" w:hAnsi="Arial" w:cs="Arial"/>
          <w:sz w:val="16"/>
          <w:szCs w:val="16"/>
          <w:lang w:val="es-MX"/>
        </w:rPr>
        <w:t xml:space="preserve">y firma </w:t>
      </w:r>
      <w:r w:rsidRPr="00021BF4">
        <w:rPr>
          <w:rFonts w:ascii="Arial" w:hAnsi="Arial" w:cs="Arial"/>
          <w:sz w:val="16"/>
          <w:szCs w:val="16"/>
          <w:lang w:val="es-MX"/>
        </w:rPr>
        <w:t>de quien revisó</w:t>
      </w:r>
      <w:r w:rsidR="00D37051" w:rsidRPr="00021BF4">
        <w:rPr>
          <w:rFonts w:ascii="Arial" w:hAnsi="Arial" w:cs="Arial"/>
          <w:sz w:val="16"/>
          <w:szCs w:val="16"/>
          <w:lang w:val="es-MX"/>
        </w:rPr>
        <w:t xml:space="preserve"> Resolución</w:t>
      </w:r>
      <w:r w:rsidRPr="00021BF4">
        <w:rPr>
          <w:rFonts w:ascii="Arial" w:hAnsi="Arial" w:cs="Arial"/>
          <w:sz w:val="16"/>
          <w:szCs w:val="16"/>
          <w:lang w:val="es-MX"/>
        </w:rPr>
        <w:t>.</w:t>
      </w:r>
    </w:p>
    <w:p w14:paraId="16B822EE" w14:textId="4F00A6BA" w:rsidR="004321FF" w:rsidRPr="00021BF4" w:rsidRDefault="004321FF" w:rsidP="004321FF">
      <w:pPr>
        <w:ind w:left="-284"/>
        <w:jc w:val="both"/>
        <w:rPr>
          <w:rFonts w:ascii="Arial" w:hAnsi="Arial" w:cs="Arial"/>
          <w:b/>
          <w:i/>
          <w:sz w:val="16"/>
          <w:szCs w:val="16"/>
        </w:rPr>
      </w:pPr>
      <w:r w:rsidRPr="00021BF4">
        <w:rPr>
          <w:rFonts w:ascii="Arial" w:hAnsi="Arial" w:cs="Arial"/>
          <w:sz w:val="16"/>
          <w:szCs w:val="16"/>
        </w:rPr>
        <w:t xml:space="preserve">Estudio Jurídico: </w:t>
      </w:r>
      <w:r w:rsidRPr="00021BF4">
        <w:rPr>
          <w:rFonts w:ascii="Arial" w:hAnsi="Arial" w:cs="Arial"/>
          <w:b/>
          <w:i/>
          <w:sz w:val="16"/>
          <w:szCs w:val="16"/>
        </w:rPr>
        <w:t>(</w:t>
      </w:r>
      <w:r w:rsidRPr="00021BF4">
        <w:rPr>
          <w:rFonts w:ascii="Arial" w:hAnsi="Arial" w:cs="Arial"/>
          <w:sz w:val="16"/>
          <w:szCs w:val="16"/>
        </w:rPr>
        <w:t xml:space="preserve">Nombre </w:t>
      </w:r>
      <w:r w:rsidR="00DF14B9">
        <w:rPr>
          <w:rFonts w:ascii="Arial" w:hAnsi="Arial" w:cs="Arial"/>
          <w:sz w:val="16"/>
          <w:szCs w:val="16"/>
        </w:rPr>
        <w:t xml:space="preserve">y firma </w:t>
      </w:r>
      <w:r w:rsidRPr="00021BF4">
        <w:rPr>
          <w:rFonts w:ascii="Arial" w:hAnsi="Arial" w:cs="Arial"/>
          <w:sz w:val="16"/>
          <w:szCs w:val="16"/>
        </w:rPr>
        <w:t>del profesional jurídico</w:t>
      </w:r>
      <w:r w:rsidR="005C4E8F" w:rsidRPr="00021BF4">
        <w:rPr>
          <w:rFonts w:ascii="Arial" w:hAnsi="Arial" w:cs="Arial"/>
          <w:sz w:val="16"/>
          <w:szCs w:val="16"/>
        </w:rPr>
        <w:t xml:space="preserve"> designado para elaborar el estudio</w:t>
      </w:r>
      <w:r w:rsidR="005C4E8F" w:rsidRPr="00021BF4">
        <w:rPr>
          <w:rFonts w:ascii="Arial" w:hAnsi="Arial" w:cs="Arial"/>
          <w:b/>
          <w:i/>
          <w:sz w:val="16"/>
          <w:szCs w:val="16"/>
        </w:rPr>
        <w:t>.</w:t>
      </w:r>
      <w:r w:rsidRPr="00021BF4">
        <w:rPr>
          <w:rFonts w:ascii="Arial" w:hAnsi="Arial" w:cs="Arial"/>
          <w:b/>
          <w:i/>
          <w:sz w:val="16"/>
          <w:szCs w:val="16"/>
        </w:rPr>
        <w:t>)</w:t>
      </w:r>
    </w:p>
    <w:p w14:paraId="155D2C56" w14:textId="77777777" w:rsidR="00EB61B7" w:rsidRDefault="004321FF" w:rsidP="00EB61B7">
      <w:pPr>
        <w:ind w:left="-284"/>
        <w:jc w:val="both"/>
        <w:rPr>
          <w:rFonts w:ascii="Arial" w:hAnsi="Arial" w:cs="Arial"/>
          <w:b/>
          <w:sz w:val="16"/>
          <w:szCs w:val="16"/>
          <w:lang w:val="es-MX"/>
        </w:rPr>
      </w:pPr>
      <w:r w:rsidRPr="00021BF4">
        <w:rPr>
          <w:rFonts w:ascii="Arial" w:hAnsi="Arial" w:cs="Arial"/>
          <w:sz w:val="16"/>
          <w:szCs w:val="16"/>
        </w:rPr>
        <w:t>Estudio Técnico:</w:t>
      </w:r>
      <w:r w:rsidRPr="00021BF4">
        <w:rPr>
          <w:rFonts w:ascii="Arial" w:hAnsi="Arial" w:cs="Arial"/>
          <w:b/>
          <w:i/>
          <w:sz w:val="16"/>
          <w:szCs w:val="16"/>
        </w:rPr>
        <w:t xml:space="preserve"> (</w:t>
      </w:r>
      <w:r w:rsidRPr="00021BF4">
        <w:rPr>
          <w:rFonts w:ascii="Arial" w:hAnsi="Arial" w:cs="Arial"/>
          <w:sz w:val="16"/>
          <w:szCs w:val="16"/>
        </w:rPr>
        <w:t xml:space="preserve">Nombre </w:t>
      </w:r>
      <w:r w:rsidR="00DF14B9">
        <w:rPr>
          <w:rFonts w:ascii="Arial" w:hAnsi="Arial" w:cs="Arial"/>
          <w:sz w:val="16"/>
          <w:szCs w:val="16"/>
        </w:rPr>
        <w:t xml:space="preserve">y firma </w:t>
      </w:r>
      <w:r w:rsidRPr="00021BF4">
        <w:rPr>
          <w:rFonts w:ascii="Arial" w:hAnsi="Arial" w:cs="Arial"/>
          <w:sz w:val="16"/>
          <w:szCs w:val="16"/>
        </w:rPr>
        <w:t>del profesional técnico designado</w:t>
      </w:r>
      <w:r w:rsidR="005C4E8F" w:rsidRPr="00021BF4">
        <w:rPr>
          <w:rFonts w:ascii="Arial" w:hAnsi="Arial" w:cs="Arial"/>
          <w:sz w:val="16"/>
          <w:szCs w:val="16"/>
        </w:rPr>
        <w:t xml:space="preserve"> para elaborar el estudio</w:t>
      </w:r>
      <w:r w:rsidRPr="00021BF4">
        <w:rPr>
          <w:rFonts w:ascii="Arial" w:hAnsi="Arial" w:cs="Arial"/>
          <w:sz w:val="16"/>
          <w:szCs w:val="16"/>
        </w:rPr>
        <w:t>)</w:t>
      </w:r>
    </w:p>
    <w:p w14:paraId="7C7CD5A3" w14:textId="3C9403A9" w:rsidR="00EB61B7" w:rsidRPr="00EB61B7" w:rsidRDefault="004321FF" w:rsidP="00EB61B7">
      <w:pPr>
        <w:ind w:left="-284"/>
        <w:jc w:val="both"/>
        <w:rPr>
          <w:rFonts w:ascii="Arial" w:hAnsi="Arial" w:cs="Arial"/>
          <w:b/>
          <w:sz w:val="16"/>
          <w:szCs w:val="16"/>
          <w:lang w:val="es-MX"/>
        </w:rPr>
      </w:pPr>
      <w:r w:rsidRPr="00021BF4">
        <w:rPr>
          <w:rFonts w:ascii="Arial" w:hAnsi="Arial" w:cs="Arial"/>
          <w:sz w:val="16"/>
          <w:szCs w:val="16"/>
          <w:lang w:val="es-MX"/>
        </w:rPr>
        <w:t>Exp</w:t>
      </w:r>
      <w:r w:rsidR="00EB61B7">
        <w:rPr>
          <w:rFonts w:ascii="Arial" w:hAnsi="Arial" w:cs="Arial"/>
          <w:sz w:val="16"/>
          <w:szCs w:val="16"/>
          <w:lang w:val="es-MX"/>
        </w:rPr>
        <w:t>ediente</w:t>
      </w:r>
      <w:r w:rsidRPr="00021BF4">
        <w:rPr>
          <w:rFonts w:ascii="Arial" w:hAnsi="Arial" w:cs="Arial"/>
          <w:sz w:val="16"/>
          <w:szCs w:val="16"/>
          <w:lang w:val="es-MX"/>
        </w:rPr>
        <w:t>.:</w:t>
      </w:r>
      <w:r w:rsidRPr="00021BF4">
        <w:rPr>
          <w:rFonts w:ascii="Arial" w:hAnsi="Arial" w:cs="Arial"/>
          <w:sz w:val="16"/>
          <w:szCs w:val="16"/>
          <w:lang w:val="es-MX"/>
        </w:rPr>
        <w:tab/>
      </w:r>
      <w:r w:rsidR="00EB61B7" w:rsidRPr="00EB61B7">
        <w:rPr>
          <w:rFonts w:ascii="Arial" w:hAnsi="Arial" w:cs="Arial"/>
          <w:sz w:val="16"/>
          <w:szCs w:val="16"/>
        </w:rPr>
        <w:t>(Número de identificación del expediente interno del caso)</w:t>
      </w:r>
    </w:p>
    <w:p w14:paraId="7DCB97F2" w14:textId="78DE1FF4" w:rsidR="00D172B0" w:rsidRPr="00EB61B7" w:rsidRDefault="00D172B0" w:rsidP="00EB61B7">
      <w:pPr>
        <w:ind w:left="-284"/>
        <w:jc w:val="both"/>
        <w:rPr>
          <w:rFonts w:ascii="Arial" w:hAnsi="Arial" w:cs="Arial"/>
          <w:sz w:val="22"/>
          <w:szCs w:val="22"/>
        </w:rPr>
      </w:pPr>
    </w:p>
    <w:p w14:paraId="06910F4F" w14:textId="77777777" w:rsidR="00D172B0" w:rsidRPr="00016E20" w:rsidRDefault="00D172B0" w:rsidP="00D172B0">
      <w:pPr>
        <w:shd w:val="clear" w:color="auto" w:fill="FFFFFF"/>
        <w:tabs>
          <w:tab w:val="left" w:pos="709"/>
        </w:tabs>
        <w:jc w:val="both"/>
        <w:rPr>
          <w:rFonts w:ascii="Arial" w:hAnsi="Arial" w:cs="Arial"/>
          <w:sz w:val="22"/>
          <w:szCs w:val="22"/>
        </w:rPr>
      </w:pPr>
    </w:p>
    <w:p w14:paraId="06050EDD" w14:textId="77777777" w:rsidR="00D172B0" w:rsidRPr="00016E20" w:rsidRDefault="00D172B0" w:rsidP="00D172B0">
      <w:pPr>
        <w:tabs>
          <w:tab w:val="left" w:pos="284"/>
        </w:tabs>
        <w:ind w:left="-284" w:right="197"/>
        <w:rPr>
          <w:rFonts w:ascii="Arial" w:hAnsi="Arial" w:cs="Arial"/>
          <w:sz w:val="22"/>
          <w:szCs w:val="22"/>
        </w:rPr>
      </w:pPr>
    </w:p>
    <w:p w14:paraId="0B17DA81" w14:textId="77777777" w:rsidR="00D172B0" w:rsidRPr="00016E20" w:rsidRDefault="00D172B0" w:rsidP="00D172B0">
      <w:pPr>
        <w:rPr>
          <w:rFonts w:ascii="Arial" w:hAnsi="Arial" w:cs="Arial"/>
          <w:sz w:val="22"/>
          <w:szCs w:val="22"/>
        </w:rPr>
      </w:pPr>
    </w:p>
    <w:p w14:paraId="2D262C67" w14:textId="77777777" w:rsidR="00610ECB" w:rsidRPr="00016E20" w:rsidRDefault="00610ECB" w:rsidP="00D172B0">
      <w:pPr>
        <w:jc w:val="center"/>
        <w:rPr>
          <w:rFonts w:ascii="Arial" w:hAnsi="Arial" w:cs="Arial"/>
          <w:sz w:val="22"/>
          <w:szCs w:val="22"/>
        </w:rPr>
      </w:pPr>
    </w:p>
    <w:sectPr w:rsidR="00610ECB" w:rsidRPr="00016E20" w:rsidSect="001F3638">
      <w:headerReference w:type="even" r:id="rId13"/>
      <w:headerReference w:type="default" r:id="rId14"/>
      <w:footerReference w:type="even" r:id="rId15"/>
      <w:footerReference w:type="default" r:id="rId16"/>
      <w:headerReference w:type="first" r:id="rId17"/>
      <w:footerReference w:type="first" r:id="rId18"/>
      <w:type w:val="oddPage"/>
      <w:pgSz w:w="12242" w:h="18722" w:code="14"/>
      <w:pgMar w:top="2127"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761E" w14:textId="77777777" w:rsidR="00C02ABB" w:rsidRDefault="00C02ABB">
      <w:r>
        <w:separator/>
      </w:r>
    </w:p>
  </w:endnote>
  <w:endnote w:type="continuationSeparator" w:id="0">
    <w:p w14:paraId="0FD7FF56" w14:textId="77777777" w:rsidR="00C02ABB" w:rsidRDefault="00C0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1A67" w14:textId="77777777" w:rsidR="003E2E8B" w:rsidRDefault="003E2E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0961" w14:textId="741E6EBD" w:rsidR="001E4797" w:rsidRDefault="002738ED" w:rsidP="00EB61B7">
    <w:pPr>
      <w:spacing w:after="40"/>
      <w:ind w:left="7080" w:firstLine="708"/>
      <w:rPr>
        <w:rFonts w:ascii="Arial" w:hAnsi="Arial" w:cs="Arial"/>
        <w:sz w:val="16"/>
        <w:szCs w:val="16"/>
      </w:rPr>
    </w:pPr>
    <w:r>
      <w:rPr>
        <w:noProof/>
      </w:rPr>
      <w:drawing>
        <wp:anchor distT="0" distB="0" distL="114300" distR="114300" simplePos="0" relativeHeight="251661312" behindDoc="0" locked="0" layoutInCell="1" allowOverlap="1" wp14:anchorId="64D61423" wp14:editId="28B590E7">
          <wp:simplePos x="0" y="0"/>
          <wp:positionH relativeFrom="margin">
            <wp:align>left</wp:align>
          </wp:positionH>
          <wp:positionV relativeFrom="paragraph">
            <wp:posOffset>101600</wp:posOffset>
          </wp:positionV>
          <wp:extent cx="2048510" cy="335280"/>
          <wp:effectExtent l="0" t="0" r="0" b="7620"/>
          <wp:wrapThrough wrapText="bothSides">
            <wp:wrapPolygon edited="0">
              <wp:start x="0" y="0"/>
              <wp:lineTo x="0" y="20864"/>
              <wp:lineTo x="21292" y="20864"/>
              <wp:lineTo x="21292" y="0"/>
              <wp:lineTo x="0" y="0"/>
            </wp:wrapPolygon>
          </wp:wrapThrough>
          <wp:docPr id="14" name="Imagen 14" descr="Imagen que contiene botella, nublado, t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botella, nublado, t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p>
  <w:p w14:paraId="54357094" w14:textId="2399471D" w:rsidR="00EB61B7" w:rsidRDefault="00EB61B7" w:rsidP="00AD7295">
    <w:pPr>
      <w:spacing w:after="40"/>
      <w:ind w:left="7080" w:firstLine="708"/>
      <w:jc w:val="right"/>
      <w:rPr>
        <w:rFonts w:ascii="Arial" w:hAnsi="Arial" w:cs="Arial"/>
        <w:sz w:val="16"/>
        <w:szCs w:val="16"/>
      </w:rPr>
    </w:pPr>
    <w:r>
      <w:rPr>
        <w:rFonts w:ascii="Arial" w:hAnsi="Arial" w:cs="Arial"/>
        <w:sz w:val="16"/>
        <w:szCs w:val="16"/>
      </w:rPr>
      <w:t xml:space="preserve">Versión: 5.0 </w:t>
    </w:r>
  </w:p>
  <w:p w14:paraId="07DE67FA" w14:textId="676D1F9A" w:rsidR="00861DB6" w:rsidRPr="006639D4" w:rsidRDefault="00861DB6" w:rsidP="00861DB6">
    <w:pPr>
      <w:spacing w:after="40"/>
      <w:jc w:val="right"/>
      <w:rPr>
        <w:rFonts w:ascii="Arial" w:hAnsi="Arial" w:cs="Arial"/>
        <w:sz w:val="16"/>
        <w:szCs w:val="16"/>
      </w:rPr>
    </w:pPr>
    <w:r w:rsidRPr="006639D4">
      <w:rPr>
        <w:rFonts w:ascii="Arial" w:hAnsi="Arial" w:cs="Arial"/>
        <w:sz w:val="16"/>
        <w:szCs w:val="16"/>
      </w:rPr>
      <w:tab/>
      <w:t xml:space="preserve">  </w:t>
    </w:r>
    <w:r w:rsidRPr="006639D4">
      <w:rPr>
        <w:rFonts w:ascii="Arial" w:hAnsi="Arial" w:cs="Arial"/>
        <w:sz w:val="16"/>
        <w:szCs w:val="16"/>
      </w:rPr>
      <w:tab/>
      <w:t xml:space="preserve">      </w:t>
    </w:r>
    <w:r w:rsidRPr="003E2E8B">
      <w:rPr>
        <w:rFonts w:ascii="Arial" w:hAnsi="Arial" w:cs="Arial"/>
        <w:color w:val="000000" w:themeColor="text1"/>
        <w:sz w:val="16"/>
        <w:szCs w:val="16"/>
      </w:rPr>
      <w:t>Fecha:</w:t>
    </w:r>
    <w:r w:rsidR="00627532" w:rsidRPr="003E2E8B">
      <w:rPr>
        <w:rFonts w:ascii="Arial" w:hAnsi="Arial" w:cs="Arial"/>
        <w:color w:val="000000" w:themeColor="text1"/>
        <w:sz w:val="16"/>
        <w:szCs w:val="16"/>
      </w:rPr>
      <w:t>09</w:t>
    </w:r>
    <w:r w:rsidR="00DF14B9" w:rsidRPr="003E2E8B">
      <w:rPr>
        <w:rFonts w:ascii="Arial" w:hAnsi="Arial" w:cs="Arial"/>
        <w:color w:val="000000" w:themeColor="text1"/>
        <w:sz w:val="16"/>
        <w:szCs w:val="16"/>
      </w:rPr>
      <w:t>/</w:t>
    </w:r>
    <w:r w:rsidR="003E2E8B" w:rsidRPr="003E2E8B">
      <w:rPr>
        <w:rFonts w:ascii="Arial" w:hAnsi="Arial" w:cs="Arial"/>
        <w:color w:val="000000" w:themeColor="text1"/>
        <w:sz w:val="16"/>
        <w:szCs w:val="16"/>
      </w:rPr>
      <w:t>11</w:t>
    </w:r>
    <w:r w:rsidR="00DF14B9" w:rsidRPr="003E2E8B">
      <w:rPr>
        <w:rFonts w:ascii="Arial" w:hAnsi="Arial" w:cs="Arial"/>
        <w:color w:val="000000" w:themeColor="text1"/>
        <w:sz w:val="16"/>
        <w:szCs w:val="16"/>
      </w:rPr>
      <w:t>/</w:t>
    </w:r>
    <w:r w:rsidR="003E2E8B" w:rsidRPr="003E2E8B">
      <w:rPr>
        <w:rFonts w:ascii="Arial" w:hAnsi="Arial" w:cs="Arial"/>
        <w:color w:val="000000" w:themeColor="text1"/>
        <w:sz w:val="16"/>
        <w:szCs w:val="16"/>
      </w:rPr>
      <w:t>2022</w:t>
    </w:r>
  </w:p>
  <w:p w14:paraId="7A4787CE" w14:textId="2D74C7B6" w:rsidR="00861DB6" w:rsidRPr="006639D4" w:rsidRDefault="00861DB6" w:rsidP="00861DB6">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GPV-PL-09</w:t>
    </w:r>
  </w:p>
  <w:p w14:paraId="07736D61" w14:textId="5D17094F" w:rsidR="00861DB6" w:rsidRDefault="00861DB6" w:rsidP="002738ED">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EB61B7">
      <w:rPr>
        <w:rFonts w:ascii="Arial" w:hAnsi="Arial" w:cs="Arial"/>
        <w:b/>
        <w:bCs/>
        <w:noProof/>
        <w:sz w:val="16"/>
        <w:szCs w:val="16"/>
      </w:rPr>
      <w:t>8</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EB61B7">
      <w:rPr>
        <w:rFonts w:ascii="Arial" w:hAnsi="Arial" w:cs="Arial"/>
        <w:b/>
        <w:bCs/>
        <w:noProof/>
        <w:sz w:val="16"/>
        <w:szCs w:val="16"/>
      </w:rPr>
      <w:t>8</w:t>
    </w:r>
    <w:r w:rsidRPr="006639D4">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C579" w14:textId="7BDDD939" w:rsidR="00861DB6" w:rsidRPr="006639D4" w:rsidRDefault="003A11E4" w:rsidP="003A11E4">
    <w:pPr>
      <w:spacing w:after="40"/>
      <w:ind w:left="7080" w:firstLine="708"/>
      <w:jc w:val="right"/>
      <w:rPr>
        <w:rFonts w:ascii="Arial" w:hAnsi="Arial" w:cs="Arial"/>
        <w:b/>
        <w:sz w:val="16"/>
        <w:szCs w:val="16"/>
      </w:rPr>
    </w:pPr>
    <w:r>
      <w:rPr>
        <w:rFonts w:ascii="Arial" w:hAnsi="Arial" w:cs="Arial"/>
        <w:bCs/>
        <w:noProof/>
        <w:sz w:val="16"/>
        <w:szCs w:val="16"/>
      </w:rPr>
      <w:drawing>
        <wp:anchor distT="0" distB="0" distL="114300" distR="114300" simplePos="0" relativeHeight="251660288" behindDoc="0" locked="0" layoutInCell="1" allowOverlap="1" wp14:anchorId="51BB1311" wp14:editId="4A93EF89">
          <wp:simplePos x="0" y="0"/>
          <wp:positionH relativeFrom="column">
            <wp:posOffset>-89535</wp:posOffset>
          </wp:positionH>
          <wp:positionV relativeFrom="paragraph">
            <wp:posOffset>62865</wp:posOffset>
          </wp:positionV>
          <wp:extent cx="2048510" cy="335280"/>
          <wp:effectExtent l="0" t="0" r="0" b="7620"/>
          <wp:wrapThrough wrapText="bothSides">
            <wp:wrapPolygon edited="0">
              <wp:start x="0" y="0"/>
              <wp:lineTo x="0" y="20864"/>
              <wp:lineTo x="21292" y="20864"/>
              <wp:lineTo x="2129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335280"/>
                  </a:xfrm>
                  <a:prstGeom prst="rect">
                    <a:avLst/>
                  </a:prstGeom>
                  <a:noFill/>
                </pic:spPr>
              </pic:pic>
            </a:graphicData>
          </a:graphic>
        </wp:anchor>
      </w:drawing>
    </w:r>
    <w:r>
      <w:rPr>
        <w:rFonts w:ascii="Arial" w:hAnsi="Arial" w:cs="Arial"/>
        <w:bCs/>
        <w:sz w:val="16"/>
        <w:szCs w:val="16"/>
      </w:rPr>
      <w:t xml:space="preserve">  </w:t>
    </w:r>
    <w:r w:rsidR="00861DB6">
      <w:rPr>
        <w:rFonts w:ascii="Arial" w:hAnsi="Arial" w:cs="Arial"/>
        <w:bCs/>
        <w:sz w:val="16"/>
        <w:szCs w:val="16"/>
      </w:rPr>
      <w:t>V</w:t>
    </w:r>
    <w:r w:rsidR="00B6613F">
      <w:rPr>
        <w:rFonts w:ascii="Arial" w:hAnsi="Arial" w:cs="Arial"/>
        <w:bCs/>
        <w:sz w:val="16"/>
        <w:szCs w:val="16"/>
      </w:rPr>
      <w:t xml:space="preserve">ersión: </w:t>
    </w:r>
    <w:r w:rsidR="00056BD0">
      <w:rPr>
        <w:rFonts w:ascii="Arial" w:hAnsi="Arial" w:cs="Arial"/>
        <w:bCs/>
        <w:sz w:val="16"/>
        <w:szCs w:val="16"/>
      </w:rPr>
      <w:t>5</w:t>
    </w:r>
    <w:r w:rsidR="00861DB6" w:rsidRPr="006639D4">
      <w:rPr>
        <w:rFonts w:ascii="Arial" w:hAnsi="Arial" w:cs="Arial"/>
        <w:bCs/>
        <w:sz w:val="16"/>
        <w:szCs w:val="16"/>
      </w:rPr>
      <w:t>.0</w:t>
    </w:r>
  </w:p>
  <w:p w14:paraId="59B681EE" w14:textId="78A643C8" w:rsidR="00861DB6" w:rsidRPr="006639D4" w:rsidRDefault="00861DB6" w:rsidP="003A11E4">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Fecha</w:t>
    </w:r>
    <w:r w:rsidRPr="00056BD0">
      <w:rPr>
        <w:rFonts w:ascii="Arial" w:hAnsi="Arial" w:cs="Arial"/>
        <w:color w:val="FF0000"/>
        <w:sz w:val="16"/>
        <w:szCs w:val="16"/>
      </w:rPr>
      <w:t>:</w:t>
    </w:r>
    <w:r w:rsidR="009251BA" w:rsidRPr="009251BA">
      <w:rPr>
        <w:rFonts w:ascii="Arial" w:hAnsi="Arial" w:cs="Arial"/>
        <w:color w:val="000000" w:themeColor="text1"/>
        <w:sz w:val="16"/>
        <w:szCs w:val="16"/>
      </w:rPr>
      <w:t>09</w:t>
    </w:r>
    <w:r w:rsidR="00056BD0" w:rsidRPr="009251BA">
      <w:rPr>
        <w:rFonts w:ascii="Arial" w:hAnsi="Arial" w:cs="Arial"/>
        <w:color w:val="000000" w:themeColor="text1"/>
        <w:sz w:val="16"/>
        <w:szCs w:val="16"/>
      </w:rPr>
      <w:t>/</w:t>
    </w:r>
    <w:r w:rsidR="009251BA" w:rsidRPr="009251BA">
      <w:rPr>
        <w:rFonts w:ascii="Arial" w:hAnsi="Arial" w:cs="Arial"/>
        <w:color w:val="000000" w:themeColor="text1"/>
        <w:sz w:val="16"/>
        <w:szCs w:val="16"/>
      </w:rPr>
      <w:t>11</w:t>
    </w:r>
    <w:r w:rsidR="00056BD0" w:rsidRPr="009251BA">
      <w:rPr>
        <w:rFonts w:ascii="Arial" w:hAnsi="Arial" w:cs="Arial"/>
        <w:color w:val="000000" w:themeColor="text1"/>
        <w:sz w:val="16"/>
        <w:szCs w:val="16"/>
      </w:rPr>
      <w:t>/</w:t>
    </w:r>
    <w:r w:rsidR="009251BA" w:rsidRPr="009251BA">
      <w:rPr>
        <w:rFonts w:ascii="Arial" w:hAnsi="Arial" w:cs="Arial"/>
        <w:color w:val="000000" w:themeColor="text1"/>
        <w:sz w:val="16"/>
        <w:szCs w:val="16"/>
      </w:rPr>
      <w:t>2022</w:t>
    </w:r>
  </w:p>
  <w:p w14:paraId="49A37288" w14:textId="6E0E22B8" w:rsidR="00861DB6" w:rsidRPr="006639D4" w:rsidRDefault="00861DB6" w:rsidP="003A11E4">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GPV-PL-09</w:t>
    </w:r>
  </w:p>
  <w:p w14:paraId="1E6DBAE7" w14:textId="28DCF3FB" w:rsidR="00861DB6" w:rsidRDefault="00861DB6" w:rsidP="003A11E4">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EB61B7">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EB61B7">
      <w:rPr>
        <w:rFonts w:ascii="Arial" w:hAnsi="Arial" w:cs="Arial"/>
        <w:b/>
        <w:bCs/>
        <w:noProof/>
        <w:sz w:val="16"/>
        <w:szCs w:val="16"/>
      </w:rPr>
      <w:t>8</w:t>
    </w:r>
    <w:r w:rsidRPr="006639D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DDE7" w14:textId="77777777" w:rsidR="00C02ABB" w:rsidRDefault="00C02ABB">
      <w:r>
        <w:separator/>
      </w:r>
    </w:p>
  </w:footnote>
  <w:footnote w:type="continuationSeparator" w:id="0">
    <w:p w14:paraId="19C39BB4" w14:textId="77777777" w:rsidR="00C02ABB" w:rsidRDefault="00C0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CA73" w14:textId="77777777" w:rsidR="003E2E8B" w:rsidRDefault="003E2E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BCE" w14:textId="4C270044" w:rsidR="00510B5D" w:rsidRPr="00056BD0" w:rsidRDefault="002C1099" w:rsidP="00C43C41">
    <w:pPr>
      <w:tabs>
        <w:tab w:val="center" w:pos="4494"/>
        <w:tab w:val="right" w:pos="8789"/>
      </w:tabs>
      <w:rPr>
        <w:rStyle w:val="Nmerodepgina"/>
        <w:rFonts w:ascii="Arial" w:hAnsi="Arial" w:cs="Arial"/>
      </w:rPr>
    </w:pPr>
    <w:r w:rsidRPr="00056BD0">
      <w:rPr>
        <w:rFonts w:ascii="Arial" w:hAnsi="Arial" w:cs="Arial"/>
        <w:i/>
        <w:noProof/>
        <w:color w:val="808080"/>
        <w:szCs w:val="24"/>
        <w:lang w:val="es-CO" w:eastAsia="es-CO"/>
      </w:rPr>
      <mc:AlternateContent>
        <mc:Choice Requires="wps">
          <w:drawing>
            <wp:anchor distT="0" distB="0" distL="114300" distR="114300" simplePos="0" relativeHeight="251658240" behindDoc="0" locked="0" layoutInCell="1" allowOverlap="1" wp14:anchorId="777E3894" wp14:editId="68CE69E5">
              <wp:simplePos x="0" y="0"/>
              <wp:positionH relativeFrom="margin">
                <wp:align>center</wp:align>
              </wp:positionH>
              <wp:positionV relativeFrom="paragraph">
                <wp:posOffset>182880</wp:posOffset>
              </wp:positionV>
              <wp:extent cx="5972175" cy="10398642"/>
              <wp:effectExtent l="0" t="0" r="28575" b="222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10398642"/>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590932" w14:textId="42A8F44F" w:rsidR="00EF2BD9" w:rsidRPr="00056BD0" w:rsidRDefault="00EF2BD9" w:rsidP="00EF2BD9">
                          <w:pPr>
                            <w:pStyle w:val="NormalWeb"/>
                            <w:shd w:val="clear" w:color="auto" w:fill="FFFFFF"/>
                            <w:jc w:val="center"/>
                            <w:rPr>
                              <w:rFonts w:ascii="Arial" w:hAnsi="Arial" w:cs="Arial"/>
                              <w:sz w:val="22"/>
                              <w:szCs w:val="22"/>
                            </w:rPr>
                          </w:pPr>
                          <w:r w:rsidRPr="00056BD0">
                            <w:rPr>
                              <w:rFonts w:ascii="Arial" w:hAnsi="Arial" w:cs="Arial"/>
                              <w:sz w:val="22"/>
                              <w:szCs w:val="22"/>
                            </w:rPr>
                            <w:t>“Por la cual se ceden a título gratuito zonas de uso público de la Urbanización “</w:t>
                          </w:r>
                          <w:r w:rsidRPr="00056BD0">
                            <w:rPr>
                              <w:rFonts w:ascii="Arial" w:hAnsi="Arial" w:cs="Arial"/>
                              <w:b/>
                              <w:sz w:val="22"/>
                              <w:szCs w:val="22"/>
                            </w:rPr>
                            <w:t>(nombre de la Urbanización”</w:t>
                          </w:r>
                          <w:r w:rsidRPr="00056BD0">
                            <w:rPr>
                              <w:rFonts w:ascii="Arial" w:hAnsi="Arial" w:cs="Arial"/>
                              <w:sz w:val="22"/>
                              <w:szCs w:val="22"/>
                            </w:rPr>
                            <w:t xml:space="preserve"> del Municipio o Distrito de </w:t>
                          </w:r>
                          <w:r w:rsidRPr="00056BD0">
                            <w:rPr>
                              <w:rFonts w:ascii="Arial" w:hAnsi="Arial" w:cs="Arial"/>
                              <w:b/>
                              <w:sz w:val="22"/>
                              <w:szCs w:val="22"/>
                            </w:rPr>
                            <w:t>(nombre del municipio o distrito)</w:t>
                          </w:r>
                          <w:r w:rsidRPr="00056BD0">
                            <w:rPr>
                              <w:rFonts w:ascii="Arial" w:hAnsi="Arial" w:cs="Arial"/>
                              <w:sz w:val="22"/>
                              <w:szCs w:val="22"/>
                            </w:rPr>
                            <w:t xml:space="preserve">, Departamento de </w:t>
                          </w:r>
                          <w:r w:rsidRPr="00056BD0">
                            <w:rPr>
                              <w:rFonts w:ascii="Arial" w:hAnsi="Arial" w:cs="Arial"/>
                              <w:b/>
                              <w:sz w:val="22"/>
                              <w:szCs w:val="22"/>
                            </w:rPr>
                            <w:t>(nombre del departamento)</w:t>
                          </w:r>
                          <w:r w:rsidRPr="00056BD0">
                            <w:rPr>
                              <w:rFonts w:ascii="Arial" w:hAnsi="Arial" w:cs="Arial"/>
                              <w:sz w:val="22"/>
                              <w:szCs w:val="22"/>
                            </w:rPr>
                            <w:t>”</w:t>
                          </w:r>
                        </w:p>
                        <w:p w14:paraId="53C29E20" w14:textId="66B7DE86" w:rsidR="00D95FCC" w:rsidRDefault="00D95FCC"/>
                        <w:p w14:paraId="5D2A9C75" w14:textId="77777777" w:rsidR="007A2997" w:rsidRDefault="007A2997"/>
                        <w:p w14:paraId="46C11025" w14:textId="4F1307FF" w:rsidR="001E4797" w:rsidRDefault="001E4797">
                          <w:r>
                            <w:t xml:space="preserve">  </w:t>
                          </w:r>
                        </w:p>
                        <w:p w14:paraId="28268FCA" w14:textId="6A66FD2A" w:rsidR="001E4797" w:rsidRDefault="001E4797"/>
                        <w:p w14:paraId="0C0B2AB9" w14:textId="6E8CAE70" w:rsidR="001E4797" w:rsidRPr="003E2E8B" w:rsidRDefault="002738ED" w:rsidP="002738ED">
                          <w:pPr>
                            <w:jc w:val="right"/>
                            <w:rPr>
                              <w:color w:val="000000" w:themeColor="text1"/>
                            </w:rPr>
                          </w:pPr>
                          <w:r w:rsidRPr="003E2E8B">
                            <w:rPr>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3894" id="Freeform 4" o:spid="_x0000_s1026" style="position:absolute;margin-left:0;margin-top:14.4pt;width:470.25pt;height:8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" adj="-11796480,,5400" path="m640,l383,32,192,128,65,255,,384,,19616r65,129l192,19872r191,96l640,20000r18720,l19617,19968r191,-96l19935,19745r65,-129l20000,384r-65,-129l19808,128,19617,32,19360,,640,xe" filled="f">
              <v:stroke joinstyle="round"/>
              <v:formulas/>
              <v:path arrowok="t" o:connecttype="custom" o:connectlocs="191110,0;114367,16638;57333,66551;19410,132583;0,199654;0,10198988;19410,10266059;57333,10332091;114367,10382004;191110,10398642;5781065,10398642;5857808,10382004;5914842,10332091;5952765,10266059;5972175,10198988;5972175,199654;5952765,132583;5914842,66551;5857808,16638;5781065,0;191110,0" o:connectangles="0,0,0,0,0,0,0,0,0,0,0,0,0,0,0,0,0,0,0,0,0" textboxrect="0,0,20000,20000"/>
              <v:textbox>
                <w:txbxContent>
                  <w:p w14:paraId="55590932" w14:textId="42A8F44F" w:rsidR="00EF2BD9" w:rsidRPr="00056BD0" w:rsidRDefault="00EF2BD9" w:rsidP="00EF2BD9">
                    <w:pPr>
                      <w:pStyle w:val="NormalWeb"/>
                      <w:shd w:val="clear" w:color="auto" w:fill="FFFFFF"/>
                      <w:jc w:val="center"/>
                      <w:rPr>
                        <w:rFonts w:ascii="Arial" w:hAnsi="Arial" w:cs="Arial"/>
                        <w:sz w:val="22"/>
                        <w:szCs w:val="22"/>
                      </w:rPr>
                    </w:pPr>
                    <w:r w:rsidRPr="00056BD0">
                      <w:rPr>
                        <w:rFonts w:ascii="Arial" w:hAnsi="Arial" w:cs="Arial"/>
                        <w:sz w:val="22"/>
                        <w:szCs w:val="22"/>
                      </w:rPr>
                      <w:t>“Por la cual se ceden a título gratuito zonas de uso público de la Urbanización “</w:t>
                    </w:r>
                    <w:r w:rsidRPr="00056BD0">
                      <w:rPr>
                        <w:rFonts w:ascii="Arial" w:hAnsi="Arial" w:cs="Arial"/>
                        <w:b/>
                        <w:sz w:val="22"/>
                        <w:szCs w:val="22"/>
                      </w:rPr>
                      <w:t>(nombre de la Urbanización”</w:t>
                    </w:r>
                    <w:r w:rsidRPr="00056BD0">
                      <w:rPr>
                        <w:rFonts w:ascii="Arial" w:hAnsi="Arial" w:cs="Arial"/>
                        <w:sz w:val="22"/>
                        <w:szCs w:val="22"/>
                      </w:rPr>
                      <w:t xml:space="preserve"> del Municipio o Distrito de </w:t>
                    </w:r>
                    <w:r w:rsidRPr="00056BD0">
                      <w:rPr>
                        <w:rFonts w:ascii="Arial" w:hAnsi="Arial" w:cs="Arial"/>
                        <w:b/>
                        <w:sz w:val="22"/>
                        <w:szCs w:val="22"/>
                      </w:rPr>
                      <w:t>(nombre del municipio o distrito)</w:t>
                    </w:r>
                    <w:r w:rsidRPr="00056BD0">
                      <w:rPr>
                        <w:rFonts w:ascii="Arial" w:hAnsi="Arial" w:cs="Arial"/>
                        <w:sz w:val="22"/>
                        <w:szCs w:val="22"/>
                      </w:rPr>
                      <w:t xml:space="preserve">, Departamento de </w:t>
                    </w:r>
                    <w:r w:rsidRPr="00056BD0">
                      <w:rPr>
                        <w:rFonts w:ascii="Arial" w:hAnsi="Arial" w:cs="Arial"/>
                        <w:b/>
                        <w:sz w:val="22"/>
                        <w:szCs w:val="22"/>
                      </w:rPr>
                      <w:t>(nombre del departamento)</w:t>
                    </w:r>
                    <w:r w:rsidRPr="00056BD0">
                      <w:rPr>
                        <w:rFonts w:ascii="Arial" w:hAnsi="Arial" w:cs="Arial"/>
                        <w:sz w:val="22"/>
                        <w:szCs w:val="22"/>
                      </w:rPr>
                      <w:t>”</w:t>
                    </w:r>
                  </w:p>
                  <w:p w14:paraId="53C29E20" w14:textId="66B7DE86" w:rsidR="00D95FCC" w:rsidRDefault="00D95FCC"/>
                  <w:p w14:paraId="5D2A9C75" w14:textId="77777777" w:rsidR="007A2997" w:rsidRDefault="007A2997"/>
                  <w:p w14:paraId="46C11025" w14:textId="4F1307FF" w:rsidR="001E4797" w:rsidRDefault="001E4797">
                    <w:r>
                      <w:t xml:space="preserve">  </w:t>
                    </w:r>
                  </w:p>
                  <w:p w14:paraId="28268FCA" w14:textId="6A66FD2A" w:rsidR="001E4797" w:rsidRDefault="001E4797"/>
                  <w:p w14:paraId="0C0B2AB9" w14:textId="6E8CAE70" w:rsidR="001E4797" w:rsidRPr="003E2E8B" w:rsidRDefault="002738ED" w:rsidP="002738ED">
                    <w:pPr>
                      <w:jc w:val="right"/>
                      <w:rPr>
                        <w:color w:val="000000" w:themeColor="text1"/>
                      </w:rPr>
                    </w:pPr>
                    <w:r w:rsidRPr="003E2E8B">
                      <w:rPr>
                        <w:color w:val="000000" w:themeColor="text1"/>
                      </w:rPr>
                      <w:t xml:space="preserve">  </w:t>
                    </w:r>
                  </w:p>
                </w:txbxContent>
              </v:textbox>
              <w10:wrap anchorx="margin"/>
            </v:shape>
          </w:pict>
        </mc:Fallback>
      </mc:AlternateContent>
    </w:r>
    <w:r w:rsidR="00EB61B7">
      <w:rPr>
        <w:rFonts w:ascii="Arial" w:hAnsi="Arial" w:cs="Arial"/>
        <w:sz w:val="22"/>
        <w:szCs w:val="22"/>
      </w:rPr>
      <w:t xml:space="preserve">Resolución No. </w:t>
    </w:r>
    <w:r w:rsidR="00EB61B7">
      <w:rPr>
        <w:rFonts w:ascii="Arial" w:hAnsi="Arial" w:cs="Arial"/>
        <w:sz w:val="22"/>
        <w:szCs w:val="22"/>
      </w:rPr>
      <w:tab/>
      <w:t xml:space="preserve">    d</w:t>
    </w:r>
    <w:r w:rsidR="00510B5D" w:rsidRPr="00056BD0">
      <w:rPr>
        <w:rFonts w:ascii="Arial" w:hAnsi="Arial" w:cs="Arial"/>
        <w:sz w:val="22"/>
        <w:szCs w:val="22"/>
      </w:rPr>
      <w:t>el                                        de</w:t>
    </w:r>
    <w:r w:rsidR="00510B5D" w:rsidRPr="00056BD0">
      <w:rPr>
        <w:rFonts w:ascii="Arial" w:hAnsi="Arial" w:cs="Arial"/>
        <w:sz w:val="22"/>
        <w:szCs w:val="22"/>
      </w:rPr>
      <w:tab/>
      <w:t>Hoja No.</w:t>
    </w:r>
    <w:r w:rsidR="00510B5D" w:rsidRPr="00056BD0">
      <w:rPr>
        <w:rStyle w:val="Nmerodepgina"/>
        <w:rFonts w:ascii="Arial" w:hAnsi="Arial" w:cs="Arial"/>
        <w:sz w:val="22"/>
        <w:szCs w:val="22"/>
        <w:lang w:val="es-ES_tradnl"/>
      </w:rPr>
      <w:fldChar w:fldCharType="begin"/>
    </w:r>
    <w:r w:rsidR="00510B5D" w:rsidRPr="00056BD0">
      <w:rPr>
        <w:rStyle w:val="Nmerodepgina"/>
        <w:rFonts w:ascii="Arial" w:hAnsi="Arial" w:cs="Arial"/>
        <w:sz w:val="22"/>
        <w:szCs w:val="22"/>
        <w:lang w:val="es-ES_tradnl"/>
      </w:rPr>
      <w:instrText>PAGE</w:instrText>
    </w:r>
    <w:r w:rsidR="00510B5D" w:rsidRPr="00056BD0">
      <w:rPr>
        <w:rStyle w:val="Nmerodepgina"/>
        <w:rFonts w:ascii="Arial" w:hAnsi="Arial" w:cs="Arial"/>
        <w:sz w:val="22"/>
        <w:szCs w:val="22"/>
        <w:lang w:val="es-ES_tradnl"/>
      </w:rPr>
      <w:fldChar w:fldCharType="separate"/>
    </w:r>
    <w:r w:rsidR="00EB61B7">
      <w:rPr>
        <w:rStyle w:val="Nmerodepgina"/>
        <w:rFonts w:ascii="Arial" w:hAnsi="Arial" w:cs="Arial"/>
        <w:noProof/>
        <w:sz w:val="22"/>
        <w:szCs w:val="22"/>
        <w:lang w:val="es-ES_tradnl"/>
      </w:rPr>
      <w:t>8</w:t>
    </w:r>
    <w:r w:rsidR="00510B5D" w:rsidRPr="00056BD0">
      <w:rPr>
        <w:rStyle w:val="Nmerodepgina"/>
        <w:rFonts w:ascii="Arial" w:hAnsi="Arial" w:cs="Arial"/>
        <w:sz w:val="22"/>
        <w:szCs w:val="22"/>
        <w:lang w:val="es-ES_tradnl"/>
      </w:rPr>
      <w:fldChar w:fldCharType="end"/>
    </w:r>
  </w:p>
  <w:p w14:paraId="492C88E8" w14:textId="77777777" w:rsidR="00510B5D" w:rsidRDefault="00510B5D" w:rsidP="00897826">
    <w:pPr>
      <w:tabs>
        <w:tab w:val="center" w:pos="4240"/>
      </w:tabs>
      <w:ind w:right="360"/>
      <w:rPr>
        <w:rFonts w:ascii="Arial" w:hAnsi="Arial" w:cs="Arial"/>
        <w:i/>
        <w:color w:val="808080"/>
        <w:szCs w:val="24"/>
      </w:rPr>
    </w:pPr>
    <w:r>
      <w:rPr>
        <w:rFonts w:ascii="Arial" w:hAnsi="Arial" w:cs="Arial"/>
        <w:i/>
        <w:color w:val="808080"/>
        <w:szCs w:val="24"/>
      </w:rPr>
      <w:tab/>
    </w:r>
  </w:p>
  <w:p w14:paraId="4C8D0961" w14:textId="1D3C7D77" w:rsidR="00510B5D" w:rsidRPr="00234513" w:rsidRDefault="00510B5D" w:rsidP="00897826">
    <w:pPr>
      <w:pStyle w:val="NormalWeb"/>
      <w:shd w:val="clear" w:color="auto" w:fill="FFFFFF"/>
      <w:jc w:val="center"/>
      <w:rPr>
        <w:rFonts w:ascii="Arial Narrow" w:hAnsi="Arial Narrow"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B1B" w14:textId="77777777" w:rsidR="00510B5D" w:rsidRDefault="00861DB6">
    <w:pPr>
      <w:jc w:val="center"/>
      <w:rPr>
        <w:rFonts w:ascii="Arial" w:hAnsi="Arial"/>
        <w:sz w:val="16"/>
      </w:rPr>
    </w:pPr>
    <w:r>
      <w:rPr>
        <w:noProof/>
        <w:lang w:val="es-CO" w:eastAsia="es-CO"/>
      </w:rPr>
      <mc:AlternateContent>
        <mc:Choice Requires="wps">
          <w:drawing>
            <wp:anchor distT="0" distB="0" distL="114300" distR="114300" simplePos="0" relativeHeight="251656192" behindDoc="1" locked="0" layoutInCell="1" allowOverlap="1" wp14:anchorId="0BEDE606" wp14:editId="409E2A94">
              <wp:simplePos x="0" y="0"/>
              <wp:positionH relativeFrom="column">
                <wp:posOffset>-270510</wp:posOffset>
              </wp:positionH>
              <wp:positionV relativeFrom="paragraph">
                <wp:posOffset>154305</wp:posOffset>
              </wp:positionV>
              <wp:extent cx="6120130" cy="10077450"/>
              <wp:effectExtent l="0" t="0" r="13970" b="1905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07745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6F13" id="Freeform 1" o:spid="_x0000_s1026" style="position:absolute;margin-left:-21.3pt;margin-top:12.15pt;width:481.9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" path="m640,l383,32,192,128,65,255,,384,,19616r65,129l192,19872r191,96l640,20000r18720,l19617,19968r191,-96l19935,19745r65,-129l20000,384r-65,-129l19808,128,19617,32,19360,,640,xe">
              <v:path arrowok="t" o:connecttype="custom" o:connectlocs="195844,0;117200,16124;58753,64496;19890,128487;0,193487;0,9883963;19890,9948963;58753,10012954;117200,10061326;195844,10077450;5924286,10077450;6002930,10061326;6061377,10012954;6100240,9948963;6120130,9883963;6120130,193487;6100240,128487;6061377,64496;6002930,16124;5924286,0;195844,0" o:connectangles="0,0,0,0,0,0,0,0,0,0,0,0,0,0,0,0,0,0,0,0,0"/>
            </v:shape>
          </w:pict>
        </mc:Fallback>
      </mc:AlternateContent>
    </w:r>
    <w:r w:rsidR="00510B5D">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0ED444AA" wp14:editId="005AD985">
              <wp:simplePos x="0" y="0"/>
              <wp:positionH relativeFrom="column">
                <wp:posOffset>883920</wp:posOffset>
              </wp:positionH>
              <wp:positionV relativeFrom="paragraph">
                <wp:posOffset>1132205</wp:posOffset>
              </wp:positionV>
              <wp:extent cx="3840480" cy="137414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66AC404" w14:textId="77777777"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14:paraId="28EEC7AA" w14:textId="77777777"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14:paraId="6B6E820C" w14:textId="77777777" w:rsidR="00510B5D" w:rsidRPr="0050259C" w:rsidRDefault="00510B5D" w:rsidP="00112AC7">
                          <w:pPr>
                            <w:jc w:val="center"/>
                            <w:rPr>
                              <w:rFonts w:ascii="Verdana" w:hAnsi="Verdana"/>
                              <w:sz w:val="20"/>
                              <w:lang w:val="es-ES_tradnl"/>
                            </w:rPr>
                          </w:pPr>
                        </w:p>
                        <w:p w14:paraId="097FF688" w14:textId="77777777"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14:paraId="0D216FBD" w14:textId="77777777" w:rsidR="00510B5D" w:rsidRPr="00FD498A" w:rsidRDefault="00510B5D" w:rsidP="00112AC7">
                          <w:pPr>
                            <w:rPr>
                              <w:rFonts w:ascii="Arial" w:hAnsi="Arial" w:cs="Arial"/>
                            </w:rPr>
                          </w:pPr>
                        </w:p>
                        <w:p w14:paraId="56C85F34" w14:textId="77777777" w:rsidR="00510B5D" w:rsidRPr="00FD498A" w:rsidRDefault="00510B5D"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44AA"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" stroked="f" strokeweight="0">
              <v:textbox inset="0,0,0,0">
                <w:txbxContent>
                  <w:p w14:paraId="666AC404" w14:textId="77777777"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14:paraId="28EEC7AA" w14:textId="77777777"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14:paraId="6B6E820C" w14:textId="77777777" w:rsidR="00510B5D" w:rsidRPr="0050259C" w:rsidRDefault="00510B5D" w:rsidP="00112AC7">
                    <w:pPr>
                      <w:jc w:val="center"/>
                      <w:rPr>
                        <w:rFonts w:ascii="Verdana" w:hAnsi="Verdana"/>
                        <w:sz w:val="20"/>
                        <w:lang w:val="es-ES_tradnl"/>
                      </w:rPr>
                    </w:pPr>
                  </w:p>
                  <w:p w14:paraId="097FF688" w14:textId="77777777"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14:paraId="0D216FBD" w14:textId="77777777" w:rsidR="00510B5D" w:rsidRPr="00FD498A" w:rsidRDefault="00510B5D" w:rsidP="00112AC7">
                    <w:pPr>
                      <w:rPr>
                        <w:rFonts w:ascii="Arial" w:hAnsi="Arial" w:cs="Arial"/>
                      </w:rPr>
                    </w:pPr>
                  </w:p>
                  <w:p w14:paraId="56C85F34" w14:textId="77777777" w:rsidR="00510B5D" w:rsidRPr="00FD498A" w:rsidRDefault="00510B5D" w:rsidP="00112AC7">
                    <w:pPr>
                      <w:jc w:val="center"/>
                      <w:rPr>
                        <w:rFonts w:ascii="Arial" w:hAnsi="Arial" w:cs="Arial"/>
                      </w:rPr>
                    </w:pPr>
                    <w:r w:rsidRPr="00FD498A">
                      <w:rPr>
                        <w:rFonts w:ascii="Arial" w:hAnsi="Arial" w:cs="Arial"/>
                      </w:rPr>
                      <w:t>(                                     )</w:t>
                    </w:r>
                  </w:p>
                </w:txbxContent>
              </v:textbox>
            </v:rect>
          </w:pict>
        </mc:Fallback>
      </mc:AlternateContent>
    </w:r>
  </w:p>
  <w:p w14:paraId="079E91B0" w14:textId="77777777" w:rsidR="00510B5D" w:rsidRDefault="00510B5D">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385779CA" wp14:editId="0EE81640">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755E17F"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773FC90E" wp14:editId="65110F4D">
                                <wp:extent cx="810895" cy="803275"/>
                                <wp:effectExtent l="0" t="0" r="825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34B8B1B5" w14:textId="77777777" w:rsidR="00510B5D" w:rsidRDefault="00510B5D">
                          <w:pPr>
                            <w:jc w:val="center"/>
                            <w:rPr>
                              <w:rFonts w:ascii="Arial" w:hAnsi="Arial"/>
                              <w:sz w:val="16"/>
                            </w:rPr>
                          </w:pPr>
                        </w:p>
                        <w:p w14:paraId="2C864E3D" w14:textId="77777777" w:rsidR="00510B5D" w:rsidRDefault="00510B5D">
                          <w:pPr>
                            <w:jc w:val="center"/>
                            <w:rPr>
                              <w:rFonts w:ascii="Arial" w:hAnsi="Arial"/>
                              <w:sz w:val="16"/>
                            </w:rPr>
                          </w:pPr>
                        </w:p>
                        <w:p w14:paraId="377439B3" w14:textId="77777777" w:rsidR="00510B5D" w:rsidRDefault="00510B5D">
                          <w:pPr>
                            <w:jc w:val="center"/>
                            <w:rPr>
                              <w:rFonts w:ascii="Arial" w:hAnsi="Arial"/>
                              <w:sz w:val="16"/>
                            </w:rPr>
                          </w:pPr>
                        </w:p>
                        <w:p w14:paraId="00D66312" w14:textId="77777777" w:rsidR="00510B5D" w:rsidRDefault="00510B5D">
                          <w:pPr>
                            <w:jc w:val="center"/>
                            <w:rPr>
                              <w:rFonts w:ascii="Arial" w:hAnsi="Arial"/>
                              <w:sz w:val="16"/>
                            </w:rPr>
                          </w:pPr>
                        </w:p>
                        <w:p w14:paraId="3BA35140" w14:textId="77777777" w:rsidR="00510B5D" w:rsidRDefault="00510B5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79CA"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" stroked="f" strokeweight="0">
              <v:textbox inset="0,0,0,0">
                <w:txbxContent>
                  <w:p w14:paraId="7755E17F"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773FC90E" wp14:editId="65110F4D">
                          <wp:extent cx="810895" cy="803275"/>
                          <wp:effectExtent l="0" t="0" r="8255"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34B8B1B5" w14:textId="77777777" w:rsidR="00510B5D" w:rsidRDefault="00510B5D">
                    <w:pPr>
                      <w:jc w:val="center"/>
                      <w:rPr>
                        <w:rFonts w:ascii="Arial" w:hAnsi="Arial"/>
                        <w:sz w:val="16"/>
                      </w:rPr>
                    </w:pPr>
                  </w:p>
                  <w:p w14:paraId="2C864E3D" w14:textId="77777777" w:rsidR="00510B5D" w:rsidRDefault="00510B5D">
                    <w:pPr>
                      <w:jc w:val="center"/>
                      <w:rPr>
                        <w:rFonts w:ascii="Arial" w:hAnsi="Arial"/>
                        <w:sz w:val="16"/>
                      </w:rPr>
                    </w:pPr>
                  </w:p>
                  <w:p w14:paraId="377439B3" w14:textId="77777777" w:rsidR="00510B5D" w:rsidRDefault="00510B5D">
                    <w:pPr>
                      <w:jc w:val="center"/>
                      <w:rPr>
                        <w:rFonts w:ascii="Arial" w:hAnsi="Arial"/>
                        <w:sz w:val="16"/>
                      </w:rPr>
                    </w:pPr>
                  </w:p>
                  <w:p w14:paraId="00D66312" w14:textId="77777777" w:rsidR="00510B5D" w:rsidRDefault="00510B5D">
                    <w:pPr>
                      <w:jc w:val="center"/>
                      <w:rPr>
                        <w:rFonts w:ascii="Arial" w:hAnsi="Arial"/>
                        <w:sz w:val="16"/>
                      </w:rPr>
                    </w:pPr>
                  </w:p>
                  <w:p w14:paraId="3BA35140" w14:textId="77777777" w:rsidR="00510B5D" w:rsidRDefault="00510B5D">
                    <w:pPr>
                      <w:jc w:val="center"/>
                      <w:rPr>
                        <w:rFonts w:ascii="Arial" w:hAnsi="Arial"/>
                        <w:sz w:val="32"/>
                      </w:rPr>
                    </w:pPr>
                  </w:p>
                </w:txbxContent>
              </v:textbox>
            </v:rect>
          </w:pict>
        </mc:Fallback>
      </mc:AlternateContent>
    </w:r>
  </w:p>
  <w:p w14:paraId="6947CF79" w14:textId="77777777" w:rsidR="00510B5D" w:rsidRDefault="00510B5D">
    <w:pPr>
      <w:jc w:val="center"/>
      <w:rPr>
        <w:rFonts w:ascii="Arial" w:hAnsi="Arial"/>
      </w:rPr>
    </w:pPr>
  </w:p>
  <w:p w14:paraId="02EF3A30" w14:textId="77777777" w:rsidR="00510B5D" w:rsidRDefault="00510B5D">
    <w:pPr>
      <w:jc w:val="center"/>
      <w:rPr>
        <w:rFonts w:ascii="Arial" w:hAnsi="Arial"/>
      </w:rPr>
    </w:pPr>
  </w:p>
  <w:p w14:paraId="2E980620" w14:textId="77777777" w:rsidR="00510B5D" w:rsidRDefault="00510B5D">
    <w:pPr>
      <w:jc w:val="center"/>
      <w:rPr>
        <w:rFonts w:ascii="Arial" w:hAnsi="Arial"/>
      </w:rPr>
    </w:pPr>
  </w:p>
  <w:p w14:paraId="192FC66E" w14:textId="77777777" w:rsidR="00510B5D" w:rsidRDefault="00510B5D">
    <w:pPr>
      <w:jc w:val="center"/>
      <w:rPr>
        <w:rFonts w:ascii="Arial" w:hAnsi="Arial"/>
        <w:b/>
        <w:sz w:val="32"/>
      </w:rPr>
    </w:pPr>
  </w:p>
  <w:p w14:paraId="58DC3B68" w14:textId="77777777" w:rsidR="00510B5D" w:rsidRDefault="00510B5D">
    <w:pPr>
      <w:jc w:val="center"/>
      <w:rPr>
        <w:rFonts w:ascii="Arial" w:hAnsi="Arial"/>
        <w:sz w:val="22"/>
      </w:rPr>
    </w:pPr>
  </w:p>
  <w:p w14:paraId="13DFEFA2" w14:textId="77777777" w:rsidR="00510B5D" w:rsidRDefault="00510B5D">
    <w:pPr>
      <w:jc w:val="center"/>
      <w:rPr>
        <w:rFonts w:ascii="Arial" w:hAnsi="Arial"/>
        <w:sz w:val="22"/>
      </w:rPr>
    </w:pPr>
  </w:p>
  <w:p w14:paraId="10F8CE14" w14:textId="77777777" w:rsidR="00510B5D" w:rsidRDefault="00510B5D">
    <w:pPr>
      <w:jc w:val="center"/>
      <w:rPr>
        <w:rFonts w:ascii="Arial" w:hAnsi="Arial"/>
        <w:sz w:val="22"/>
      </w:rPr>
    </w:pPr>
  </w:p>
  <w:p w14:paraId="34069FE5" w14:textId="77777777" w:rsidR="00510B5D" w:rsidRDefault="00510B5D">
    <w:pPr>
      <w:jc w:val="center"/>
      <w:rPr>
        <w:rFonts w:ascii="Arial" w:hAnsi="Arial"/>
        <w:sz w:val="22"/>
      </w:rPr>
    </w:pPr>
  </w:p>
  <w:p w14:paraId="7D30EABB" w14:textId="77777777" w:rsidR="00510B5D" w:rsidRDefault="00510B5D">
    <w:pPr>
      <w:jc w:val="center"/>
      <w:rPr>
        <w:rFonts w:ascii="Arial" w:hAnsi="Arial"/>
        <w:sz w:val="22"/>
      </w:rPr>
    </w:pPr>
  </w:p>
  <w:p w14:paraId="58AA0044" w14:textId="77777777" w:rsidR="00510B5D" w:rsidRDefault="00510B5D">
    <w:pPr>
      <w:jc w:val="center"/>
      <w:rPr>
        <w:rFonts w:ascii="Arial" w:hAnsi="Arial"/>
        <w:sz w:val="22"/>
      </w:rPr>
    </w:pPr>
  </w:p>
  <w:p w14:paraId="0CD9261F" w14:textId="77777777" w:rsidR="00510B5D" w:rsidRDefault="00510B5D">
    <w:pPr>
      <w:jc w:val="center"/>
      <w:rPr>
        <w:rFonts w:ascii="Arial" w:hAnsi="Arial"/>
        <w:sz w:val="22"/>
      </w:rPr>
    </w:pPr>
  </w:p>
  <w:p w14:paraId="01981895" w14:textId="77777777" w:rsidR="00510B5D" w:rsidRDefault="00510B5D">
    <w:pPr>
      <w:jc w:val="center"/>
      <w:rPr>
        <w:rFonts w:ascii="Arial" w:hAnsi="Arial"/>
        <w:sz w:val="22"/>
      </w:rPr>
    </w:pPr>
  </w:p>
  <w:p w14:paraId="42F3AAC6" w14:textId="77777777" w:rsidR="00510B5D" w:rsidRDefault="00510B5D">
    <w:pPr>
      <w:jc w:val="center"/>
      <w:rPr>
        <w:rFonts w:ascii="Arial" w:hAnsi="Arial"/>
        <w:sz w:val="22"/>
      </w:rPr>
    </w:pPr>
  </w:p>
  <w:p w14:paraId="18EB52F0" w14:textId="77777777" w:rsidR="00510B5D" w:rsidRPr="00652A5F" w:rsidRDefault="00510B5D">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2"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5"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7096997">
    <w:abstractNumId w:val="24"/>
  </w:num>
  <w:num w:numId="2" w16cid:durableId="233781968">
    <w:abstractNumId w:val="27"/>
  </w:num>
  <w:num w:numId="3" w16cid:durableId="794836486">
    <w:abstractNumId w:val="18"/>
  </w:num>
  <w:num w:numId="4" w16cid:durableId="2130082246">
    <w:abstractNumId w:val="1"/>
  </w:num>
  <w:num w:numId="5" w16cid:durableId="479543124">
    <w:abstractNumId w:val="26"/>
  </w:num>
  <w:num w:numId="6" w16cid:durableId="244002171">
    <w:abstractNumId w:val="29"/>
  </w:num>
  <w:num w:numId="7" w16cid:durableId="343168666">
    <w:abstractNumId w:val="32"/>
  </w:num>
  <w:num w:numId="8" w16cid:durableId="781606450">
    <w:abstractNumId w:val="3"/>
  </w:num>
  <w:num w:numId="9" w16cid:durableId="1621648378">
    <w:abstractNumId w:val="28"/>
  </w:num>
  <w:num w:numId="10" w16cid:durableId="217131577">
    <w:abstractNumId w:val="25"/>
  </w:num>
  <w:num w:numId="11" w16cid:durableId="1424491126">
    <w:abstractNumId w:val="36"/>
  </w:num>
  <w:num w:numId="12" w16cid:durableId="1976594250">
    <w:abstractNumId w:val="4"/>
  </w:num>
  <w:num w:numId="13" w16cid:durableId="9180928">
    <w:abstractNumId w:val="15"/>
  </w:num>
  <w:num w:numId="14" w16cid:durableId="675888645">
    <w:abstractNumId w:val="9"/>
  </w:num>
  <w:num w:numId="15" w16cid:durableId="873078978">
    <w:abstractNumId w:val="19"/>
  </w:num>
  <w:num w:numId="16" w16cid:durableId="34281039">
    <w:abstractNumId w:val="8"/>
  </w:num>
  <w:num w:numId="17" w16cid:durableId="1715277678">
    <w:abstractNumId w:val="16"/>
  </w:num>
  <w:num w:numId="18" w16cid:durableId="1839735852">
    <w:abstractNumId w:val="11"/>
  </w:num>
  <w:num w:numId="19" w16cid:durableId="883760117">
    <w:abstractNumId w:val="35"/>
  </w:num>
  <w:num w:numId="20" w16cid:durableId="1230188885">
    <w:abstractNumId w:val="17"/>
  </w:num>
  <w:num w:numId="21" w16cid:durableId="1474522245">
    <w:abstractNumId w:val="23"/>
  </w:num>
  <w:num w:numId="22" w16cid:durableId="2106998222">
    <w:abstractNumId w:val="0"/>
  </w:num>
  <w:num w:numId="23" w16cid:durableId="115876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6036429">
    <w:abstractNumId w:val="5"/>
  </w:num>
  <w:num w:numId="25" w16cid:durableId="625622308">
    <w:abstractNumId w:val="31"/>
  </w:num>
  <w:num w:numId="26" w16cid:durableId="1308246986">
    <w:abstractNumId w:val="6"/>
  </w:num>
  <w:num w:numId="27" w16cid:durableId="1596860114">
    <w:abstractNumId w:val="7"/>
  </w:num>
  <w:num w:numId="28" w16cid:durableId="2064326367">
    <w:abstractNumId w:val="30"/>
  </w:num>
  <w:num w:numId="29" w16cid:durableId="213390603">
    <w:abstractNumId w:val="2"/>
  </w:num>
  <w:num w:numId="30" w16cid:durableId="266735102">
    <w:abstractNumId w:val="33"/>
  </w:num>
  <w:num w:numId="31" w16cid:durableId="1837916174">
    <w:abstractNumId w:val="34"/>
  </w:num>
  <w:num w:numId="32" w16cid:durableId="511455570">
    <w:abstractNumId w:val="14"/>
  </w:num>
  <w:num w:numId="33" w16cid:durableId="574359208">
    <w:abstractNumId w:val="10"/>
  </w:num>
  <w:num w:numId="34" w16cid:durableId="585378454">
    <w:abstractNumId w:val="37"/>
  </w:num>
  <w:num w:numId="35" w16cid:durableId="2057121720">
    <w:abstractNumId w:val="13"/>
  </w:num>
  <w:num w:numId="36" w16cid:durableId="102384012">
    <w:abstractNumId w:val="22"/>
  </w:num>
  <w:num w:numId="37" w16cid:durableId="1924097864">
    <w:abstractNumId w:val="12"/>
  </w:num>
  <w:num w:numId="38" w16cid:durableId="1719746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682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401A"/>
    <w:rsid w:val="0000426F"/>
    <w:rsid w:val="0000512F"/>
    <w:rsid w:val="00007094"/>
    <w:rsid w:val="00007647"/>
    <w:rsid w:val="0000798E"/>
    <w:rsid w:val="000130D6"/>
    <w:rsid w:val="00016E20"/>
    <w:rsid w:val="00017A5B"/>
    <w:rsid w:val="00021BF4"/>
    <w:rsid w:val="0002315D"/>
    <w:rsid w:val="00025D80"/>
    <w:rsid w:val="00026925"/>
    <w:rsid w:val="0003540A"/>
    <w:rsid w:val="00036308"/>
    <w:rsid w:val="00037BA4"/>
    <w:rsid w:val="000415C5"/>
    <w:rsid w:val="000437AA"/>
    <w:rsid w:val="00045175"/>
    <w:rsid w:val="000466B1"/>
    <w:rsid w:val="00052B48"/>
    <w:rsid w:val="00054844"/>
    <w:rsid w:val="00055D0B"/>
    <w:rsid w:val="000564D7"/>
    <w:rsid w:val="00056BD0"/>
    <w:rsid w:val="00061136"/>
    <w:rsid w:val="00062C90"/>
    <w:rsid w:val="00063E19"/>
    <w:rsid w:val="00070199"/>
    <w:rsid w:val="000726B9"/>
    <w:rsid w:val="00072A74"/>
    <w:rsid w:val="00073A72"/>
    <w:rsid w:val="00074CB1"/>
    <w:rsid w:val="0007519A"/>
    <w:rsid w:val="00080901"/>
    <w:rsid w:val="00087B4B"/>
    <w:rsid w:val="000928AB"/>
    <w:rsid w:val="00093F8D"/>
    <w:rsid w:val="00096D6B"/>
    <w:rsid w:val="000A0B08"/>
    <w:rsid w:val="000A0B85"/>
    <w:rsid w:val="000A3456"/>
    <w:rsid w:val="000A4E92"/>
    <w:rsid w:val="000A5664"/>
    <w:rsid w:val="000A6E81"/>
    <w:rsid w:val="000A75AE"/>
    <w:rsid w:val="000B1725"/>
    <w:rsid w:val="000B57F4"/>
    <w:rsid w:val="000B5EF5"/>
    <w:rsid w:val="000B6E40"/>
    <w:rsid w:val="000C0D10"/>
    <w:rsid w:val="000C2196"/>
    <w:rsid w:val="000C2E24"/>
    <w:rsid w:val="000C3188"/>
    <w:rsid w:val="000C6196"/>
    <w:rsid w:val="000C7CB2"/>
    <w:rsid w:val="000D09EE"/>
    <w:rsid w:val="000D1C2F"/>
    <w:rsid w:val="000D51E2"/>
    <w:rsid w:val="000D5EC9"/>
    <w:rsid w:val="000E27A4"/>
    <w:rsid w:val="000E3C9A"/>
    <w:rsid w:val="000E59C4"/>
    <w:rsid w:val="000E71E6"/>
    <w:rsid w:val="000E7AB5"/>
    <w:rsid w:val="000E7CD9"/>
    <w:rsid w:val="000E7F71"/>
    <w:rsid w:val="000F3190"/>
    <w:rsid w:val="000F40BE"/>
    <w:rsid w:val="000F42B9"/>
    <w:rsid w:val="000F448D"/>
    <w:rsid w:val="000F4FE9"/>
    <w:rsid w:val="000F5C0F"/>
    <w:rsid w:val="00103B40"/>
    <w:rsid w:val="00104446"/>
    <w:rsid w:val="001053D1"/>
    <w:rsid w:val="001058DA"/>
    <w:rsid w:val="00112AC7"/>
    <w:rsid w:val="00115968"/>
    <w:rsid w:val="00122B9A"/>
    <w:rsid w:val="0012373A"/>
    <w:rsid w:val="0012455E"/>
    <w:rsid w:val="00124CF2"/>
    <w:rsid w:val="0012651B"/>
    <w:rsid w:val="00131071"/>
    <w:rsid w:val="00131322"/>
    <w:rsid w:val="00132385"/>
    <w:rsid w:val="00132795"/>
    <w:rsid w:val="00135DB5"/>
    <w:rsid w:val="00136055"/>
    <w:rsid w:val="00137E75"/>
    <w:rsid w:val="0015027A"/>
    <w:rsid w:val="00150300"/>
    <w:rsid w:val="00152CF6"/>
    <w:rsid w:val="001542C0"/>
    <w:rsid w:val="001542FD"/>
    <w:rsid w:val="001562C7"/>
    <w:rsid w:val="001563BA"/>
    <w:rsid w:val="00163131"/>
    <w:rsid w:val="0017000B"/>
    <w:rsid w:val="00175D5C"/>
    <w:rsid w:val="00175DBD"/>
    <w:rsid w:val="00176D2A"/>
    <w:rsid w:val="00176E90"/>
    <w:rsid w:val="00182568"/>
    <w:rsid w:val="001827D7"/>
    <w:rsid w:val="00183177"/>
    <w:rsid w:val="00185FCE"/>
    <w:rsid w:val="00187CFE"/>
    <w:rsid w:val="00192747"/>
    <w:rsid w:val="001931CA"/>
    <w:rsid w:val="001934EA"/>
    <w:rsid w:val="00195CBE"/>
    <w:rsid w:val="00197792"/>
    <w:rsid w:val="001A43BF"/>
    <w:rsid w:val="001A6221"/>
    <w:rsid w:val="001A7C57"/>
    <w:rsid w:val="001B3EBE"/>
    <w:rsid w:val="001B4C8D"/>
    <w:rsid w:val="001B5CB9"/>
    <w:rsid w:val="001B73C5"/>
    <w:rsid w:val="001C0201"/>
    <w:rsid w:val="001C6BFB"/>
    <w:rsid w:val="001C6FA1"/>
    <w:rsid w:val="001C71A4"/>
    <w:rsid w:val="001D0C35"/>
    <w:rsid w:val="001D2239"/>
    <w:rsid w:val="001D42F1"/>
    <w:rsid w:val="001D4EA5"/>
    <w:rsid w:val="001E3E1E"/>
    <w:rsid w:val="001E41AC"/>
    <w:rsid w:val="001E4797"/>
    <w:rsid w:val="001E6610"/>
    <w:rsid w:val="001E7BCA"/>
    <w:rsid w:val="001F269A"/>
    <w:rsid w:val="001F3638"/>
    <w:rsid w:val="001F4041"/>
    <w:rsid w:val="001F6AA0"/>
    <w:rsid w:val="00204836"/>
    <w:rsid w:val="00204D2C"/>
    <w:rsid w:val="00205555"/>
    <w:rsid w:val="00205DC9"/>
    <w:rsid w:val="002079BB"/>
    <w:rsid w:val="002109B8"/>
    <w:rsid w:val="00215ECD"/>
    <w:rsid w:val="00216528"/>
    <w:rsid w:val="002171C8"/>
    <w:rsid w:val="002176D7"/>
    <w:rsid w:val="00217812"/>
    <w:rsid w:val="00217993"/>
    <w:rsid w:val="00221105"/>
    <w:rsid w:val="00221CAA"/>
    <w:rsid w:val="002266EA"/>
    <w:rsid w:val="0022688D"/>
    <w:rsid w:val="00233700"/>
    <w:rsid w:val="00233DC5"/>
    <w:rsid w:val="00234008"/>
    <w:rsid w:val="00234513"/>
    <w:rsid w:val="002348EB"/>
    <w:rsid w:val="0023564D"/>
    <w:rsid w:val="00242D15"/>
    <w:rsid w:val="00244273"/>
    <w:rsid w:val="00246BF5"/>
    <w:rsid w:val="002474E5"/>
    <w:rsid w:val="002560AC"/>
    <w:rsid w:val="00257561"/>
    <w:rsid w:val="00260282"/>
    <w:rsid w:val="00262124"/>
    <w:rsid w:val="00263AE9"/>
    <w:rsid w:val="002665BC"/>
    <w:rsid w:val="00267A95"/>
    <w:rsid w:val="00271D46"/>
    <w:rsid w:val="002738ED"/>
    <w:rsid w:val="00274668"/>
    <w:rsid w:val="00277F7D"/>
    <w:rsid w:val="00282622"/>
    <w:rsid w:val="0028357C"/>
    <w:rsid w:val="0028374A"/>
    <w:rsid w:val="00283E97"/>
    <w:rsid w:val="00286C61"/>
    <w:rsid w:val="0029220A"/>
    <w:rsid w:val="00292325"/>
    <w:rsid w:val="002927E1"/>
    <w:rsid w:val="00295AB6"/>
    <w:rsid w:val="00296A2C"/>
    <w:rsid w:val="002A739A"/>
    <w:rsid w:val="002B0914"/>
    <w:rsid w:val="002B481F"/>
    <w:rsid w:val="002B6543"/>
    <w:rsid w:val="002B7100"/>
    <w:rsid w:val="002C0193"/>
    <w:rsid w:val="002C0522"/>
    <w:rsid w:val="002C1099"/>
    <w:rsid w:val="002C113D"/>
    <w:rsid w:val="002C30C9"/>
    <w:rsid w:val="002C374E"/>
    <w:rsid w:val="002C5680"/>
    <w:rsid w:val="002C62FC"/>
    <w:rsid w:val="002C6BD9"/>
    <w:rsid w:val="002D01C2"/>
    <w:rsid w:val="002D2F4D"/>
    <w:rsid w:val="002D33C4"/>
    <w:rsid w:val="002D40DB"/>
    <w:rsid w:val="002D41E0"/>
    <w:rsid w:val="002D5470"/>
    <w:rsid w:val="002D62B1"/>
    <w:rsid w:val="002D7F8F"/>
    <w:rsid w:val="002E4D6D"/>
    <w:rsid w:val="0030019A"/>
    <w:rsid w:val="00301DE3"/>
    <w:rsid w:val="00301EED"/>
    <w:rsid w:val="003047D1"/>
    <w:rsid w:val="00306B6C"/>
    <w:rsid w:val="00311068"/>
    <w:rsid w:val="0031259F"/>
    <w:rsid w:val="00313058"/>
    <w:rsid w:val="00313BCA"/>
    <w:rsid w:val="00313BDA"/>
    <w:rsid w:val="00313F0F"/>
    <w:rsid w:val="00314E76"/>
    <w:rsid w:val="00316EF7"/>
    <w:rsid w:val="00316FD8"/>
    <w:rsid w:val="0031799B"/>
    <w:rsid w:val="00321046"/>
    <w:rsid w:val="00322343"/>
    <w:rsid w:val="0032253F"/>
    <w:rsid w:val="003231A9"/>
    <w:rsid w:val="0032463E"/>
    <w:rsid w:val="00325F9F"/>
    <w:rsid w:val="00326E53"/>
    <w:rsid w:val="00330072"/>
    <w:rsid w:val="00332918"/>
    <w:rsid w:val="003346FB"/>
    <w:rsid w:val="00334A2E"/>
    <w:rsid w:val="00334FD6"/>
    <w:rsid w:val="00335E1C"/>
    <w:rsid w:val="0034146A"/>
    <w:rsid w:val="00341ABF"/>
    <w:rsid w:val="00343DB0"/>
    <w:rsid w:val="00343F81"/>
    <w:rsid w:val="003469F6"/>
    <w:rsid w:val="00346D09"/>
    <w:rsid w:val="00350AB6"/>
    <w:rsid w:val="00350F20"/>
    <w:rsid w:val="00357207"/>
    <w:rsid w:val="00360432"/>
    <w:rsid w:val="00361088"/>
    <w:rsid w:val="003616C3"/>
    <w:rsid w:val="0036225C"/>
    <w:rsid w:val="0036460B"/>
    <w:rsid w:val="0036474C"/>
    <w:rsid w:val="003725AB"/>
    <w:rsid w:val="00374F1D"/>
    <w:rsid w:val="00374FED"/>
    <w:rsid w:val="00375FE3"/>
    <w:rsid w:val="0037635D"/>
    <w:rsid w:val="003770B5"/>
    <w:rsid w:val="0038319F"/>
    <w:rsid w:val="00384964"/>
    <w:rsid w:val="00385042"/>
    <w:rsid w:val="00385F8A"/>
    <w:rsid w:val="00393C72"/>
    <w:rsid w:val="0039731F"/>
    <w:rsid w:val="003A0050"/>
    <w:rsid w:val="003A11E4"/>
    <w:rsid w:val="003A1BC8"/>
    <w:rsid w:val="003A1E71"/>
    <w:rsid w:val="003A5160"/>
    <w:rsid w:val="003A5DFD"/>
    <w:rsid w:val="003A794B"/>
    <w:rsid w:val="003A7B64"/>
    <w:rsid w:val="003B04BE"/>
    <w:rsid w:val="003B1B57"/>
    <w:rsid w:val="003B213D"/>
    <w:rsid w:val="003B756F"/>
    <w:rsid w:val="003C0D43"/>
    <w:rsid w:val="003C1C2F"/>
    <w:rsid w:val="003C2234"/>
    <w:rsid w:val="003C2EC0"/>
    <w:rsid w:val="003C443D"/>
    <w:rsid w:val="003C4852"/>
    <w:rsid w:val="003C506E"/>
    <w:rsid w:val="003C5F87"/>
    <w:rsid w:val="003C6C37"/>
    <w:rsid w:val="003C6E23"/>
    <w:rsid w:val="003D31E3"/>
    <w:rsid w:val="003D66C8"/>
    <w:rsid w:val="003E0D90"/>
    <w:rsid w:val="003E235D"/>
    <w:rsid w:val="003E2E8B"/>
    <w:rsid w:val="003E4AF0"/>
    <w:rsid w:val="003E5092"/>
    <w:rsid w:val="003E7A6B"/>
    <w:rsid w:val="003F2ED7"/>
    <w:rsid w:val="003F5164"/>
    <w:rsid w:val="003F5FEC"/>
    <w:rsid w:val="003F7A9D"/>
    <w:rsid w:val="0040070D"/>
    <w:rsid w:val="00402B09"/>
    <w:rsid w:val="00402D32"/>
    <w:rsid w:val="00403EBF"/>
    <w:rsid w:val="00404470"/>
    <w:rsid w:val="00405895"/>
    <w:rsid w:val="00406034"/>
    <w:rsid w:val="00406DFD"/>
    <w:rsid w:val="00406F68"/>
    <w:rsid w:val="00410CA2"/>
    <w:rsid w:val="00411FF6"/>
    <w:rsid w:val="00412B17"/>
    <w:rsid w:val="00417326"/>
    <w:rsid w:val="00421146"/>
    <w:rsid w:val="0042413E"/>
    <w:rsid w:val="00424B65"/>
    <w:rsid w:val="00425B2E"/>
    <w:rsid w:val="004321FF"/>
    <w:rsid w:val="004331D2"/>
    <w:rsid w:val="00434E9A"/>
    <w:rsid w:val="00436957"/>
    <w:rsid w:val="00437AAC"/>
    <w:rsid w:val="0044555D"/>
    <w:rsid w:val="00445A45"/>
    <w:rsid w:val="00447C78"/>
    <w:rsid w:val="00447D10"/>
    <w:rsid w:val="004546AA"/>
    <w:rsid w:val="0045598A"/>
    <w:rsid w:val="00456AC2"/>
    <w:rsid w:val="00461276"/>
    <w:rsid w:val="00462A72"/>
    <w:rsid w:val="00462DD1"/>
    <w:rsid w:val="00464AF1"/>
    <w:rsid w:val="00465934"/>
    <w:rsid w:val="0046733F"/>
    <w:rsid w:val="004734F4"/>
    <w:rsid w:val="00474984"/>
    <w:rsid w:val="004761C6"/>
    <w:rsid w:val="00481021"/>
    <w:rsid w:val="004810F3"/>
    <w:rsid w:val="00485C34"/>
    <w:rsid w:val="00486F19"/>
    <w:rsid w:val="0049729A"/>
    <w:rsid w:val="004A0BCE"/>
    <w:rsid w:val="004A0D0B"/>
    <w:rsid w:val="004A2F65"/>
    <w:rsid w:val="004A3C08"/>
    <w:rsid w:val="004A42A3"/>
    <w:rsid w:val="004A4A25"/>
    <w:rsid w:val="004A4EE5"/>
    <w:rsid w:val="004A5025"/>
    <w:rsid w:val="004A50D6"/>
    <w:rsid w:val="004A721D"/>
    <w:rsid w:val="004B1738"/>
    <w:rsid w:val="004B255B"/>
    <w:rsid w:val="004B7501"/>
    <w:rsid w:val="004C106B"/>
    <w:rsid w:val="004C4675"/>
    <w:rsid w:val="004C5AB7"/>
    <w:rsid w:val="004C5EFA"/>
    <w:rsid w:val="004C6B64"/>
    <w:rsid w:val="004D00E5"/>
    <w:rsid w:val="004D019C"/>
    <w:rsid w:val="004D0328"/>
    <w:rsid w:val="004D0617"/>
    <w:rsid w:val="004D0771"/>
    <w:rsid w:val="004D30DE"/>
    <w:rsid w:val="004D4FB7"/>
    <w:rsid w:val="004D63C0"/>
    <w:rsid w:val="004E16A5"/>
    <w:rsid w:val="004E1D49"/>
    <w:rsid w:val="004E343A"/>
    <w:rsid w:val="004E47AA"/>
    <w:rsid w:val="004E715D"/>
    <w:rsid w:val="004F1603"/>
    <w:rsid w:val="004F2AE2"/>
    <w:rsid w:val="004F524E"/>
    <w:rsid w:val="004F5C15"/>
    <w:rsid w:val="005004BB"/>
    <w:rsid w:val="00504289"/>
    <w:rsid w:val="00504AD1"/>
    <w:rsid w:val="005059BB"/>
    <w:rsid w:val="00507839"/>
    <w:rsid w:val="00510B5D"/>
    <w:rsid w:val="00521E4B"/>
    <w:rsid w:val="0052331A"/>
    <w:rsid w:val="00526851"/>
    <w:rsid w:val="00530CE6"/>
    <w:rsid w:val="00530DCC"/>
    <w:rsid w:val="00533288"/>
    <w:rsid w:val="00533BD9"/>
    <w:rsid w:val="0053591F"/>
    <w:rsid w:val="00537107"/>
    <w:rsid w:val="00540CF1"/>
    <w:rsid w:val="0054519D"/>
    <w:rsid w:val="00546E99"/>
    <w:rsid w:val="0055010C"/>
    <w:rsid w:val="005540BF"/>
    <w:rsid w:val="00556B41"/>
    <w:rsid w:val="00557AE5"/>
    <w:rsid w:val="00562BA0"/>
    <w:rsid w:val="00563612"/>
    <w:rsid w:val="005642CB"/>
    <w:rsid w:val="005646FC"/>
    <w:rsid w:val="00565140"/>
    <w:rsid w:val="0057055B"/>
    <w:rsid w:val="00573A52"/>
    <w:rsid w:val="00577BAF"/>
    <w:rsid w:val="00586007"/>
    <w:rsid w:val="0058739F"/>
    <w:rsid w:val="005902E7"/>
    <w:rsid w:val="00590E21"/>
    <w:rsid w:val="00591F06"/>
    <w:rsid w:val="00592575"/>
    <w:rsid w:val="00593A7C"/>
    <w:rsid w:val="005A01DC"/>
    <w:rsid w:val="005A0529"/>
    <w:rsid w:val="005A09F1"/>
    <w:rsid w:val="005A0D27"/>
    <w:rsid w:val="005A15DD"/>
    <w:rsid w:val="005A1E86"/>
    <w:rsid w:val="005A6CBA"/>
    <w:rsid w:val="005A6F28"/>
    <w:rsid w:val="005A7465"/>
    <w:rsid w:val="005B340C"/>
    <w:rsid w:val="005C1BE8"/>
    <w:rsid w:val="005C25E5"/>
    <w:rsid w:val="005C4C05"/>
    <w:rsid w:val="005C4E8F"/>
    <w:rsid w:val="005C5590"/>
    <w:rsid w:val="005C7B7E"/>
    <w:rsid w:val="005D1959"/>
    <w:rsid w:val="005D28A2"/>
    <w:rsid w:val="005D3BE6"/>
    <w:rsid w:val="005D454C"/>
    <w:rsid w:val="005E0DDE"/>
    <w:rsid w:val="005E135F"/>
    <w:rsid w:val="005E42A8"/>
    <w:rsid w:val="005E5A92"/>
    <w:rsid w:val="005F2AB7"/>
    <w:rsid w:val="005F4264"/>
    <w:rsid w:val="005F4A72"/>
    <w:rsid w:val="005F595C"/>
    <w:rsid w:val="005F60DD"/>
    <w:rsid w:val="005F6DF2"/>
    <w:rsid w:val="005F7169"/>
    <w:rsid w:val="005F71DA"/>
    <w:rsid w:val="005F77C9"/>
    <w:rsid w:val="00600693"/>
    <w:rsid w:val="00600C30"/>
    <w:rsid w:val="0060109B"/>
    <w:rsid w:val="00602491"/>
    <w:rsid w:val="00604792"/>
    <w:rsid w:val="00605BD6"/>
    <w:rsid w:val="00605E4E"/>
    <w:rsid w:val="00606135"/>
    <w:rsid w:val="00607149"/>
    <w:rsid w:val="006071E1"/>
    <w:rsid w:val="0061014B"/>
    <w:rsid w:val="0061062D"/>
    <w:rsid w:val="00610ECB"/>
    <w:rsid w:val="00611A12"/>
    <w:rsid w:val="0061279B"/>
    <w:rsid w:val="0062070A"/>
    <w:rsid w:val="00621F87"/>
    <w:rsid w:val="006220FE"/>
    <w:rsid w:val="00622646"/>
    <w:rsid w:val="0062496E"/>
    <w:rsid w:val="00625EC2"/>
    <w:rsid w:val="00626493"/>
    <w:rsid w:val="00626ADA"/>
    <w:rsid w:val="00627532"/>
    <w:rsid w:val="0063069C"/>
    <w:rsid w:val="006312B2"/>
    <w:rsid w:val="00631930"/>
    <w:rsid w:val="0063243B"/>
    <w:rsid w:val="006348A0"/>
    <w:rsid w:val="00637810"/>
    <w:rsid w:val="006409AA"/>
    <w:rsid w:val="00641B55"/>
    <w:rsid w:val="00644644"/>
    <w:rsid w:val="006470F2"/>
    <w:rsid w:val="00651C19"/>
    <w:rsid w:val="00652A5F"/>
    <w:rsid w:val="006554EE"/>
    <w:rsid w:val="0065621E"/>
    <w:rsid w:val="0066032D"/>
    <w:rsid w:val="006622BA"/>
    <w:rsid w:val="00662BCA"/>
    <w:rsid w:val="00662BD9"/>
    <w:rsid w:val="00663682"/>
    <w:rsid w:val="006638DC"/>
    <w:rsid w:val="006660F1"/>
    <w:rsid w:val="00667C22"/>
    <w:rsid w:val="006702C8"/>
    <w:rsid w:val="00672E0D"/>
    <w:rsid w:val="0067513E"/>
    <w:rsid w:val="00675409"/>
    <w:rsid w:val="0067585C"/>
    <w:rsid w:val="00676010"/>
    <w:rsid w:val="0068042D"/>
    <w:rsid w:val="0068046E"/>
    <w:rsid w:val="0068148D"/>
    <w:rsid w:val="00682524"/>
    <w:rsid w:val="00685986"/>
    <w:rsid w:val="00687FA2"/>
    <w:rsid w:val="00693CBF"/>
    <w:rsid w:val="0069454F"/>
    <w:rsid w:val="00696DE4"/>
    <w:rsid w:val="006975D1"/>
    <w:rsid w:val="006A5D6C"/>
    <w:rsid w:val="006B0613"/>
    <w:rsid w:val="006B24A8"/>
    <w:rsid w:val="006B24F8"/>
    <w:rsid w:val="006B2AC8"/>
    <w:rsid w:val="006B3D3E"/>
    <w:rsid w:val="006B78D9"/>
    <w:rsid w:val="006C0D03"/>
    <w:rsid w:val="006C15A8"/>
    <w:rsid w:val="006C42FD"/>
    <w:rsid w:val="006C4DD9"/>
    <w:rsid w:val="006C7FBB"/>
    <w:rsid w:val="006D0675"/>
    <w:rsid w:val="006D1D1A"/>
    <w:rsid w:val="006D20C5"/>
    <w:rsid w:val="006D29EB"/>
    <w:rsid w:val="006D2E94"/>
    <w:rsid w:val="006E0CC7"/>
    <w:rsid w:val="006E31A6"/>
    <w:rsid w:val="006F21CE"/>
    <w:rsid w:val="00700A08"/>
    <w:rsid w:val="00701B95"/>
    <w:rsid w:val="0070657E"/>
    <w:rsid w:val="007103F0"/>
    <w:rsid w:val="00711B5B"/>
    <w:rsid w:val="00712AE1"/>
    <w:rsid w:val="00715453"/>
    <w:rsid w:val="00715A7C"/>
    <w:rsid w:val="00716D5B"/>
    <w:rsid w:val="00717450"/>
    <w:rsid w:val="0071768F"/>
    <w:rsid w:val="00722F44"/>
    <w:rsid w:val="007256EB"/>
    <w:rsid w:val="00727D4D"/>
    <w:rsid w:val="00730DCC"/>
    <w:rsid w:val="00733D71"/>
    <w:rsid w:val="007364BD"/>
    <w:rsid w:val="007407DE"/>
    <w:rsid w:val="00741026"/>
    <w:rsid w:val="00741898"/>
    <w:rsid w:val="00745880"/>
    <w:rsid w:val="0074706E"/>
    <w:rsid w:val="00752D48"/>
    <w:rsid w:val="007571FC"/>
    <w:rsid w:val="007577A9"/>
    <w:rsid w:val="00762151"/>
    <w:rsid w:val="00762E38"/>
    <w:rsid w:val="00772388"/>
    <w:rsid w:val="0077596C"/>
    <w:rsid w:val="0077776E"/>
    <w:rsid w:val="0077780D"/>
    <w:rsid w:val="0078111C"/>
    <w:rsid w:val="00781B45"/>
    <w:rsid w:val="0078296C"/>
    <w:rsid w:val="00783319"/>
    <w:rsid w:val="00784578"/>
    <w:rsid w:val="007871C8"/>
    <w:rsid w:val="00790FDF"/>
    <w:rsid w:val="00793118"/>
    <w:rsid w:val="00797292"/>
    <w:rsid w:val="007A2997"/>
    <w:rsid w:val="007A48EE"/>
    <w:rsid w:val="007A544A"/>
    <w:rsid w:val="007A5723"/>
    <w:rsid w:val="007A5B65"/>
    <w:rsid w:val="007A66CA"/>
    <w:rsid w:val="007A68D9"/>
    <w:rsid w:val="007B1990"/>
    <w:rsid w:val="007C0196"/>
    <w:rsid w:val="007C24D2"/>
    <w:rsid w:val="007C569D"/>
    <w:rsid w:val="007C6E0C"/>
    <w:rsid w:val="007C78B7"/>
    <w:rsid w:val="007D6A54"/>
    <w:rsid w:val="007D7BAA"/>
    <w:rsid w:val="007D7F9F"/>
    <w:rsid w:val="007E052E"/>
    <w:rsid w:val="007E15B9"/>
    <w:rsid w:val="007E2FE9"/>
    <w:rsid w:val="007E4D70"/>
    <w:rsid w:val="007E4E3A"/>
    <w:rsid w:val="007E58A7"/>
    <w:rsid w:val="007E6F21"/>
    <w:rsid w:val="007F21B4"/>
    <w:rsid w:val="007F2558"/>
    <w:rsid w:val="007F7044"/>
    <w:rsid w:val="007F7EC0"/>
    <w:rsid w:val="008033A5"/>
    <w:rsid w:val="008049DD"/>
    <w:rsid w:val="00810EF7"/>
    <w:rsid w:val="00811224"/>
    <w:rsid w:val="00811CBD"/>
    <w:rsid w:val="008128CD"/>
    <w:rsid w:val="00815932"/>
    <w:rsid w:val="008159BD"/>
    <w:rsid w:val="00815AB5"/>
    <w:rsid w:val="0081753C"/>
    <w:rsid w:val="0082174D"/>
    <w:rsid w:val="0082277C"/>
    <w:rsid w:val="0082701F"/>
    <w:rsid w:val="00832A9A"/>
    <w:rsid w:val="0083434E"/>
    <w:rsid w:val="00834365"/>
    <w:rsid w:val="008367F7"/>
    <w:rsid w:val="0084251D"/>
    <w:rsid w:val="00842CF9"/>
    <w:rsid w:val="008441D5"/>
    <w:rsid w:val="00846590"/>
    <w:rsid w:val="008516C9"/>
    <w:rsid w:val="008568C6"/>
    <w:rsid w:val="008611B6"/>
    <w:rsid w:val="008614D8"/>
    <w:rsid w:val="0086170A"/>
    <w:rsid w:val="00861A5A"/>
    <w:rsid w:val="00861DB6"/>
    <w:rsid w:val="008642EE"/>
    <w:rsid w:val="0086535D"/>
    <w:rsid w:val="0086744F"/>
    <w:rsid w:val="0087193D"/>
    <w:rsid w:val="008725D6"/>
    <w:rsid w:val="0087274C"/>
    <w:rsid w:val="0087276F"/>
    <w:rsid w:val="00873FD6"/>
    <w:rsid w:val="00875E08"/>
    <w:rsid w:val="00880FBD"/>
    <w:rsid w:val="008810C2"/>
    <w:rsid w:val="008832CC"/>
    <w:rsid w:val="008870D5"/>
    <w:rsid w:val="00892C81"/>
    <w:rsid w:val="00893BCC"/>
    <w:rsid w:val="008971AB"/>
    <w:rsid w:val="00897826"/>
    <w:rsid w:val="008A2AB4"/>
    <w:rsid w:val="008A4DF2"/>
    <w:rsid w:val="008B0482"/>
    <w:rsid w:val="008B069E"/>
    <w:rsid w:val="008B2A2C"/>
    <w:rsid w:val="008B3010"/>
    <w:rsid w:val="008B40B2"/>
    <w:rsid w:val="008B7B2B"/>
    <w:rsid w:val="008C031F"/>
    <w:rsid w:val="008C08A7"/>
    <w:rsid w:val="008C0C72"/>
    <w:rsid w:val="008C1539"/>
    <w:rsid w:val="008C26BD"/>
    <w:rsid w:val="008C4A9F"/>
    <w:rsid w:val="008D108B"/>
    <w:rsid w:val="008D184D"/>
    <w:rsid w:val="008D2C9E"/>
    <w:rsid w:val="008D5E7B"/>
    <w:rsid w:val="008D6DB3"/>
    <w:rsid w:val="008E084F"/>
    <w:rsid w:val="008E505C"/>
    <w:rsid w:val="008E615C"/>
    <w:rsid w:val="008E6ABD"/>
    <w:rsid w:val="008F0864"/>
    <w:rsid w:val="008F1B8D"/>
    <w:rsid w:val="008F2A40"/>
    <w:rsid w:val="008F2C5C"/>
    <w:rsid w:val="00902860"/>
    <w:rsid w:val="009066CD"/>
    <w:rsid w:val="00906709"/>
    <w:rsid w:val="00906DE8"/>
    <w:rsid w:val="00906FC2"/>
    <w:rsid w:val="0091024C"/>
    <w:rsid w:val="009116FD"/>
    <w:rsid w:val="00912686"/>
    <w:rsid w:val="00913BAD"/>
    <w:rsid w:val="00915493"/>
    <w:rsid w:val="009168CD"/>
    <w:rsid w:val="0092188B"/>
    <w:rsid w:val="00922064"/>
    <w:rsid w:val="00922E6E"/>
    <w:rsid w:val="009244E3"/>
    <w:rsid w:val="00924CAC"/>
    <w:rsid w:val="009251BA"/>
    <w:rsid w:val="00925519"/>
    <w:rsid w:val="00925CD6"/>
    <w:rsid w:val="0092677B"/>
    <w:rsid w:val="009315E6"/>
    <w:rsid w:val="00932611"/>
    <w:rsid w:val="00933C26"/>
    <w:rsid w:val="00936948"/>
    <w:rsid w:val="00936D4B"/>
    <w:rsid w:val="00936EEE"/>
    <w:rsid w:val="0093765E"/>
    <w:rsid w:val="00942608"/>
    <w:rsid w:val="009434AE"/>
    <w:rsid w:val="00943CFE"/>
    <w:rsid w:val="00945F27"/>
    <w:rsid w:val="00946767"/>
    <w:rsid w:val="00951086"/>
    <w:rsid w:val="0095140C"/>
    <w:rsid w:val="0095215B"/>
    <w:rsid w:val="009528B4"/>
    <w:rsid w:val="00953452"/>
    <w:rsid w:val="00956008"/>
    <w:rsid w:val="00957CBD"/>
    <w:rsid w:val="00963C69"/>
    <w:rsid w:val="00965C73"/>
    <w:rsid w:val="00971CA4"/>
    <w:rsid w:val="00972212"/>
    <w:rsid w:val="009730FA"/>
    <w:rsid w:val="00973304"/>
    <w:rsid w:val="00973F93"/>
    <w:rsid w:val="00974CB5"/>
    <w:rsid w:val="009771E7"/>
    <w:rsid w:val="0098060B"/>
    <w:rsid w:val="00981800"/>
    <w:rsid w:val="00981DFD"/>
    <w:rsid w:val="00983FC1"/>
    <w:rsid w:val="009850BC"/>
    <w:rsid w:val="009853A0"/>
    <w:rsid w:val="009902AB"/>
    <w:rsid w:val="00991177"/>
    <w:rsid w:val="009913E8"/>
    <w:rsid w:val="00991B94"/>
    <w:rsid w:val="00994C8D"/>
    <w:rsid w:val="00994FD5"/>
    <w:rsid w:val="00995AE5"/>
    <w:rsid w:val="00995B17"/>
    <w:rsid w:val="00997A63"/>
    <w:rsid w:val="009A1C89"/>
    <w:rsid w:val="009A1C95"/>
    <w:rsid w:val="009A2585"/>
    <w:rsid w:val="009A26C5"/>
    <w:rsid w:val="009A33B3"/>
    <w:rsid w:val="009A443D"/>
    <w:rsid w:val="009A65FA"/>
    <w:rsid w:val="009A67AA"/>
    <w:rsid w:val="009A711C"/>
    <w:rsid w:val="009A7E22"/>
    <w:rsid w:val="009B3621"/>
    <w:rsid w:val="009C051C"/>
    <w:rsid w:val="009C08FC"/>
    <w:rsid w:val="009C1CE0"/>
    <w:rsid w:val="009C1DEB"/>
    <w:rsid w:val="009C4B75"/>
    <w:rsid w:val="009C657C"/>
    <w:rsid w:val="009D1C4A"/>
    <w:rsid w:val="009D24B4"/>
    <w:rsid w:val="009D6246"/>
    <w:rsid w:val="009D669F"/>
    <w:rsid w:val="009E2563"/>
    <w:rsid w:val="009E275F"/>
    <w:rsid w:val="009E2DCE"/>
    <w:rsid w:val="009E4007"/>
    <w:rsid w:val="009E425B"/>
    <w:rsid w:val="009E5B49"/>
    <w:rsid w:val="009E5F2B"/>
    <w:rsid w:val="009E76CD"/>
    <w:rsid w:val="009F182C"/>
    <w:rsid w:val="009F48CF"/>
    <w:rsid w:val="009F510A"/>
    <w:rsid w:val="009F61C8"/>
    <w:rsid w:val="00A00536"/>
    <w:rsid w:val="00A01453"/>
    <w:rsid w:val="00A0205E"/>
    <w:rsid w:val="00A02670"/>
    <w:rsid w:val="00A04821"/>
    <w:rsid w:val="00A064A9"/>
    <w:rsid w:val="00A11514"/>
    <w:rsid w:val="00A12DB9"/>
    <w:rsid w:val="00A13617"/>
    <w:rsid w:val="00A14016"/>
    <w:rsid w:val="00A172D9"/>
    <w:rsid w:val="00A20557"/>
    <w:rsid w:val="00A209B3"/>
    <w:rsid w:val="00A23F18"/>
    <w:rsid w:val="00A24EA9"/>
    <w:rsid w:val="00A277FF"/>
    <w:rsid w:val="00A27B39"/>
    <w:rsid w:val="00A307BE"/>
    <w:rsid w:val="00A307FD"/>
    <w:rsid w:val="00A30A94"/>
    <w:rsid w:val="00A32D24"/>
    <w:rsid w:val="00A35429"/>
    <w:rsid w:val="00A37B53"/>
    <w:rsid w:val="00A37B58"/>
    <w:rsid w:val="00A43C48"/>
    <w:rsid w:val="00A44E7B"/>
    <w:rsid w:val="00A4512F"/>
    <w:rsid w:val="00A50128"/>
    <w:rsid w:val="00A519A4"/>
    <w:rsid w:val="00A5203F"/>
    <w:rsid w:val="00A54E13"/>
    <w:rsid w:val="00A60684"/>
    <w:rsid w:val="00A622C6"/>
    <w:rsid w:val="00A6632F"/>
    <w:rsid w:val="00A66FF3"/>
    <w:rsid w:val="00A7077B"/>
    <w:rsid w:val="00A7099B"/>
    <w:rsid w:val="00A7231F"/>
    <w:rsid w:val="00A774A7"/>
    <w:rsid w:val="00A86439"/>
    <w:rsid w:val="00A87A77"/>
    <w:rsid w:val="00A87F31"/>
    <w:rsid w:val="00A920AA"/>
    <w:rsid w:val="00A921E5"/>
    <w:rsid w:val="00A9328D"/>
    <w:rsid w:val="00A93BD5"/>
    <w:rsid w:val="00A97712"/>
    <w:rsid w:val="00A97BE3"/>
    <w:rsid w:val="00AA0DD4"/>
    <w:rsid w:val="00AA139D"/>
    <w:rsid w:val="00AA7E7D"/>
    <w:rsid w:val="00AB1C5A"/>
    <w:rsid w:val="00AB26A4"/>
    <w:rsid w:val="00AB3D12"/>
    <w:rsid w:val="00AB5E7C"/>
    <w:rsid w:val="00AC0F4B"/>
    <w:rsid w:val="00AC3325"/>
    <w:rsid w:val="00AC38D4"/>
    <w:rsid w:val="00AC7AAA"/>
    <w:rsid w:val="00AD0DFF"/>
    <w:rsid w:val="00AD13AF"/>
    <w:rsid w:val="00AD15CE"/>
    <w:rsid w:val="00AD190E"/>
    <w:rsid w:val="00AD2812"/>
    <w:rsid w:val="00AD3151"/>
    <w:rsid w:val="00AD5D62"/>
    <w:rsid w:val="00AD63D4"/>
    <w:rsid w:val="00AD6A0D"/>
    <w:rsid w:val="00AD7295"/>
    <w:rsid w:val="00AD771C"/>
    <w:rsid w:val="00AD798D"/>
    <w:rsid w:val="00AE1006"/>
    <w:rsid w:val="00AE118B"/>
    <w:rsid w:val="00AE1D52"/>
    <w:rsid w:val="00AE40B1"/>
    <w:rsid w:val="00AE4524"/>
    <w:rsid w:val="00AE53C9"/>
    <w:rsid w:val="00AE5530"/>
    <w:rsid w:val="00AF18CA"/>
    <w:rsid w:val="00AF265E"/>
    <w:rsid w:val="00AF2CEC"/>
    <w:rsid w:val="00AF3E2E"/>
    <w:rsid w:val="00AF5C4D"/>
    <w:rsid w:val="00AF6354"/>
    <w:rsid w:val="00AF744E"/>
    <w:rsid w:val="00B03DD2"/>
    <w:rsid w:val="00B05297"/>
    <w:rsid w:val="00B1459D"/>
    <w:rsid w:val="00B16106"/>
    <w:rsid w:val="00B167B7"/>
    <w:rsid w:val="00B16F56"/>
    <w:rsid w:val="00B17FA6"/>
    <w:rsid w:val="00B2494D"/>
    <w:rsid w:val="00B2665B"/>
    <w:rsid w:val="00B2772D"/>
    <w:rsid w:val="00B27DBA"/>
    <w:rsid w:val="00B303AF"/>
    <w:rsid w:val="00B317CB"/>
    <w:rsid w:val="00B32774"/>
    <w:rsid w:val="00B362DE"/>
    <w:rsid w:val="00B407F2"/>
    <w:rsid w:val="00B408A1"/>
    <w:rsid w:val="00B4154F"/>
    <w:rsid w:val="00B42C1F"/>
    <w:rsid w:val="00B455B0"/>
    <w:rsid w:val="00B47CA7"/>
    <w:rsid w:val="00B5086C"/>
    <w:rsid w:val="00B50A08"/>
    <w:rsid w:val="00B56C57"/>
    <w:rsid w:val="00B56ED8"/>
    <w:rsid w:val="00B64C49"/>
    <w:rsid w:val="00B654A2"/>
    <w:rsid w:val="00B6613F"/>
    <w:rsid w:val="00B66F0E"/>
    <w:rsid w:val="00B715F4"/>
    <w:rsid w:val="00B7190C"/>
    <w:rsid w:val="00B71C7B"/>
    <w:rsid w:val="00B73A47"/>
    <w:rsid w:val="00B7474A"/>
    <w:rsid w:val="00B7552F"/>
    <w:rsid w:val="00B7556D"/>
    <w:rsid w:val="00B813EC"/>
    <w:rsid w:val="00B85FBA"/>
    <w:rsid w:val="00B87D4E"/>
    <w:rsid w:val="00B90E2A"/>
    <w:rsid w:val="00B926F9"/>
    <w:rsid w:val="00B94454"/>
    <w:rsid w:val="00BA0D20"/>
    <w:rsid w:val="00BA30A7"/>
    <w:rsid w:val="00BA3239"/>
    <w:rsid w:val="00BA342F"/>
    <w:rsid w:val="00BA481F"/>
    <w:rsid w:val="00BA49F6"/>
    <w:rsid w:val="00BA55A5"/>
    <w:rsid w:val="00BA7A58"/>
    <w:rsid w:val="00BA7FAE"/>
    <w:rsid w:val="00BB02D0"/>
    <w:rsid w:val="00BB0E1E"/>
    <w:rsid w:val="00BB50E9"/>
    <w:rsid w:val="00BB670D"/>
    <w:rsid w:val="00BB6A7E"/>
    <w:rsid w:val="00BB7C68"/>
    <w:rsid w:val="00BC1003"/>
    <w:rsid w:val="00BC20E4"/>
    <w:rsid w:val="00BC3DE1"/>
    <w:rsid w:val="00BC50B1"/>
    <w:rsid w:val="00BC5E69"/>
    <w:rsid w:val="00BD06CF"/>
    <w:rsid w:val="00BD1EF5"/>
    <w:rsid w:val="00BD2389"/>
    <w:rsid w:val="00BD4AB9"/>
    <w:rsid w:val="00BD5A24"/>
    <w:rsid w:val="00BE185B"/>
    <w:rsid w:val="00BE257D"/>
    <w:rsid w:val="00BE4D6A"/>
    <w:rsid w:val="00BF416C"/>
    <w:rsid w:val="00BF56A9"/>
    <w:rsid w:val="00BF5D12"/>
    <w:rsid w:val="00BF6DE8"/>
    <w:rsid w:val="00BF705E"/>
    <w:rsid w:val="00C00C1B"/>
    <w:rsid w:val="00C02ABB"/>
    <w:rsid w:val="00C02BDE"/>
    <w:rsid w:val="00C0707D"/>
    <w:rsid w:val="00C11B2D"/>
    <w:rsid w:val="00C170D9"/>
    <w:rsid w:val="00C17A40"/>
    <w:rsid w:val="00C17BF4"/>
    <w:rsid w:val="00C2072D"/>
    <w:rsid w:val="00C24274"/>
    <w:rsid w:val="00C2561A"/>
    <w:rsid w:val="00C3139A"/>
    <w:rsid w:val="00C3285A"/>
    <w:rsid w:val="00C328B1"/>
    <w:rsid w:val="00C35570"/>
    <w:rsid w:val="00C37D7C"/>
    <w:rsid w:val="00C41A24"/>
    <w:rsid w:val="00C43C41"/>
    <w:rsid w:val="00C448DC"/>
    <w:rsid w:val="00C44D0A"/>
    <w:rsid w:val="00C44E50"/>
    <w:rsid w:val="00C458A3"/>
    <w:rsid w:val="00C470E7"/>
    <w:rsid w:val="00C47641"/>
    <w:rsid w:val="00C47F35"/>
    <w:rsid w:val="00C50345"/>
    <w:rsid w:val="00C523C3"/>
    <w:rsid w:val="00C524F6"/>
    <w:rsid w:val="00C54A34"/>
    <w:rsid w:val="00C615ED"/>
    <w:rsid w:val="00C62B56"/>
    <w:rsid w:val="00C6351D"/>
    <w:rsid w:val="00C63B21"/>
    <w:rsid w:val="00C657EF"/>
    <w:rsid w:val="00C67D81"/>
    <w:rsid w:val="00C70F41"/>
    <w:rsid w:val="00C7235A"/>
    <w:rsid w:val="00C7274B"/>
    <w:rsid w:val="00C73223"/>
    <w:rsid w:val="00C746AD"/>
    <w:rsid w:val="00C7799B"/>
    <w:rsid w:val="00C77C4F"/>
    <w:rsid w:val="00C80326"/>
    <w:rsid w:val="00C81F26"/>
    <w:rsid w:val="00C81F28"/>
    <w:rsid w:val="00C82F33"/>
    <w:rsid w:val="00C83310"/>
    <w:rsid w:val="00C86768"/>
    <w:rsid w:val="00C91B9D"/>
    <w:rsid w:val="00C96BF2"/>
    <w:rsid w:val="00C9769B"/>
    <w:rsid w:val="00CA19E4"/>
    <w:rsid w:val="00CA1A2C"/>
    <w:rsid w:val="00CA2BF7"/>
    <w:rsid w:val="00CA34F7"/>
    <w:rsid w:val="00CA53B8"/>
    <w:rsid w:val="00CA6E2F"/>
    <w:rsid w:val="00CB0832"/>
    <w:rsid w:val="00CB20D4"/>
    <w:rsid w:val="00CB6FCC"/>
    <w:rsid w:val="00CB7ED9"/>
    <w:rsid w:val="00CC0977"/>
    <w:rsid w:val="00CC1372"/>
    <w:rsid w:val="00CC1720"/>
    <w:rsid w:val="00CC24F6"/>
    <w:rsid w:val="00CC4CDF"/>
    <w:rsid w:val="00CC5849"/>
    <w:rsid w:val="00CC5FB9"/>
    <w:rsid w:val="00CD0B24"/>
    <w:rsid w:val="00CD0D1C"/>
    <w:rsid w:val="00CD3594"/>
    <w:rsid w:val="00CD377F"/>
    <w:rsid w:val="00CD79FC"/>
    <w:rsid w:val="00CE1531"/>
    <w:rsid w:val="00CE3ECE"/>
    <w:rsid w:val="00CF033F"/>
    <w:rsid w:val="00CF3228"/>
    <w:rsid w:val="00CF3F3E"/>
    <w:rsid w:val="00CF410A"/>
    <w:rsid w:val="00CF437B"/>
    <w:rsid w:val="00CF5370"/>
    <w:rsid w:val="00CF7202"/>
    <w:rsid w:val="00D0237F"/>
    <w:rsid w:val="00D0322A"/>
    <w:rsid w:val="00D07F36"/>
    <w:rsid w:val="00D10348"/>
    <w:rsid w:val="00D10B25"/>
    <w:rsid w:val="00D147C3"/>
    <w:rsid w:val="00D14C61"/>
    <w:rsid w:val="00D167B2"/>
    <w:rsid w:val="00D16886"/>
    <w:rsid w:val="00D16D92"/>
    <w:rsid w:val="00D1702F"/>
    <w:rsid w:val="00D172B0"/>
    <w:rsid w:val="00D177B6"/>
    <w:rsid w:val="00D17898"/>
    <w:rsid w:val="00D21963"/>
    <w:rsid w:val="00D24731"/>
    <w:rsid w:val="00D25A24"/>
    <w:rsid w:val="00D25AAD"/>
    <w:rsid w:val="00D267A3"/>
    <w:rsid w:val="00D278DC"/>
    <w:rsid w:val="00D27F4C"/>
    <w:rsid w:val="00D33450"/>
    <w:rsid w:val="00D351BF"/>
    <w:rsid w:val="00D35313"/>
    <w:rsid w:val="00D37051"/>
    <w:rsid w:val="00D378A5"/>
    <w:rsid w:val="00D41EF0"/>
    <w:rsid w:val="00D43142"/>
    <w:rsid w:val="00D43B0D"/>
    <w:rsid w:val="00D45D46"/>
    <w:rsid w:val="00D4792D"/>
    <w:rsid w:val="00D52D14"/>
    <w:rsid w:val="00D5613A"/>
    <w:rsid w:val="00D615BE"/>
    <w:rsid w:val="00D62D13"/>
    <w:rsid w:val="00D63955"/>
    <w:rsid w:val="00D668CA"/>
    <w:rsid w:val="00D70AD3"/>
    <w:rsid w:val="00D70C56"/>
    <w:rsid w:val="00D715DE"/>
    <w:rsid w:val="00D72958"/>
    <w:rsid w:val="00D75A7F"/>
    <w:rsid w:val="00D76099"/>
    <w:rsid w:val="00D80E11"/>
    <w:rsid w:val="00D81A22"/>
    <w:rsid w:val="00D8428C"/>
    <w:rsid w:val="00D935E9"/>
    <w:rsid w:val="00D93701"/>
    <w:rsid w:val="00D93F96"/>
    <w:rsid w:val="00D941BD"/>
    <w:rsid w:val="00D94969"/>
    <w:rsid w:val="00D950B7"/>
    <w:rsid w:val="00D956B5"/>
    <w:rsid w:val="00D95FCC"/>
    <w:rsid w:val="00D96CFA"/>
    <w:rsid w:val="00D96EB5"/>
    <w:rsid w:val="00D97C5F"/>
    <w:rsid w:val="00DA2D52"/>
    <w:rsid w:val="00DA5437"/>
    <w:rsid w:val="00DA6109"/>
    <w:rsid w:val="00DB1847"/>
    <w:rsid w:val="00DB38C3"/>
    <w:rsid w:val="00DB4313"/>
    <w:rsid w:val="00DB681D"/>
    <w:rsid w:val="00DB79C3"/>
    <w:rsid w:val="00DC1729"/>
    <w:rsid w:val="00DC179D"/>
    <w:rsid w:val="00DC3551"/>
    <w:rsid w:val="00DC50B0"/>
    <w:rsid w:val="00DC63E0"/>
    <w:rsid w:val="00DC6727"/>
    <w:rsid w:val="00DC6F1A"/>
    <w:rsid w:val="00DD0A1C"/>
    <w:rsid w:val="00DD2262"/>
    <w:rsid w:val="00DD2614"/>
    <w:rsid w:val="00DD3237"/>
    <w:rsid w:val="00DD4FB2"/>
    <w:rsid w:val="00DD78C8"/>
    <w:rsid w:val="00DE0636"/>
    <w:rsid w:val="00DE11C2"/>
    <w:rsid w:val="00DE461D"/>
    <w:rsid w:val="00DE51B4"/>
    <w:rsid w:val="00DE5D82"/>
    <w:rsid w:val="00DE6C5A"/>
    <w:rsid w:val="00DE7083"/>
    <w:rsid w:val="00DF0BF0"/>
    <w:rsid w:val="00DF14B9"/>
    <w:rsid w:val="00DF6A15"/>
    <w:rsid w:val="00E01C8F"/>
    <w:rsid w:val="00E0317B"/>
    <w:rsid w:val="00E04CF3"/>
    <w:rsid w:val="00E10389"/>
    <w:rsid w:val="00E115CF"/>
    <w:rsid w:val="00E1212F"/>
    <w:rsid w:val="00E148EE"/>
    <w:rsid w:val="00E17505"/>
    <w:rsid w:val="00E255AA"/>
    <w:rsid w:val="00E25E4F"/>
    <w:rsid w:val="00E25FC9"/>
    <w:rsid w:val="00E269CA"/>
    <w:rsid w:val="00E2760C"/>
    <w:rsid w:val="00E31F65"/>
    <w:rsid w:val="00E32B98"/>
    <w:rsid w:val="00E34E96"/>
    <w:rsid w:val="00E373A6"/>
    <w:rsid w:val="00E4038A"/>
    <w:rsid w:val="00E435FA"/>
    <w:rsid w:val="00E4615C"/>
    <w:rsid w:val="00E50031"/>
    <w:rsid w:val="00E5583D"/>
    <w:rsid w:val="00E56F56"/>
    <w:rsid w:val="00E57A1D"/>
    <w:rsid w:val="00E61F00"/>
    <w:rsid w:val="00E61F52"/>
    <w:rsid w:val="00E631D6"/>
    <w:rsid w:val="00E64DE9"/>
    <w:rsid w:val="00E64E5C"/>
    <w:rsid w:val="00E670B5"/>
    <w:rsid w:val="00E67445"/>
    <w:rsid w:val="00E709FC"/>
    <w:rsid w:val="00E71F3D"/>
    <w:rsid w:val="00E72088"/>
    <w:rsid w:val="00E768B2"/>
    <w:rsid w:val="00E76A64"/>
    <w:rsid w:val="00E77150"/>
    <w:rsid w:val="00E80E56"/>
    <w:rsid w:val="00E8119E"/>
    <w:rsid w:val="00E81901"/>
    <w:rsid w:val="00E82411"/>
    <w:rsid w:val="00E83322"/>
    <w:rsid w:val="00E84E80"/>
    <w:rsid w:val="00E84FCF"/>
    <w:rsid w:val="00E851DA"/>
    <w:rsid w:val="00E86150"/>
    <w:rsid w:val="00E9283E"/>
    <w:rsid w:val="00E930A4"/>
    <w:rsid w:val="00E93188"/>
    <w:rsid w:val="00E95572"/>
    <w:rsid w:val="00E957A7"/>
    <w:rsid w:val="00E96658"/>
    <w:rsid w:val="00E97889"/>
    <w:rsid w:val="00EA2EF5"/>
    <w:rsid w:val="00EA70A3"/>
    <w:rsid w:val="00EB162C"/>
    <w:rsid w:val="00EB3C3B"/>
    <w:rsid w:val="00EB555A"/>
    <w:rsid w:val="00EB61B7"/>
    <w:rsid w:val="00EB71F4"/>
    <w:rsid w:val="00EC056B"/>
    <w:rsid w:val="00EC09D9"/>
    <w:rsid w:val="00EC6049"/>
    <w:rsid w:val="00EC6751"/>
    <w:rsid w:val="00EC7A8E"/>
    <w:rsid w:val="00ED25E4"/>
    <w:rsid w:val="00ED2D78"/>
    <w:rsid w:val="00ED2FBF"/>
    <w:rsid w:val="00ED3C9C"/>
    <w:rsid w:val="00ED42B7"/>
    <w:rsid w:val="00ED4993"/>
    <w:rsid w:val="00ED5AC5"/>
    <w:rsid w:val="00ED5EE7"/>
    <w:rsid w:val="00EE23CB"/>
    <w:rsid w:val="00EE4EE1"/>
    <w:rsid w:val="00EE5A3F"/>
    <w:rsid w:val="00EF2BD9"/>
    <w:rsid w:val="00EF6C93"/>
    <w:rsid w:val="00EF7C25"/>
    <w:rsid w:val="00F019E1"/>
    <w:rsid w:val="00F03D5C"/>
    <w:rsid w:val="00F042F4"/>
    <w:rsid w:val="00F11C28"/>
    <w:rsid w:val="00F14879"/>
    <w:rsid w:val="00F20279"/>
    <w:rsid w:val="00F220E2"/>
    <w:rsid w:val="00F2247E"/>
    <w:rsid w:val="00F24F61"/>
    <w:rsid w:val="00F27118"/>
    <w:rsid w:val="00F315BE"/>
    <w:rsid w:val="00F31866"/>
    <w:rsid w:val="00F34821"/>
    <w:rsid w:val="00F35671"/>
    <w:rsid w:val="00F3568A"/>
    <w:rsid w:val="00F36297"/>
    <w:rsid w:val="00F36A55"/>
    <w:rsid w:val="00F4007E"/>
    <w:rsid w:val="00F43F96"/>
    <w:rsid w:val="00F50558"/>
    <w:rsid w:val="00F536AD"/>
    <w:rsid w:val="00F5433B"/>
    <w:rsid w:val="00F56ACD"/>
    <w:rsid w:val="00F604C9"/>
    <w:rsid w:val="00F609BC"/>
    <w:rsid w:val="00F67D36"/>
    <w:rsid w:val="00F7078A"/>
    <w:rsid w:val="00F73419"/>
    <w:rsid w:val="00F773A2"/>
    <w:rsid w:val="00F84175"/>
    <w:rsid w:val="00F869DA"/>
    <w:rsid w:val="00F872FB"/>
    <w:rsid w:val="00F92A5C"/>
    <w:rsid w:val="00F94A6C"/>
    <w:rsid w:val="00FA04FA"/>
    <w:rsid w:val="00FA19F7"/>
    <w:rsid w:val="00FA1EF0"/>
    <w:rsid w:val="00FA2256"/>
    <w:rsid w:val="00FA23AF"/>
    <w:rsid w:val="00FA44B2"/>
    <w:rsid w:val="00FA5C8D"/>
    <w:rsid w:val="00FA7478"/>
    <w:rsid w:val="00FB17D2"/>
    <w:rsid w:val="00FB2C1A"/>
    <w:rsid w:val="00FB3181"/>
    <w:rsid w:val="00FB32C1"/>
    <w:rsid w:val="00FC0C59"/>
    <w:rsid w:val="00FC1A1B"/>
    <w:rsid w:val="00FC1CC4"/>
    <w:rsid w:val="00FC3C2D"/>
    <w:rsid w:val="00FC3C4B"/>
    <w:rsid w:val="00FC423B"/>
    <w:rsid w:val="00FC4A03"/>
    <w:rsid w:val="00FC4F12"/>
    <w:rsid w:val="00FC51CF"/>
    <w:rsid w:val="00FC7747"/>
    <w:rsid w:val="00FC7EA7"/>
    <w:rsid w:val="00FD2A50"/>
    <w:rsid w:val="00FD2DDF"/>
    <w:rsid w:val="00FD31C5"/>
    <w:rsid w:val="00FD498A"/>
    <w:rsid w:val="00FD4F20"/>
    <w:rsid w:val="00FD6774"/>
    <w:rsid w:val="00FD749A"/>
    <w:rsid w:val="00FD779D"/>
    <w:rsid w:val="00FE0D79"/>
    <w:rsid w:val="00FE0F7F"/>
    <w:rsid w:val="00FE2918"/>
    <w:rsid w:val="00FE31AE"/>
    <w:rsid w:val="00FE657E"/>
    <w:rsid w:val="00FE6649"/>
    <w:rsid w:val="00FF4601"/>
    <w:rsid w:val="00FF5219"/>
    <w:rsid w:val="00FF69C5"/>
    <w:rsid w:val="00FF720D"/>
    <w:rsid w:val="00FF7A1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81CB7"/>
  <w15:docId w15:val="{DFC1D15A-DBE8-4CF4-8C4F-8744C40A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link w:val="Textoindependiente2Car"/>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themeColor="text2"/>
      <w:sz w:val="18"/>
      <w:szCs w:val="18"/>
    </w:rPr>
  </w:style>
  <w:style w:type="character" w:customStyle="1" w:styleId="Textoindependiente2Car">
    <w:name w:val="Texto independiente 2 Car"/>
    <w:aliases w:val="Figura Car"/>
    <w:link w:val="Textoindependiente2"/>
    <w:rsid w:val="009771E7"/>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30047344">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1133713193">
          <w:marLeft w:val="0"/>
          <w:marRight w:val="0"/>
          <w:marTop w:val="0"/>
          <w:marBottom w:val="0"/>
          <w:divBdr>
            <w:top w:val="none" w:sz="0" w:space="0" w:color="auto"/>
            <w:left w:val="none" w:sz="0" w:space="0" w:color="auto"/>
            <w:bottom w:val="none" w:sz="0" w:space="0" w:color="auto"/>
            <w:right w:val="none" w:sz="0" w:space="0" w:color="auto"/>
          </w:divBdr>
        </w:div>
        <w:div w:id="75639060">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31035359">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870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1B38A-25FF-4E9E-8514-932CA18DD3BD}">
  <ds:schemaRefs>
    <ds:schemaRef ds:uri="http://schemas.microsoft.com/sharepoint/v3/contenttype/forms"/>
  </ds:schemaRefs>
</ds:datastoreItem>
</file>

<file path=customXml/itemProps2.xml><?xml version="1.0" encoding="utf-8"?>
<ds:datastoreItem xmlns:ds="http://schemas.openxmlformats.org/officeDocument/2006/customXml" ds:itemID="{9C9C0133-06D3-4A6E-B2C2-34504F360B3D}">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15F10A3D-DA78-421E-9FD8-3D12D31429A1}">
  <ds:schemaRefs>
    <ds:schemaRef ds:uri="http://schemas.openxmlformats.org/officeDocument/2006/bibliography"/>
  </ds:schemaRefs>
</ds:datastoreItem>
</file>

<file path=customXml/itemProps4.xml><?xml version="1.0" encoding="utf-8"?>
<ds:datastoreItem xmlns:ds="http://schemas.openxmlformats.org/officeDocument/2006/customXml" ds:itemID="{9C91D1FA-E9E6-4BD1-A225-7FF56ADF2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3121</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Plantilla Resolucion art 6 ley 1001 de 2005 - Cesion 1.0</vt:lpstr>
    </vt:vector>
  </TitlesOfParts>
  <Company>Minambiente</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Resolucion art 6 ley 1001 de 2005 - Cesion 1.0</dc:title>
  <dc:creator>Minambiente</dc:creator>
  <cp:lastModifiedBy>Camilo Andres Rodriguez Diaz</cp:lastModifiedBy>
  <cp:revision>20</cp:revision>
  <cp:lastPrinted>2018-11-20T17:08:00Z</cp:lastPrinted>
  <dcterms:created xsi:type="dcterms:W3CDTF">2022-10-31T03:10:00Z</dcterms:created>
  <dcterms:modified xsi:type="dcterms:W3CDTF">2022-11-09T19:15:00Z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y fmtid="{D5CDD505-2E9C-101B-9397-08002B2CF9AE}" pid="3" name="Sector">
    <vt:lpwstr>Otro</vt:lpwstr>
  </property>
</Properties>
</file>