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tblpX="-753" w:tblpY="1"/>
        <w:tblOverlap w:val="never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48"/>
        <w:gridCol w:w="100"/>
        <w:gridCol w:w="34"/>
        <w:gridCol w:w="108"/>
        <w:gridCol w:w="129"/>
        <w:gridCol w:w="96"/>
        <w:gridCol w:w="776"/>
        <w:gridCol w:w="428"/>
        <w:gridCol w:w="158"/>
        <w:gridCol w:w="109"/>
        <w:gridCol w:w="14"/>
        <w:gridCol w:w="24"/>
        <w:gridCol w:w="401"/>
        <w:gridCol w:w="142"/>
        <w:gridCol w:w="141"/>
        <w:gridCol w:w="27"/>
        <w:gridCol w:w="55"/>
        <w:gridCol w:w="205"/>
        <w:gridCol w:w="20"/>
        <w:gridCol w:w="127"/>
        <w:gridCol w:w="199"/>
        <w:gridCol w:w="63"/>
        <w:gridCol w:w="20"/>
        <w:gridCol w:w="285"/>
        <w:gridCol w:w="708"/>
        <w:gridCol w:w="426"/>
        <w:gridCol w:w="80"/>
        <w:gridCol w:w="236"/>
        <w:gridCol w:w="392"/>
        <w:gridCol w:w="538"/>
        <w:gridCol w:w="313"/>
        <w:gridCol w:w="513"/>
        <w:gridCol w:w="54"/>
        <w:gridCol w:w="567"/>
        <w:gridCol w:w="29"/>
        <w:gridCol w:w="680"/>
        <w:gridCol w:w="567"/>
        <w:gridCol w:w="601"/>
        <w:gridCol w:w="23"/>
      </w:tblGrid>
      <w:tr w:rsidR="009C791C" w:rsidRPr="009C791C" w14:paraId="27ADDD97" w14:textId="77777777" w:rsidTr="00494EBA">
        <w:trPr>
          <w:gridAfter w:val="1"/>
          <w:wAfter w:w="23" w:type="dxa"/>
          <w:trHeight w:val="284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C8457" w14:textId="77777777" w:rsidR="009C791C" w:rsidRPr="009C791C" w:rsidRDefault="009C791C" w:rsidP="00494EBA">
            <w:pPr>
              <w:pStyle w:val="Sangradetextonormal"/>
              <w:ind w:left="-3"/>
              <w:rPr>
                <w:rFonts w:ascii="Verdana" w:hAnsi="Verdana"/>
                <w:i/>
              </w:rPr>
            </w:pPr>
            <w:r w:rsidRPr="009C791C">
              <w:rPr>
                <w:rFonts w:ascii="Verdana" w:hAnsi="Verdana"/>
                <w:i/>
                <w:sz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9C791C" w:rsidRPr="009C791C" w14:paraId="1FFDCA6B" w14:textId="77777777" w:rsidTr="00494EBA">
        <w:trPr>
          <w:gridAfter w:val="1"/>
          <w:wAfter w:w="23" w:type="dxa"/>
          <w:trHeight w:val="230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</w:tcPr>
          <w:p w14:paraId="541AB77B" w14:textId="59A280B5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CONSECUTIVO ESTUDIO DE VIABILIDAD TÉCNICA</w:t>
            </w:r>
          </w:p>
        </w:tc>
      </w:tr>
      <w:tr w:rsidR="009C791C" w:rsidRPr="009C791C" w14:paraId="61993A0B" w14:textId="77777777" w:rsidTr="00494EBA">
        <w:trPr>
          <w:gridAfter w:val="1"/>
          <w:wAfter w:w="23" w:type="dxa"/>
          <w:trHeight w:val="454"/>
        </w:trPr>
        <w:tc>
          <w:tcPr>
            <w:tcW w:w="308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B3174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Marque con una “X” la opción. El Estudio se elabora: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50D0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C18FDF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B93F0A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Por reclamación de tercero(s)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B46B74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8B0EB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BBF76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134E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14:paraId="43F67953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2033B86" w14:textId="77777777" w:rsidTr="00494EBA">
        <w:trPr>
          <w:gridAfter w:val="1"/>
          <w:wAfter w:w="23" w:type="dxa"/>
          <w:trHeight w:val="454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4B07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</w:tr>
      <w:tr w:rsidR="009C791C" w:rsidRPr="009C791C" w14:paraId="701167B5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0F392D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IDENTIFICACIÓN DEL INMUEBLE</w:t>
            </w:r>
          </w:p>
        </w:tc>
      </w:tr>
      <w:tr w:rsidR="009C791C" w:rsidRPr="009C791C" w14:paraId="200556E5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48E6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Expediente: </w:t>
            </w:r>
          </w:p>
        </w:tc>
        <w:tc>
          <w:tcPr>
            <w:tcW w:w="1444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97E4CE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F1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Oficina Catastro: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2D9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78128E4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3630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B33E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D4E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Tipo de Identificador Predial 1: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788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F8B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9C791C">
              <w:rPr>
                <w:rFonts w:ascii="Verdana" w:hAnsi="Verdana"/>
                <w:sz w:val="16"/>
              </w:rPr>
              <w:t>Identificador:</w:t>
            </w:r>
          </w:p>
        </w:tc>
      </w:tr>
      <w:tr w:rsidR="009C791C" w:rsidRPr="009C791C" w14:paraId="06878780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ABDAC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1B394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28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Tipo de Identificador Predial 2: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17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76D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9C791C">
              <w:rPr>
                <w:rFonts w:ascii="Verdana" w:hAnsi="Verdana"/>
                <w:sz w:val="16"/>
              </w:rPr>
              <w:t>Identificador:</w:t>
            </w:r>
          </w:p>
        </w:tc>
      </w:tr>
      <w:tr w:rsidR="009C791C" w:rsidRPr="009C791C" w14:paraId="090E7C78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5DCD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D7004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40A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No. Matrícula Inmobiliaria Mayor Extensión: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D0E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9C791C" w:rsidRPr="009C791C" w14:paraId="1CB30B22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9BF9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EB7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97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No. Matrícula Inmobiliaria Individual</w:t>
            </w:r>
          </w:p>
          <w:p w14:paraId="78FCBF1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(SI APLICA):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C08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E1C205B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ED62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dirección actual: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52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4C6D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2.1 SEGREGACIONES DE LA MATRÍCULA DE MAYOR EXTENSIÓN</w:t>
            </w:r>
          </w:p>
        </w:tc>
      </w:tr>
      <w:tr w:rsidR="009C791C" w:rsidRPr="009C791C" w14:paraId="60D955B5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2518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Dirección 2:</w:t>
            </w:r>
          </w:p>
          <w:p w14:paraId="11CD5A8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9C791C">
              <w:rPr>
                <w:rFonts w:ascii="Verdana" w:hAnsi="Verdana"/>
                <w:i/>
                <w:sz w:val="16"/>
              </w:rPr>
              <w:t>(nomenclatura antigua)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A9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7D4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994D412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9EDA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Dirección 2: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A0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8767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D319657" w14:textId="77777777" w:rsidTr="00494EBA">
        <w:trPr>
          <w:gridAfter w:val="1"/>
          <w:wAfter w:w="23" w:type="dxa"/>
          <w:trHeight w:val="536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89C84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22B955F6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B23885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014531A7" w14:textId="77777777" w:rsidTr="00494EBA">
        <w:trPr>
          <w:gridAfter w:val="1"/>
          <w:wAfter w:w="23" w:type="dxa"/>
          <w:trHeight w:val="421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2617EAA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ESQUEMA DE LOCALIZACIÓN DEL INMUEBLE</w:t>
            </w:r>
          </w:p>
        </w:tc>
      </w:tr>
      <w:tr w:rsidR="009C791C" w:rsidRPr="009C791C" w14:paraId="356D61E8" w14:textId="77777777" w:rsidTr="00494EBA">
        <w:trPr>
          <w:gridAfter w:val="1"/>
          <w:wAfter w:w="23" w:type="dxa"/>
          <w:trHeight w:val="4858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E017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BE735E6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3DFC230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4723769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694436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749D1EDC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C3FD895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47069AD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5BAF336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2BD8F00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02302A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79FF83F8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A46C253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4A63A51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911F822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403DF22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0A4417B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0ACA698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1EA35DB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6679EB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8181D05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101833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65CB2A8A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334E402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FB5FADB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809DDE9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89C77B8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5B5B73A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6DB7564F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68E8ABD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29CA09BB" w14:textId="77777777" w:rsidTr="00494EBA">
        <w:trPr>
          <w:gridAfter w:val="1"/>
          <w:wAfter w:w="23" w:type="dxa"/>
          <w:trHeight w:val="47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E02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Fuente: </w:t>
            </w:r>
          </w:p>
        </w:tc>
        <w:tc>
          <w:tcPr>
            <w:tcW w:w="6802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09D4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16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E31E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 consulta:</w:t>
            </w:r>
          </w:p>
        </w:tc>
        <w:tc>
          <w:tcPr>
            <w:tcW w:w="18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8C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3769A85D" w14:textId="77777777" w:rsidTr="00494EBA">
        <w:trPr>
          <w:gridAfter w:val="1"/>
          <w:wAfter w:w="23" w:type="dxa"/>
          <w:trHeight w:val="574"/>
        </w:trPr>
        <w:tc>
          <w:tcPr>
            <w:tcW w:w="10774" w:type="dxa"/>
            <w:gridSpan w:val="3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4179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9C791C" w:rsidRPr="009C791C" w14:paraId="48177FC8" w14:textId="77777777" w:rsidTr="00494EBA">
        <w:trPr>
          <w:gridAfter w:val="1"/>
          <w:wAfter w:w="23" w:type="dxa"/>
          <w:trHeight w:val="41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6CCD93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lastRenderedPageBreak/>
              <w:t>INFORMACIÓN CATASTRAL DEL INMUEBLE SOLICITADO A TÍTULO GRATUITO</w:t>
            </w:r>
          </w:p>
        </w:tc>
      </w:tr>
      <w:tr w:rsidR="009C791C" w:rsidRPr="009C791C" w14:paraId="6B6120F7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DED67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Nombre de la persona registrada en las bases catastrales: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968C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</w:p>
          <w:p w14:paraId="3A95646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692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584F88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  <w:lang w:val="pt-BR"/>
              </w:rPr>
              <w:t>No. Certificado Plano Predial Cadastral (CPPC):</w:t>
            </w:r>
            <w:r w:rsidRPr="009C791C" w:rsidDel="0015285A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45A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44B47D71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A8E2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  <w:r w:rsidRPr="009C791C">
              <w:rPr>
                <w:rFonts w:ascii="Verdana" w:hAnsi="Verdana"/>
                <w:sz w:val="16"/>
              </w:rPr>
              <w:t>Fecha CPPC:</w:t>
            </w:r>
            <w:r w:rsidRPr="009C791C" w:rsidDel="00A41072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B5F2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D585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de terreno certificada en CPPC (m</w:t>
            </w:r>
            <w:r w:rsidRPr="009C791C">
              <w:rPr>
                <w:rFonts w:ascii="Verdana" w:hAnsi="Verdana"/>
                <w:sz w:val="16"/>
                <w:vertAlign w:val="superscript"/>
              </w:rPr>
              <w:t>2</w:t>
            </w:r>
            <w:r w:rsidRPr="009C791C">
              <w:rPr>
                <w:rFonts w:ascii="Verdana" w:hAnsi="Verdana"/>
                <w:sz w:val="16"/>
              </w:rPr>
              <w:t>):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FC4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6C1DA07" w14:textId="77777777" w:rsidTr="00494EBA">
        <w:trPr>
          <w:gridAfter w:val="1"/>
          <w:wAfter w:w="23" w:type="dxa"/>
          <w:trHeight w:val="373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D2F7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construida de la mejora (m2):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3CDA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D06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Destino económico del inmueble según autoridad catastral: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BB4E9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6F8A2232" w14:textId="77777777" w:rsidTr="00494EBA">
        <w:trPr>
          <w:gridAfter w:val="1"/>
          <w:wAfter w:w="23" w:type="dxa"/>
          <w:trHeight w:val="275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6381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del dato del destino económico: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222B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C350" w14:textId="77777777" w:rsidR="009C791C" w:rsidRPr="009C791C" w:rsidDel="00FF2C84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 la fuente del destino económico: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D39F1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16F8D2F4" w14:textId="77777777" w:rsidTr="00494EBA">
        <w:trPr>
          <w:gridAfter w:val="1"/>
          <w:wAfter w:w="23" w:type="dxa"/>
          <w:trHeight w:val="421"/>
        </w:trPr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4EBBE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48B110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4619861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994" w:type="dxa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3A424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20D656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ACEF188" w14:textId="77777777" w:rsidTr="00494EBA">
        <w:trPr>
          <w:gridAfter w:val="1"/>
          <w:wAfter w:w="23" w:type="dxa"/>
          <w:trHeight w:val="143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191A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007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2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B94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92BB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</w:tr>
      <w:tr w:rsidR="009C791C" w:rsidRPr="009C791C" w14:paraId="6A979082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14D761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INFORMACIÓN DEL AVALÚO DEL INMUEBLE</w:t>
            </w:r>
          </w:p>
        </w:tc>
      </w:tr>
      <w:tr w:rsidR="009C791C" w:rsidRPr="009C791C" w14:paraId="326A9C49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B733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Fecha de expedición del avalúo: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F8D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CDC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Entidad o persona que emite el avalúo: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8E0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7FE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comercial del inmueble: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811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</w:tr>
      <w:tr w:rsidR="009C791C" w:rsidRPr="009C791C" w14:paraId="38698665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6E31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Tope Vivienda de Interés Social (VIS):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731" w14:textId="77777777" w:rsidR="009C791C" w:rsidRPr="009C791C" w:rsidRDefault="009C791C" w:rsidP="00494EBA">
            <w:pPr>
              <w:pStyle w:val="Sangradetextonormal"/>
              <w:ind w:left="54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10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Año de referencia VIS: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54C" w14:textId="77777777" w:rsidR="009C791C" w:rsidRPr="009C791C" w:rsidRDefault="009C791C" w:rsidP="00494EBA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409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</w:rPr>
              <w:t>Fecha de ocupación: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9B6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9C791C" w:rsidRPr="009C791C" w14:paraId="1C8F3EF1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A656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 xml:space="preserve">Fecha base para </w:t>
            </w:r>
            <w:proofErr w:type="spellStart"/>
            <w:r w:rsidRPr="009C791C">
              <w:rPr>
                <w:rFonts w:ascii="Verdana" w:hAnsi="Verdana"/>
                <w:sz w:val="16"/>
                <w:szCs w:val="16"/>
              </w:rPr>
              <w:t>deflactación</w:t>
            </w:r>
            <w:proofErr w:type="spellEnd"/>
            <w:r w:rsidRPr="009C791C">
              <w:rPr>
                <w:rFonts w:ascii="Verdana" w:hAnsi="Verdana"/>
                <w:sz w:val="16"/>
                <w:szCs w:val="16"/>
              </w:rPr>
              <w:t xml:space="preserve"> del avalúo: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FC52" w14:textId="77777777" w:rsidR="009C791C" w:rsidRPr="009C791C" w:rsidRDefault="009C791C" w:rsidP="00494EBA">
            <w:pPr>
              <w:pStyle w:val="Sangradetextonormal"/>
              <w:ind w:left="5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AFC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del avalúo deflactado: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4E7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23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¿El inmueble tiene el carácter de VIS?: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81227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2706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F0E9B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0530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9C791C" w:rsidRPr="009C791C" w14:paraId="664C1D32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6E6AE2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  <w:tc>
          <w:tcPr>
            <w:tcW w:w="9123" w:type="dxa"/>
            <w:gridSpan w:val="3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0736F2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</w:p>
          <w:p w14:paraId="08D3A96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B166C7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1E6D20DD" w14:textId="77777777" w:rsidTr="00494EBA">
        <w:trPr>
          <w:gridAfter w:val="1"/>
          <w:wAfter w:w="23" w:type="dxa"/>
          <w:trHeight w:val="80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CB2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8"/>
              </w:rPr>
            </w:pPr>
          </w:p>
        </w:tc>
      </w:tr>
      <w:tr w:rsidR="009C791C" w:rsidRPr="009C791C" w14:paraId="1D764841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27A9A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CERTIFICADO DE USO DEL SUELO Y RIESGO EXPEDIDO POR LA ENTIDAD TERRITORIAL</w:t>
            </w:r>
          </w:p>
        </w:tc>
      </w:tr>
      <w:tr w:rsidR="009C791C" w:rsidRPr="009C791C" w14:paraId="7D0A1467" w14:textId="77777777" w:rsidTr="00494EBA">
        <w:trPr>
          <w:gridAfter w:val="1"/>
          <w:wAfter w:w="23" w:type="dxa"/>
          <w:trHeight w:val="698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EA513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Uso(s) del suelo permitido(s) según certificado emitido por la entidad territorial:</w:t>
            </w:r>
          </w:p>
        </w:tc>
        <w:tc>
          <w:tcPr>
            <w:tcW w:w="24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C455" w14:textId="77777777" w:rsidR="009C791C" w:rsidRPr="009C791C" w:rsidRDefault="009C791C" w:rsidP="00494EBA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E970" w14:textId="77777777" w:rsidR="009C791C" w:rsidRPr="009C791C" w:rsidRDefault="009C791C" w:rsidP="00494EBA">
            <w:pPr>
              <w:pStyle w:val="Sangradetextonormal"/>
              <w:ind w:left="-250" w:right="-25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de certificado: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75191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0662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del certificado: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CE3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C791C" w:rsidRPr="009C791C" w14:paraId="59CD2D96" w14:textId="77777777" w:rsidTr="00494EBA">
        <w:trPr>
          <w:gridAfter w:val="1"/>
          <w:wAfter w:w="23" w:type="dxa"/>
          <w:trHeight w:val="490"/>
        </w:trPr>
        <w:tc>
          <w:tcPr>
            <w:tcW w:w="26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DC05D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¿El inmueble se encuentra ubicado en un área de amenaza y riesgo no mitigable para la localización de asentamientos humanos?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95686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2900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A211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4171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8AA" w14:textId="77777777" w:rsidR="009C791C" w:rsidRPr="009C791C" w:rsidRDefault="009C791C" w:rsidP="00494EBA">
            <w:pPr>
              <w:pStyle w:val="Sangradetextonormal"/>
              <w:ind w:left="4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de certificado: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9FF1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8F89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del certificado: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E29F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noProof/>
                <w:sz w:val="16"/>
              </w:rPr>
            </w:pPr>
          </w:p>
        </w:tc>
      </w:tr>
      <w:tr w:rsidR="009C791C" w:rsidRPr="009C791C" w14:paraId="0F565686" w14:textId="77777777" w:rsidTr="00494EBA">
        <w:trPr>
          <w:gridAfter w:val="1"/>
          <w:wAfter w:w="23" w:type="dxa"/>
          <w:trHeight w:val="184"/>
        </w:trPr>
        <w:tc>
          <w:tcPr>
            <w:tcW w:w="265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AABFC" w14:textId="77777777" w:rsidR="009C791C" w:rsidRPr="009C791C" w:rsidRDefault="009C791C" w:rsidP="00494EBA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8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9E1" w14:textId="77777777" w:rsidR="009C791C" w:rsidRPr="009C791C" w:rsidRDefault="009C791C" w:rsidP="00494EBA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395" w14:textId="77777777" w:rsidR="009C791C" w:rsidRPr="009C791C" w:rsidRDefault="009C791C" w:rsidP="00494EBA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¿Inmueble con afectación vial?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29C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F74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462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682C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84377C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8FAE7F1" w14:textId="77777777" w:rsidTr="00494EBA">
        <w:trPr>
          <w:gridAfter w:val="1"/>
          <w:wAfter w:w="23" w:type="dxa"/>
          <w:trHeight w:val="963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420E9E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4737CF97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23A800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9F0E12A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9C791C" w:rsidRPr="009C791C" w14:paraId="12D7CAFA" w14:textId="77777777" w:rsidTr="00494EBA">
        <w:trPr>
          <w:gridAfter w:val="1"/>
          <w:wAfter w:w="23" w:type="dxa"/>
          <w:trHeight w:val="80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E0AB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6"/>
              </w:rPr>
            </w:pPr>
          </w:p>
        </w:tc>
      </w:tr>
      <w:tr w:rsidR="009C791C" w:rsidRPr="009C791C" w14:paraId="42C092E4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929DE7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INFORMACIÓN DE LA GESTIÓN</w:t>
            </w:r>
          </w:p>
        </w:tc>
      </w:tr>
      <w:tr w:rsidR="009C791C" w:rsidRPr="009C791C" w14:paraId="4CD78A59" w14:textId="77777777" w:rsidTr="00494EBA">
        <w:trPr>
          <w:gridAfter w:val="1"/>
          <w:wAfter w:w="23" w:type="dxa"/>
          <w:trHeight w:val="282"/>
        </w:trPr>
        <w:tc>
          <w:tcPr>
            <w:tcW w:w="47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D004EC" w14:textId="77777777" w:rsidR="009C791C" w:rsidRPr="009C791C" w:rsidRDefault="009C791C" w:rsidP="00494EBA">
            <w:pPr>
              <w:pStyle w:val="Sangradetextonormal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7.1 SOLICITUD DE PARTE</w:t>
            </w: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59D89A" w14:textId="77777777" w:rsidR="009C791C" w:rsidRPr="009C791C" w:rsidRDefault="009C791C" w:rsidP="00494EBA">
            <w:pPr>
              <w:pStyle w:val="Sangradetextonormal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7.2 TRÁMITE DE OFICIO</w:t>
            </w:r>
          </w:p>
        </w:tc>
      </w:tr>
      <w:tr w:rsidR="009C791C" w:rsidRPr="009C791C" w14:paraId="5947ED3B" w14:textId="77777777" w:rsidTr="00494EBA">
        <w:trPr>
          <w:gridAfter w:val="1"/>
          <w:wAfter w:w="23" w:type="dxa"/>
          <w:trHeight w:val="340"/>
        </w:trPr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362A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 xml:space="preserve">Radicado </w:t>
            </w:r>
            <w:proofErr w:type="spellStart"/>
            <w:r w:rsidRPr="009C791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9C791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4C9734" w14:textId="77777777" w:rsidR="009C791C" w:rsidRPr="009C791C" w:rsidRDefault="009C791C" w:rsidP="00494EBA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8D5E" w14:textId="77777777" w:rsidR="009C791C" w:rsidRPr="009C791C" w:rsidRDefault="009C791C" w:rsidP="00494EBA">
            <w:pPr>
              <w:pStyle w:val="Sangradetextonormal"/>
              <w:ind w:left="2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Fecha: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1A9231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2DCC" w14:textId="77777777" w:rsidR="009C791C" w:rsidRPr="009C791C" w:rsidRDefault="009C791C" w:rsidP="00494EBA">
            <w:pPr>
              <w:pStyle w:val="Sangradetextonormal"/>
              <w:ind w:left="0" w:right="-13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Se inicia trámite por: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72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2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0AC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Convenio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FD9D6" w14:textId="77777777" w:rsidR="009C791C" w:rsidRPr="009C791C" w:rsidRDefault="009C791C" w:rsidP="00494EBA">
            <w:pPr>
              <w:pStyle w:val="Sangradetextonormal"/>
              <w:ind w:left="-6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y fecha: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16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B537294" w14:textId="77777777" w:rsidTr="00494EBA">
        <w:trPr>
          <w:gridAfter w:val="1"/>
          <w:wAfter w:w="23" w:type="dxa"/>
          <w:trHeight w:val="340"/>
        </w:trPr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4CED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Nombre del peticionario 1:</w:t>
            </w:r>
          </w:p>
        </w:tc>
        <w:tc>
          <w:tcPr>
            <w:tcW w:w="324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937" w14:textId="77777777" w:rsidR="009C791C" w:rsidRPr="009C791C" w:rsidRDefault="009C791C" w:rsidP="00494EBA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  <w:p w14:paraId="4C4E472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B55" w14:textId="77777777" w:rsidR="009C791C" w:rsidRPr="009C791C" w:rsidRDefault="009C791C" w:rsidP="00494EBA">
            <w:pPr>
              <w:pStyle w:val="Sangradetextonormal"/>
              <w:ind w:left="27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D5A" w14:textId="77777777" w:rsidR="009C791C" w:rsidRPr="009C791C" w:rsidRDefault="009C791C" w:rsidP="00494EBA">
            <w:pPr>
              <w:pStyle w:val="Sangradetextonormal"/>
              <w:ind w:left="-6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911B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Depuración base de datos</w:t>
            </w:r>
          </w:p>
        </w:tc>
      </w:tr>
      <w:tr w:rsidR="009C791C" w:rsidRPr="009C791C" w14:paraId="7FAFF858" w14:textId="77777777" w:rsidTr="00494EBA">
        <w:trPr>
          <w:gridAfter w:val="1"/>
          <w:wAfter w:w="23" w:type="dxa"/>
          <w:trHeight w:val="34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F73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8360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B2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Identificación: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67C04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8C4BB" w14:textId="77777777" w:rsidR="009C791C" w:rsidRPr="009C791C" w:rsidRDefault="009C791C" w:rsidP="00494EBA">
            <w:pPr>
              <w:pStyle w:val="Sangradetextonormal"/>
              <w:ind w:left="72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7.3. DUPLICIDAD DE EXPEDIENTE</w:t>
            </w:r>
          </w:p>
        </w:tc>
      </w:tr>
      <w:tr w:rsidR="009C791C" w:rsidRPr="009C791C" w14:paraId="517BB9F1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753F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Relación con el predio: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BBDD5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5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A441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¿El predio cuenta con más de un expediente en el aplicativo ICT-INURBE?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344C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44038E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491E0D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12ACCA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E3734B9" w14:textId="77777777" w:rsidTr="00494EBA">
        <w:trPr>
          <w:gridAfter w:val="1"/>
          <w:wAfter w:w="23" w:type="dxa"/>
          <w:trHeight w:val="340"/>
        </w:trPr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9366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lastRenderedPageBreak/>
              <w:t>Nombre del Peticionario 2:</w:t>
            </w:r>
          </w:p>
        </w:tc>
        <w:tc>
          <w:tcPr>
            <w:tcW w:w="3242" w:type="dxa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C9F8AC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A8B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 su respuesta es SI, mencione cuales:</w:t>
            </w:r>
          </w:p>
        </w:tc>
      </w:tr>
      <w:tr w:rsidR="009C791C" w:rsidRPr="009C791C" w14:paraId="3EDA02AD" w14:textId="77777777" w:rsidTr="00494EBA">
        <w:trPr>
          <w:gridAfter w:val="1"/>
          <w:wAfter w:w="23" w:type="dxa"/>
          <w:trHeight w:val="34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83C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830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2B6" w14:textId="77777777" w:rsidR="009C791C" w:rsidRPr="009C791C" w:rsidRDefault="009C791C" w:rsidP="00494EBA">
            <w:pPr>
              <w:pStyle w:val="Sangradetextonormal"/>
              <w:ind w:left="2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Identificación: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314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83A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EXPEDIENTE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935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MISIONAL A LA QUE PERTENECE</w:t>
            </w:r>
          </w:p>
        </w:tc>
      </w:tr>
      <w:tr w:rsidR="009C791C" w:rsidRPr="009C791C" w14:paraId="0B729A79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57A6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Relación con el predio: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553C7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83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EE0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1D011DC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CBBF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Dirección de notificación: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E3F2C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CCC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E9B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009B957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A1E1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Número de contacto: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70DA8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512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EC0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662AB9B5" w14:textId="77777777" w:rsidTr="00494EBA">
        <w:trPr>
          <w:gridAfter w:val="1"/>
          <w:wAfter w:w="23" w:type="dxa"/>
          <w:trHeight w:val="690"/>
        </w:trPr>
        <w:tc>
          <w:tcPr>
            <w:tcW w:w="150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1819CC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  <w:tc>
          <w:tcPr>
            <w:tcW w:w="3276" w:type="dxa"/>
            <w:gridSpan w:val="21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A25CC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  <w:p w14:paraId="6ACD5A6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  <w:p w14:paraId="6312771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706ED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Observaciones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A4AF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CFA93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3E8A28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EB00D7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300F10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4AA81C2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2348BF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 xml:space="preserve">8. VERIFICACIÓN DE PROPIEDADES A NOMBRE </w:t>
            </w:r>
            <w:proofErr w:type="gramStart"/>
            <w:r w:rsidRPr="009C791C">
              <w:rPr>
                <w:rFonts w:ascii="Verdana" w:hAnsi="Verdana"/>
                <w:b/>
                <w:sz w:val="16"/>
              </w:rPr>
              <w:t>DEL(</w:t>
            </w:r>
            <w:proofErr w:type="gramEnd"/>
            <w:r w:rsidRPr="009C791C">
              <w:rPr>
                <w:rFonts w:ascii="Verdana" w:hAnsi="Verdana"/>
                <w:b/>
                <w:sz w:val="16"/>
              </w:rPr>
              <w:t>DE LOS) OCUPANTE(S)</w:t>
            </w:r>
          </w:p>
        </w:tc>
      </w:tr>
      <w:tr w:rsidR="009C791C" w:rsidRPr="009C791C" w14:paraId="5D121C92" w14:textId="77777777" w:rsidTr="00494EBA">
        <w:trPr>
          <w:gridAfter w:val="1"/>
          <w:wAfter w:w="23" w:type="dxa"/>
          <w:trHeight w:val="81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40B6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9953B56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Según la</w:t>
            </w:r>
            <w:r w:rsidRPr="009C791C">
              <w:rPr>
                <w:rFonts w:ascii="Verdana" w:hAnsi="Verdana" w:cs="Arial"/>
              </w:rPr>
              <w:t xml:space="preserve"> </w:t>
            </w:r>
            <w:r w:rsidRPr="009C791C">
              <w:rPr>
                <w:rFonts w:ascii="Verdana" w:hAnsi="Verdana" w:cs="Arial"/>
                <w:sz w:val="16"/>
                <w:szCs w:val="18"/>
              </w:rPr>
              <w:t xml:space="preserve">Consulta en la VUR, con fecha </w:t>
            </w:r>
            <w:r w:rsidRPr="009C791C">
              <w:rPr>
                <w:rFonts w:ascii="Verdana" w:hAnsi="Verdana" w:cs="Arial"/>
              </w:rPr>
              <w:t>(DD/MM/AAAA),</w:t>
            </w:r>
            <w:r w:rsidRPr="009C791C">
              <w:rPr>
                <w:rFonts w:ascii="Verdana" w:hAnsi="Verdana" w:cs="Arial"/>
                <w:sz w:val="16"/>
                <w:szCs w:val="18"/>
              </w:rPr>
              <w:t xml:space="preserve"> ¿el (los) peticionario (s) es (son) o algún miembro de su hogar propietario (s) de otro(s) inmueble(s) en el territorio nacional?:</w:t>
            </w:r>
          </w:p>
        </w:tc>
      </w:tr>
      <w:tr w:rsidR="009C791C" w:rsidRPr="009C791C" w14:paraId="1CB2BB12" w14:textId="77777777" w:rsidTr="00494EBA">
        <w:trPr>
          <w:gridAfter w:val="1"/>
          <w:wAfter w:w="23" w:type="dxa"/>
          <w:trHeight w:val="289"/>
        </w:trPr>
        <w:tc>
          <w:tcPr>
            <w:tcW w:w="41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EEE13" w14:textId="77777777" w:rsidR="009C791C" w:rsidRPr="009C791C" w:rsidRDefault="009C791C" w:rsidP="00494EBA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  <w:p w14:paraId="75600AFE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A60B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791C">
              <w:rPr>
                <w:rFonts w:ascii="Verdana" w:hAnsi="Verdana" w:cs="Arial"/>
                <w:sz w:val="16"/>
                <w:szCs w:val="16"/>
              </w:rPr>
              <w:t>SI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98A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6F6B0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791C">
              <w:rPr>
                <w:rFonts w:ascii="Verdana" w:hAnsi="Verdana" w:cs="Arial"/>
                <w:sz w:val="16"/>
                <w:szCs w:val="16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27BB8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E0FF66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3A69A969" w14:textId="77777777" w:rsidTr="00494EBA">
        <w:trPr>
          <w:gridAfter w:val="1"/>
          <w:wAfter w:w="23" w:type="dxa"/>
          <w:trHeight w:val="513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FBF5697" w14:textId="77777777" w:rsidR="009C791C" w:rsidRPr="009C791C" w:rsidDel="002B0D4A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  <w:proofErr w:type="gramStart"/>
            <w:r w:rsidRPr="009C791C">
              <w:rPr>
                <w:rFonts w:ascii="Verdana" w:hAnsi="Verdana" w:cs="Arial"/>
                <w:sz w:val="16"/>
                <w:szCs w:val="18"/>
              </w:rPr>
              <w:t>En caso que</w:t>
            </w:r>
            <w:proofErr w:type="gramEnd"/>
            <w:r w:rsidRPr="009C791C">
              <w:rPr>
                <w:rFonts w:ascii="Verdana" w:hAnsi="Verdana" w:cs="Arial"/>
                <w:sz w:val="16"/>
                <w:szCs w:val="18"/>
              </w:rPr>
              <w:t xml:space="preserve"> la respuesta sea SI, indique a continuación la información básica de los inmuebles:</w:t>
            </w:r>
          </w:p>
        </w:tc>
      </w:tr>
      <w:tr w:rsidR="009C791C" w:rsidRPr="009C791C" w14:paraId="26E398F0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94F0B9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DATOS BÁSICOS DE LOS INMUEBLES REPORTADOS</w:t>
            </w:r>
          </w:p>
        </w:tc>
      </w:tr>
      <w:tr w:rsidR="009C791C" w:rsidRPr="009C791C" w14:paraId="31082DBF" w14:textId="77777777" w:rsidTr="00494EBA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EFDB8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PREDIO 1</w:t>
            </w:r>
          </w:p>
        </w:tc>
      </w:tr>
      <w:tr w:rsidR="009C791C" w:rsidRPr="009C791C" w14:paraId="08ED2DC0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FD12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88E8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1A3F2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B43E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7EE2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8840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4CD7C6C5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DD5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7399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A63C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B04B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1C8AA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DAD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1FCEC4FB" w14:textId="77777777" w:rsidTr="00494EBA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14AC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</w:rPr>
              <w:t>PREDIO 2</w:t>
            </w:r>
          </w:p>
        </w:tc>
      </w:tr>
      <w:tr w:rsidR="009C791C" w:rsidRPr="009C791C" w14:paraId="594A0417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A15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6078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BE6B2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DD89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9D1FF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A062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0A7DA244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BD9F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5E35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FA884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0D2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1BC74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7831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334F9E53" w14:textId="77777777" w:rsidTr="00494EBA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BD0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</w:rPr>
              <w:t>PREDIO 3</w:t>
            </w:r>
          </w:p>
        </w:tc>
      </w:tr>
      <w:tr w:rsidR="009C791C" w:rsidRPr="009C791C" w14:paraId="6E0BB862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9A0A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2F7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D75B8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9E1F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FB86D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D75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3196EA90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D860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ABEA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2361C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2B7A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C2F3A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885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56C3F6F6" w14:textId="77777777" w:rsidTr="00494EBA">
        <w:trPr>
          <w:gridAfter w:val="1"/>
          <w:wAfter w:w="23" w:type="dxa"/>
          <w:trHeight w:val="397"/>
        </w:trPr>
        <w:tc>
          <w:tcPr>
            <w:tcW w:w="7763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6D4F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¿El (los) peticionario(s) o algún miembro de su hogar, es (son) propietario (s) de un predio cuyo destino sea vivienda?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B1EC2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AEA6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FCA8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11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D0AE84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66EB6062" w14:textId="77777777" w:rsidTr="00494EBA">
        <w:trPr>
          <w:gridAfter w:val="1"/>
          <w:wAfter w:w="23" w:type="dxa"/>
          <w:trHeight w:val="271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22B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  <w:tc>
          <w:tcPr>
            <w:tcW w:w="9123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DCCA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330C8C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194722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44A92618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DD8E4E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9. REPORTE DEL SISTEMA DE INFORMACIÓN DE FONVIVIENDA</w:t>
            </w:r>
          </w:p>
        </w:tc>
      </w:tr>
      <w:tr w:rsidR="009C791C" w:rsidRPr="009C791C" w14:paraId="20B4C4FF" w14:textId="77777777" w:rsidTr="00494EBA">
        <w:trPr>
          <w:gridAfter w:val="1"/>
          <w:wAfter w:w="23" w:type="dxa"/>
          <w:trHeight w:val="376"/>
        </w:trPr>
        <w:tc>
          <w:tcPr>
            <w:tcW w:w="889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45F4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6"/>
                <w:szCs w:val="18"/>
                <w:highlight w:val="yellow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Según consulta en el sistema de información de FONVIVIENDA realizada el día (DD/MM/AAAA), ¿el (los) ocupante(s) o algún miembro de su hogar, fue (ron) beneficiario(s) de Subsidio(s) Familiar(es) de Vivienda?: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7650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 xml:space="preserve">SI             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E9847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0CFD3C9A" w14:textId="77777777" w:rsidTr="00494EBA">
        <w:trPr>
          <w:gridAfter w:val="1"/>
          <w:wAfter w:w="23" w:type="dxa"/>
          <w:trHeight w:val="426"/>
        </w:trPr>
        <w:tc>
          <w:tcPr>
            <w:tcW w:w="8897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F03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08EA7" w14:textId="77777777" w:rsidR="009C791C" w:rsidRPr="009C791C" w:rsidDel="00192B9F" w:rsidRDefault="009C791C" w:rsidP="00494EBA">
            <w:pPr>
              <w:jc w:val="center"/>
              <w:rPr>
                <w:rFonts w:ascii="Verdana" w:hAnsi="Verdana" w:cs="Arial"/>
                <w:noProof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9156" w14:textId="77777777" w:rsidR="009C791C" w:rsidRPr="009C791C" w:rsidDel="00192B9F" w:rsidRDefault="009C791C" w:rsidP="00494EBA">
            <w:pPr>
              <w:jc w:val="center"/>
              <w:rPr>
                <w:rFonts w:ascii="Verdana" w:hAnsi="Verdana" w:cs="Arial"/>
                <w:noProof/>
              </w:rPr>
            </w:pPr>
          </w:p>
        </w:tc>
      </w:tr>
      <w:tr w:rsidR="009C791C" w:rsidRPr="009C791C" w14:paraId="4797D7CE" w14:textId="77777777" w:rsidTr="00494EBA">
        <w:trPr>
          <w:gridAfter w:val="1"/>
          <w:wAfter w:w="23" w:type="dxa"/>
          <w:trHeight w:val="612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AA7CD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Descripción del beneficio otorgado:</w:t>
            </w:r>
          </w:p>
          <w:p w14:paraId="35D444BB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2B5D8AEF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812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A7B3DD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2ABF23D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978D68A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0BCB57CF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12F4545A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254C45B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98288DF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0937DF01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7749469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C11581D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1D11B9E9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8FDB1B9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2F2ED253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3ECC42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lastRenderedPageBreak/>
              <w:t>10. CONCLUSIONES</w:t>
            </w:r>
          </w:p>
        </w:tc>
      </w:tr>
      <w:tr w:rsidR="009C791C" w:rsidRPr="009C791C" w14:paraId="65B67067" w14:textId="77777777" w:rsidTr="00494EBA">
        <w:trPr>
          <w:gridAfter w:val="1"/>
          <w:wAfter w:w="23" w:type="dxa"/>
          <w:trHeight w:val="73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78588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CDA81E7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791C" w:rsidRPr="009C791C" w14:paraId="4931E82F" w14:textId="77777777" w:rsidTr="00494EBA">
        <w:trPr>
          <w:gridAfter w:val="1"/>
          <w:wAfter w:w="23" w:type="dxa"/>
          <w:trHeight w:val="486"/>
        </w:trPr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03186E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b/>
                <w:sz w:val="16"/>
                <w:lang w:val="pt-BR"/>
              </w:rPr>
            </w:pPr>
            <w:r w:rsidRPr="009C791C">
              <w:rPr>
                <w:rFonts w:ascii="Verdana" w:hAnsi="Verdana"/>
                <w:b/>
                <w:sz w:val="16"/>
                <w:lang w:val="pt-BR"/>
              </w:rPr>
              <w:t xml:space="preserve">11. VIABILIDAD TÉCNICA PARA CEDER A </w:t>
            </w:r>
            <w:proofErr w:type="gramStart"/>
            <w:r w:rsidRPr="009C791C">
              <w:rPr>
                <w:rFonts w:ascii="Verdana" w:hAnsi="Verdana"/>
                <w:b/>
                <w:sz w:val="16"/>
                <w:lang w:val="pt-BR"/>
              </w:rPr>
              <w:t>TITULO</w:t>
            </w:r>
            <w:proofErr w:type="gramEnd"/>
            <w:r w:rsidRPr="009C791C">
              <w:rPr>
                <w:rFonts w:ascii="Verdana" w:hAnsi="Verdana"/>
                <w:b/>
                <w:sz w:val="16"/>
                <w:lang w:val="pt-BR"/>
              </w:rPr>
              <w:t xml:space="preserve"> GRATUITO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F4D9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9C791C">
              <w:rPr>
                <w:rFonts w:ascii="Verdana" w:hAnsi="Verdana"/>
                <w:b/>
              </w:rPr>
              <w:t>VIABLE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0E35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FFE3E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9C791C">
              <w:rPr>
                <w:rFonts w:ascii="Verdana" w:hAnsi="Verdana"/>
                <w:b/>
              </w:rPr>
              <w:t>NO VIABLE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551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9C791C" w:rsidRPr="009C791C" w14:paraId="5092FDD5" w14:textId="77777777" w:rsidTr="00494EBA">
        <w:trPr>
          <w:gridAfter w:val="1"/>
          <w:wAfter w:w="23" w:type="dxa"/>
          <w:trHeight w:val="382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AA53FF3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9137FAD" w14:textId="77777777" w:rsidTr="00494EBA">
        <w:trPr>
          <w:gridAfter w:val="1"/>
          <w:wAfter w:w="23" w:type="dxa"/>
          <w:trHeight w:val="58"/>
        </w:trPr>
        <w:tc>
          <w:tcPr>
            <w:tcW w:w="1077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0A2D4" w14:textId="77777777" w:rsidR="009C791C" w:rsidRPr="009C791C" w:rsidRDefault="009C791C" w:rsidP="00494EBA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F24C6C8" w14:textId="77777777" w:rsidTr="00494EBA">
        <w:trPr>
          <w:trHeight w:val="420"/>
        </w:trPr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CF7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Diligenciado por</w:t>
            </w:r>
          </w:p>
        </w:tc>
        <w:tc>
          <w:tcPr>
            <w:tcW w:w="2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3E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32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A51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43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13C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DD/MM/AAAA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43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1B1A7A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Firma</w:t>
            </w:r>
          </w:p>
          <w:p w14:paraId="27795F1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13896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8CA74DE" w14:textId="77777777" w:rsidTr="00494EBA">
        <w:trPr>
          <w:trHeight w:val="420"/>
        </w:trPr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CE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Revisado por</w:t>
            </w:r>
          </w:p>
        </w:tc>
        <w:tc>
          <w:tcPr>
            <w:tcW w:w="2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00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8D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37D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9E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2C5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DD/MM/AAAA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EC4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84973F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Firma</w:t>
            </w:r>
          </w:p>
          <w:p w14:paraId="14F2E2B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3B8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7EE7B131" w14:textId="77777777" w:rsidR="009C791C" w:rsidRDefault="009C791C" w:rsidP="007C325B">
      <w:pPr>
        <w:pStyle w:val="Sangradetextonormal"/>
        <w:ind w:left="142" w:right="142"/>
        <w:jc w:val="left"/>
        <w:rPr>
          <w:rFonts w:ascii="Verdana" w:hAnsi="Verdana"/>
          <w:sz w:val="14"/>
          <w:szCs w:val="14"/>
        </w:rPr>
      </w:pPr>
    </w:p>
    <w:p w14:paraId="36996ECD" w14:textId="77777777" w:rsidR="009C791C" w:rsidRDefault="009C791C" w:rsidP="007C325B">
      <w:pPr>
        <w:pStyle w:val="Sangradetextonormal"/>
        <w:ind w:left="142" w:right="142"/>
        <w:jc w:val="left"/>
        <w:rPr>
          <w:rFonts w:ascii="Verdana" w:hAnsi="Verdana"/>
          <w:sz w:val="14"/>
          <w:szCs w:val="14"/>
        </w:rPr>
      </w:pPr>
    </w:p>
    <w:p w14:paraId="02004DC0" w14:textId="1985A1B5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70386">
        <w:rPr>
          <w:rFonts w:ascii="Verdana" w:hAnsi="Verdana"/>
          <w:sz w:val="14"/>
          <w:szCs w:val="14"/>
        </w:rPr>
        <w:t>link</w:t>
      </w:r>
      <w:proofErr w:type="gramEnd"/>
      <w:r w:rsidRPr="00670386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670386" w:rsidSect="00494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8D39" w14:textId="77777777" w:rsidR="00E37A90" w:rsidRDefault="00E37A90">
      <w:r>
        <w:separator/>
      </w:r>
    </w:p>
  </w:endnote>
  <w:endnote w:type="continuationSeparator" w:id="0">
    <w:p w14:paraId="3A4B8B1D" w14:textId="77777777" w:rsidR="00E37A90" w:rsidRDefault="00E3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569D" w14:textId="77777777" w:rsidR="00494EBA" w:rsidRDefault="00494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99D5" w14:textId="67CD1248" w:rsidR="00494EBA" w:rsidRPr="00494EBA" w:rsidRDefault="001E4BB8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35209" wp14:editId="7EE1006B">
              <wp:simplePos x="0" y="0"/>
              <wp:positionH relativeFrom="margin">
                <wp:align>right</wp:align>
              </wp:positionH>
              <wp:positionV relativeFrom="paragraph">
                <wp:posOffset>-473075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D1EFD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2F5AC40D" w14:textId="77777777" w:rsidR="001E4BB8" w:rsidRDefault="001E4BB8" w:rsidP="001E4BB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81FEF07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C21C440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6728386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22C6EF6" w14:textId="77777777" w:rsidR="001E4BB8" w:rsidRPr="00764AA0" w:rsidRDefault="001E4BB8" w:rsidP="001E4BB8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3520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55pt;margin-top:-37.25pt;width:474.75pt;height:59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CzrpVngAAAABwEAAA8A&#10;AAAAAAAAAAAAAAAAWwQAAGRycy9kb3ducmV2LnhtbFBLBQYAAAAABAAEAPMAAABoBQAAAAA=&#10;" filled="f" stroked="f" strokeweight=".5pt">
              <v:textbox>
                <w:txbxContent>
                  <w:p w14:paraId="61BD1EFD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2F5AC40D" w14:textId="77777777" w:rsidR="001E4BB8" w:rsidRDefault="001E4BB8" w:rsidP="001E4BB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81FEF07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0C21C440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6728386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22C6EF6" w14:textId="77777777" w:rsidR="001E4BB8" w:rsidRPr="00764AA0" w:rsidRDefault="001E4BB8" w:rsidP="001E4BB8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-2032632767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494EBA" w:rsidRPr="00494EBA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494EBA" w:rsidRPr="00494EBA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6F69D6A" w14:textId="1E3B214F" w:rsidR="00EE2560" w:rsidRPr="004C618E" w:rsidRDefault="00EE2560" w:rsidP="001E65D3">
    <w:pPr>
      <w:pStyle w:val="Piedepgina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91381" w14:textId="77777777" w:rsidR="00494EBA" w:rsidRDefault="00494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CBD3" w14:textId="77777777" w:rsidR="00E37A90" w:rsidRDefault="00E37A90">
      <w:r>
        <w:separator/>
      </w:r>
    </w:p>
  </w:footnote>
  <w:footnote w:type="continuationSeparator" w:id="0">
    <w:p w14:paraId="3C6A26B0" w14:textId="77777777" w:rsidR="00E37A90" w:rsidRDefault="00E3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20FF" w14:textId="77777777" w:rsidR="00494EBA" w:rsidRDefault="00494E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EEF1" w14:textId="77777777" w:rsidR="00FE371C" w:rsidRPr="009C791C" w:rsidRDefault="00FE371C" w:rsidP="00FE371C">
    <w:pPr>
      <w:pStyle w:val="Sangradetextonormal"/>
      <w:framePr w:w="10207" w:h="1081" w:hRule="exact" w:hSpace="141" w:wrap="around" w:vAnchor="text" w:hAnchor="page" w:x="796" w:y="469"/>
      <w:ind w:left="0"/>
      <w:jc w:val="center"/>
      <w:rPr>
        <w:rFonts w:ascii="Verdana" w:hAnsi="Verdana"/>
        <w:sz w:val="20"/>
      </w:rPr>
    </w:pPr>
    <w:r w:rsidRPr="009C791C">
      <w:rPr>
        <w:rStyle w:val="Ninguno"/>
        <w:rFonts w:ascii="Verdana" w:hAnsi="Verdana"/>
        <w:sz w:val="20"/>
        <w:szCs w:val="20"/>
        <w:lang w:val="es-CO"/>
      </w:rPr>
      <w:t xml:space="preserve">FORMATO: </w:t>
    </w:r>
    <w:r w:rsidRPr="009C791C">
      <w:rPr>
        <w:rFonts w:ascii="Verdana" w:hAnsi="Verdana"/>
        <w:sz w:val="20"/>
      </w:rPr>
      <w:t xml:space="preserve"> ESTUDIO DE VIABILIDAD TÉCNICA</w:t>
    </w:r>
  </w:p>
  <w:p w14:paraId="05CD60BB" w14:textId="77777777" w:rsidR="00FE371C" w:rsidRPr="009C791C" w:rsidRDefault="00FE371C" w:rsidP="00FE371C">
    <w:pPr>
      <w:pStyle w:val="Sangradetextonormal"/>
      <w:framePr w:w="10207" w:h="1081" w:hRule="exact" w:hSpace="141" w:wrap="around" w:vAnchor="text" w:hAnchor="page" w:x="796" w:y="469"/>
      <w:ind w:left="0"/>
      <w:jc w:val="center"/>
      <w:rPr>
        <w:rFonts w:ascii="Verdana" w:hAnsi="Verdana"/>
        <w:sz w:val="20"/>
      </w:rPr>
    </w:pPr>
    <w:r w:rsidRPr="009C791C">
      <w:rPr>
        <w:rFonts w:ascii="Verdana" w:hAnsi="Verdana"/>
        <w:sz w:val="20"/>
      </w:rPr>
      <w:t>ARTÍCULO 2 DE LA LEY 1001 DE 2005</w:t>
    </w:r>
  </w:p>
  <w:p w14:paraId="33049CDB" w14:textId="77777777" w:rsidR="00FE371C" w:rsidRDefault="00FE371C" w:rsidP="00FE371C">
    <w:pPr>
      <w:pStyle w:val="Sangradetextonormal"/>
      <w:framePr w:w="10207" w:h="1081" w:hRule="exact" w:hSpace="141" w:wrap="around" w:vAnchor="text" w:hAnchor="page" w:x="796" w:y="469"/>
      <w:ind w:left="0"/>
      <w:jc w:val="center"/>
      <w:rPr>
        <w:rStyle w:val="Ninguno"/>
        <w:rFonts w:ascii="Verdana" w:hAnsi="Verdana"/>
        <w:sz w:val="20"/>
        <w:szCs w:val="20"/>
        <w:lang w:val="es-CO"/>
      </w:rPr>
    </w:pPr>
    <w:r w:rsidRPr="009C791C">
      <w:rPr>
        <w:rStyle w:val="Ninguno"/>
        <w:rFonts w:ascii="Verdana" w:hAnsi="Verdana"/>
        <w:sz w:val="20"/>
        <w:szCs w:val="20"/>
        <w:lang w:val="es-CO"/>
      </w:rPr>
      <w:t>PROCESO: GESTIÓN A LA POLÍTICA DE VIVIENDA</w:t>
    </w:r>
  </w:p>
  <w:p w14:paraId="53025CDE" w14:textId="77777777" w:rsidR="00FE371C" w:rsidRDefault="00FE371C" w:rsidP="00FE371C">
    <w:pPr>
      <w:pStyle w:val="Encabezado"/>
      <w:framePr w:w="10207" w:h="1081" w:hRule="exact" w:hSpace="141" w:wrap="around" w:vAnchor="text" w:hAnchor="page" w:x="796" w:y="469"/>
      <w:jc w:val="center"/>
    </w:pPr>
    <w:r w:rsidRPr="009C791C">
      <w:rPr>
        <w:rFonts w:ascii="Verdana" w:hAnsi="Verdana"/>
        <w:sz w:val="20"/>
        <w:szCs w:val="20"/>
      </w:rPr>
      <w:t xml:space="preserve">VERSIÓN: </w:t>
    </w:r>
    <w:r>
      <w:rPr>
        <w:rFonts w:ascii="Verdana" w:hAnsi="Verdana"/>
        <w:sz w:val="20"/>
        <w:szCs w:val="20"/>
      </w:rPr>
      <w:t>6</w:t>
    </w:r>
    <w:r w:rsidRPr="009C791C">
      <w:rPr>
        <w:rFonts w:ascii="Verdana" w:hAnsi="Verdana"/>
        <w:sz w:val="20"/>
        <w:szCs w:val="20"/>
      </w:rPr>
      <w:t>.0, Fecha</w:t>
    </w:r>
    <w:r w:rsidRPr="00F957B4">
      <w:rPr>
        <w:rFonts w:ascii="Verdana" w:hAnsi="Verdana"/>
        <w:color w:val="000000" w:themeColor="text1"/>
        <w:sz w:val="20"/>
        <w:szCs w:val="20"/>
      </w:rPr>
      <w:t xml:space="preserve">: </w:t>
    </w:r>
    <w:r>
      <w:rPr>
        <w:rFonts w:ascii="Verdana" w:hAnsi="Verdana"/>
        <w:color w:val="000000" w:themeColor="text1"/>
        <w:sz w:val="20"/>
        <w:szCs w:val="20"/>
      </w:rPr>
      <w:t>17</w:t>
    </w:r>
    <w:r w:rsidRPr="009C791C">
      <w:rPr>
        <w:rFonts w:ascii="Verdana" w:hAnsi="Verdana"/>
        <w:sz w:val="20"/>
        <w:szCs w:val="20"/>
      </w:rPr>
      <w:t>/0</w:t>
    </w:r>
    <w:r>
      <w:rPr>
        <w:rFonts w:ascii="Verdana" w:hAnsi="Verdana"/>
        <w:sz w:val="20"/>
        <w:szCs w:val="20"/>
      </w:rPr>
      <w:t>7</w:t>
    </w:r>
    <w:r w:rsidRPr="009C791C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9C791C">
      <w:rPr>
        <w:rFonts w:ascii="Verdana" w:hAnsi="Verdana"/>
        <w:sz w:val="20"/>
        <w:szCs w:val="20"/>
      </w:rPr>
      <w:t>, Código: GPV-F-28</w:t>
    </w:r>
  </w:p>
  <w:p w14:paraId="1CB18C4A" w14:textId="77777777" w:rsidR="00FE371C" w:rsidRPr="009C791C" w:rsidRDefault="00FE371C" w:rsidP="00FE371C">
    <w:pPr>
      <w:pStyle w:val="Sangradetextonormal"/>
      <w:framePr w:w="10207" w:h="1081" w:hRule="exact" w:hSpace="141" w:wrap="around" w:vAnchor="text" w:hAnchor="page" w:x="796" w:y="469"/>
      <w:ind w:left="0"/>
      <w:jc w:val="center"/>
      <w:rPr>
        <w:rStyle w:val="Ninguno"/>
        <w:rFonts w:ascii="Verdana" w:hAnsi="Verdana"/>
        <w:sz w:val="20"/>
        <w:szCs w:val="20"/>
        <w:lang w:val="es-CO"/>
      </w:rPr>
    </w:pPr>
  </w:p>
  <w:p w14:paraId="6C495BEB" w14:textId="08851995" w:rsidR="006E380F" w:rsidRDefault="00FE371C" w:rsidP="00FE371C">
    <w:pPr>
      <w:pStyle w:val="Encabezado"/>
      <w:tabs>
        <w:tab w:val="clear" w:pos="4419"/>
        <w:tab w:val="clear" w:pos="8838"/>
        <w:tab w:val="center" w:pos="5174"/>
      </w:tabs>
      <w:rPr>
        <w:rFonts w:ascii="Verdana" w:hAnsi="Verdana" w:cs="Arial"/>
        <w:b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A61C21" wp14:editId="1814F6B6">
          <wp:simplePos x="0" y="0"/>
          <wp:positionH relativeFrom="page">
            <wp:align>center</wp:align>
          </wp:positionH>
          <wp:positionV relativeFrom="paragraph">
            <wp:posOffset>-882015</wp:posOffset>
          </wp:positionV>
          <wp:extent cx="7756525" cy="1003554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i/>
        <w:sz w:val="20"/>
      </w:rPr>
      <w:tab/>
    </w:r>
  </w:p>
  <w:p w14:paraId="243226D9" w14:textId="1C3ED904" w:rsidR="006E380F" w:rsidRDefault="006E380F" w:rsidP="001E65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C7E5" w14:textId="77777777" w:rsidR="00494EBA" w:rsidRDefault="00494E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0D176C"/>
    <w:multiLevelType w:val="hybridMultilevel"/>
    <w:tmpl w:val="895404DC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1AD1F0E"/>
    <w:multiLevelType w:val="hybridMultilevel"/>
    <w:tmpl w:val="3502FDBA"/>
    <w:numStyleLink w:val="Estiloimportado5"/>
  </w:abstractNum>
  <w:abstractNum w:abstractNumId="5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5"/>
  </w:num>
  <w:num w:numId="3" w16cid:durableId="643509308">
    <w:abstractNumId w:val="7"/>
  </w:num>
  <w:num w:numId="4" w16cid:durableId="415446061">
    <w:abstractNumId w:val="3"/>
  </w:num>
  <w:num w:numId="5" w16cid:durableId="1173569214">
    <w:abstractNumId w:val="4"/>
  </w:num>
  <w:num w:numId="6" w16cid:durableId="1376390903">
    <w:abstractNumId w:val="10"/>
  </w:num>
  <w:num w:numId="7" w16cid:durableId="765803955">
    <w:abstractNumId w:val="9"/>
  </w:num>
  <w:num w:numId="8" w16cid:durableId="132140157">
    <w:abstractNumId w:val="6"/>
  </w:num>
  <w:num w:numId="9" w16cid:durableId="1983265721">
    <w:abstractNumId w:val="8"/>
  </w:num>
  <w:num w:numId="10" w16cid:durableId="1938170582">
    <w:abstractNumId w:val="1"/>
  </w:num>
  <w:num w:numId="11" w16cid:durableId="50293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6E8C"/>
    <w:rsid w:val="000435D9"/>
    <w:rsid w:val="00043726"/>
    <w:rsid w:val="00043DF3"/>
    <w:rsid w:val="00044274"/>
    <w:rsid w:val="00045733"/>
    <w:rsid w:val="00060A19"/>
    <w:rsid w:val="00067A70"/>
    <w:rsid w:val="00085864"/>
    <w:rsid w:val="00085A24"/>
    <w:rsid w:val="000906BB"/>
    <w:rsid w:val="00092194"/>
    <w:rsid w:val="000970DE"/>
    <w:rsid w:val="000A10E3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629A0"/>
    <w:rsid w:val="00173C66"/>
    <w:rsid w:val="00180323"/>
    <w:rsid w:val="00184B57"/>
    <w:rsid w:val="00193A98"/>
    <w:rsid w:val="001A406C"/>
    <w:rsid w:val="001B5923"/>
    <w:rsid w:val="001C45A0"/>
    <w:rsid w:val="001C5E94"/>
    <w:rsid w:val="001D7C4D"/>
    <w:rsid w:val="001E4BB8"/>
    <w:rsid w:val="001E569F"/>
    <w:rsid w:val="001E5D76"/>
    <w:rsid w:val="001E65D3"/>
    <w:rsid w:val="001E7F64"/>
    <w:rsid w:val="002023DE"/>
    <w:rsid w:val="002074CB"/>
    <w:rsid w:val="002155AE"/>
    <w:rsid w:val="00224A78"/>
    <w:rsid w:val="00225065"/>
    <w:rsid w:val="00231A00"/>
    <w:rsid w:val="00234825"/>
    <w:rsid w:val="0023540F"/>
    <w:rsid w:val="00235A85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94EBA"/>
    <w:rsid w:val="004A442F"/>
    <w:rsid w:val="004A543B"/>
    <w:rsid w:val="004B4FCD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8F73FE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C791C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E498E"/>
    <w:rsid w:val="00CE7FAD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37A90"/>
    <w:rsid w:val="00E46EEC"/>
    <w:rsid w:val="00E53C9A"/>
    <w:rsid w:val="00E55D79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23460"/>
    <w:rsid w:val="00F31100"/>
    <w:rsid w:val="00F368EC"/>
    <w:rsid w:val="00F40FA4"/>
    <w:rsid w:val="00F4132E"/>
    <w:rsid w:val="00F44E59"/>
    <w:rsid w:val="00F45930"/>
    <w:rsid w:val="00F47244"/>
    <w:rsid w:val="00F7633F"/>
    <w:rsid w:val="00F806D1"/>
    <w:rsid w:val="00F86FA4"/>
    <w:rsid w:val="00F93BED"/>
    <w:rsid w:val="00F957B4"/>
    <w:rsid w:val="00FA0D5B"/>
    <w:rsid w:val="00FA12B2"/>
    <w:rsid w:val="00FA52AA"/>
    <w:rsid w:val="00FB0001"/>
    <w:rsid w:val="00FB0BF0"/>
    <w:rsid w:val="00FB190A"/>
    <w:rsid w:val="00FB7184"/>
    <w:rsid w:val="00FB77BB"/>
    <w:rsid w:val="00FC0CC9"/>
    <w:rsid w:val="00FE008E"/>
    <w:rsid w:val="00FE14B0"/>
    <w:rsid w:val="00FE371C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65D3"/>
    <w:rPr>
      <w:rFonts w:ascii="Arial" w:hAnsi="Arial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9</cp:revision>
  <cp:lastPrinted>2019-10-18T21:16:00Z</cp:lastPrinted>
  <dcterms:created xsi:type="dcterms:W3CDTF">2023-08-08T13:04:00Z</dcterms:created>
  <dcterms:modified xsi:type="dcterms:W3CDTF">2024-07-18T04:19:00Z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