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7EF2" w14:textId="77777777" w:rsidR="003E2744" w:rsidRDefault="003E2744" w:rsidP="00067268">
      <w:pPr>
        <w:jc w:val="center"/>
        <w:rPr>
          <w:rFonts w:ascii="Verdana" w:hAnsi="Verdana" w:cs="Arial"/>
          <w:lang w:val="es-ES"/>
        </w:rPr>
      </w:pPr>
    </w:p>
    <w:p w14:paraId="4CAC1158" w14:textId="77777777" w:rsidR="00E24E6A" w:rsidRDefault="00E24E6A" w:rsidP="00E24E6A">
      <w:pPr>
        <w:pStyle w:val="Encabezado"/>
        <w:jc w:val="center"/>
        <w:rPr>
          <w:rFonts w:ascii="Verdana" w:hAnsi="Verdana"/>
          <w:b/>
          <w:bCs/>
          <w:sz w:val="20"/>
        </w:rPr>
      </w:pPr>
    </w:p>
    <w:p w14:paraId="56171550" w14:textId="77777777" w:rsidR="004008E5" w:rsidRDefault="004008E5" w:rsidP="00067268">
      <w:pPr>
        <w:jc w:val="center"/>
        <w:rPr>
          <w:rFonts w:ascii="Verdana" w:hAnsi="Verdana" w:cs="Arial"/>
          <w:lang w:val="es-ES"/>
        </w:rPr>
      </w:pPr>
    </w:p>
    <w:p w14:paraId="1D2ADC62" w14:textId="78AC54F7" w:rsidR="00067268" w:rsidRDefault="00067268" w:rsidP="00067268">
      <w:pPr>
        <w:jc w:val="center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El suscrito (</w:t>
      </w:r>
      <w:r>
        <w:rPr>
          <w:rFonts w:ascii="Verdana" w:hAnsi="Verdana" w:cs="Arial"/>
          <w:i/>
          <w:lang w:val="es-ES"/>
        </w:rPr>
        <w:t>cargo del funcionario que suscribe el acto)</w:t>
      </w:r>
      <w:r>
        <w:rPr>
          <w:rFonts w:ascii="Verdana" w:hAnsi="Verdana" w:cs="Arial"/>
          <w:lang w:val="es-ES"/>
        </w:rPr>
        <w:t xml:space="preserve"> del Ministerio de Vivienda, Ciudad y Territorio</w:t>
      </w:r>
    </w:p>
    <w:p w14:paraId="10556662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7FA80B92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6CD0D60C" w14:textId="77777777" w:rsidR="00067268" w:rsidRDefault="00067268" w:rsidP="00067268">
      <w:pPr>
        <w:jc w:val="center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Hace constar que:</w:t>
      </w:r>
    </w:p>
    <w:p w14:paraId="22B08DDC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6A3F025E" w14:textId="77777777" w:rsidR="00067268" w:rsidRDefault="00067268" w:rsidP="007E579F">
      <w:pPr>
        <w:jc w:val="both"/>
        <w:rPr>
          <w:rFonts w:ascii="Verdana" w:hAnsi="Verdana" w:cs="Arial"/>
          <w:i/>
          <w:u w:val="single"/>
          <w:lang w:val="es-ES"/>
        </w:rPr>
      </w:pPr>
      <w:r>
        <w:rPr>
          <w:rFonts w:ascii="Verdana" w:hAnsi="Verdana" w:cs="Arial"/>
          <w:lang w:val="es-ES"/>
        </w:rPr>
        <w:t>El/La (</w:t>
      </w:r>
      <w:r>
        <w:rPr>
          <w:rFonts w:ascii="Verdana" w:hAnsi="Verdana" w:cs="Arial"/>
          <w:i/>
          <w:u w:val="single"/>
          <w:lang w:val="es-ES"/>
        </w:rPr>
        <w:t>acto administrativo notificado)</w:t>
      </w:r>
      <w:r>
        <w:rPr>
          <w:rFonts w:ascii="Verdana" w:hAnsi="Verdana" w:cs="Arial"/>
          <w:lang w:val="es-ES"/>
        </w:rPr>
        <w:t xml:space="preserve"> </w:t>
      </w:r>
      <w:proofErr w:type="gramStart"/>
      <w:r>
        <w:rPr>
          <w:rFonts w:ascii="Verdana" w:hAnsi="Verdana" w:cs="Arial"/>
          <w:lang w:val="es-ES"/>
        </w:rPr>
        <w:t>No._</w:t>
      </w:r>
      <w:proofErr w:type="gramEnd"/>
      <w:r>
        <w:rPr>
          <w:rFonts w:ascii="Verdana" w:hAnsi="Verdana" w:cs="Arial"/>
          <w:lang w:val="es-ES"/>
        </w:rPr>
        <w:t xml:space="preserve">___ del </w:t>
      </w:r>
      <w:r>
        <w:rPr>
          <w:rFonts w:ascii="Verdana" w:hAnsi="Verdana" w:cs="Arial"/>
          <w:i/>
          <w:u w:val="single"/>
          <w:lang w:val="es-ES"/>
        </w:rPr>
        <w:t>(día)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(mes)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(año)</w:t>
      </w:r>
      <w:r>
        <w:rPr>
          <w:rFonts w:ascii="Verdana" w:hAnsi="Verdana" w:cs="Arial"/>
          <w:lang w:val="es-ES"/>
        </w:rPr>
        <w:t xml:space="preserve"> “por el cual ______", fue notificado </w:t>
      </w:r>
      <w:r>
        <w:rPr>
          <w:rFonts w:ascii="Verdana" w:hAnsi="Verdana" w:cs="Arial"/>
          <w:i/>
          <w:u w:val="single"/>
          <w:lang w:val="es-ES"/>
        </w:rPr>
        <w:t>(aclarar la forma de notificación, personal y/o aviso)</w:t>
      </w:r>
      <w:r>
        <w:rPr>
          <w:rFonts w:ascii="Verdana" w:hAnsi="Verdana" w:cs="Arial"/>
          <w:lang w:val="es-ES"/>
        </w:rPr>
        <w:t xml:space="preserve"> el </w:t>
      </w:r>
      <w:r>
        <w:rPr>
          <w:rFonts w:ascii="Verdana" w:hAnsi="Verdana" w:cs="Arial"/>
          <w:i/>
          <w:u w:val="single"/>
          <w:lang w:val="es-ES"/>
        </w:rPr>
        <w:t>(día)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(mes)</w:t>
      </w:r>
      <w:r>
        <w:rPr>
          <w:rFonts w:ascii="Verdana" w:hAnsi="Verdana" w:cs="Arial"/>
          <w:lang w:val="es-ES"/>
        </w:rPr>
        <w:t xml:space="preserve"> de </w:t>
      </w:r>
      <w:r>
        <w:rPr>
          <w:rFonts w:ascii="Verdana" w:hAnsi="Verdana" w:cs="Arial"/>
          <w:i/>
          <w:u w:val="single"/>
          <w:lang w:val="es-ES"/>
        </w:rPr>
        <w:t>(año)</w:t>
      </w:r>
      <w:r>
        <w:rPr>
          <w:rFonts w:ascii="Verdana" w:hAnsi="Verdana" w:cs="Arial"/>
          <w:lang w:val="es-ES"/>
        </w:rPr>
        <w:t xml:space="preserve"> y quedó ejecutoriado en los términos del Código de Procedimiento Administrativo y de lo Contencioso Administrativo, el </w:t>
      </w:r>
      <w:r>
        <w:rPr>
          <w:rFonts w:ascii="Verdana" w:hAnsi="Verdana" w:cs="Arial"/>
          <w:i/>
          <w:u w:val="single"/>
          <w:lang w:val="es-ES"/>
        </w:rPr>
        <w:t>(fecha de ejecutoria).</w:t>
      </w:r>
    </w:p>
    <w:p w14:paraId="22EB87B5" w14:textId="781C67AF" w:rsidR="00067268" w:rsidRDefault="00067268" w:rsidP="00067268">
      <w:pPr>
        <w:jc w:val="center"/>
        <w:rPr>
          <w:rFonts w:ascii="Verdana" w:hAnsi="Verdana" w:cs="Arial"/>
          <w:lang w:val="es-ES"/>
        </w:rPr>
      </w:pPr>
    </w:p>
    <w:p w14:paraId="56E2311F" w14:textId="4C7128B7" w:rsidR="00067268" w:rsidRDefault="00067268" w:rsidP="00067268">
      <w:pPr>
        <w:rPr>
          <w:rFonts w:ascii="Verdana" w:hAnsi="Verdana" w:cs="Arial"/>
          <w:lang w:val="es-ES"/>
        </w:rPr>
      </w:pPr>
    </w:p>
    <w:p w14:paraId="2C33C362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40C1E8A5" w14:textId="77777777" w:rsidR="00067268" w:rsidRDefault="00067268" w:rsidP="00067268">
      <w:pPr>
        <w:rPr>
          <w:rFonts w:ascii="Verdana" w:hAnsi="Verdana" w:cs="Arial"/>
          <w:lang w:val="es-ES"/>
        </w:rPr>
      </w:pPr>
    </w:p>
    <w:p w14:paraId="6A06DD20" w14:textId="77777777" w:rsidR="00067268" w:rsidRDefault="00067268" w:rsidP="00067268">
      <w:pPr>
        <w:ind w:firstLine="36"/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(Firma)</w:t>
      </w:r>
    </w:p>
    <w:p w14:paraId="245E1701" w14:textId="77777777" w:rsidR="00067268" w:rsidRDefault="00067268" w:rsidP="00067268">
      <w:pPr>
        <w:ind w:firstLine="36"/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(Nombre)</w:t>
      </w:r>
    </w:p>
    <w:p w14:paraId="48A536F0" w14:textId="77777777" w:rsidR="00067268" w:rsidRDefault="00067268" w:rsidP="00067268">
      <w:pPr>
        <w:jc w:val="center"/>
        <w:rPr>
          <w:rFonts w:ascii="Verdana" w:hAnsi="Verdana" w:cs="Arial"/>
          <w:i/>
          <w:lang w:val="es-ES"/>
        </w:rPr>
      </w:pPr>
      <w:r>
        <w:rPr>
          <w:rFonts w:ascii="Verdana" w:hAnsi="Verdana" w:cs="Arial"/>
          <w:i/>
          <w:lang w:val="es-ES"/>
        </w:rPr>
        <w:t>(Cargo)</w:t>
      </w:r>
    </w:p>
    <w:p w14:paraId="05396A29" w14:textId="77777777" w:rsidR="00067268" w:rsidRDefault="00067268" w:rsidP="00067268">
      <w:pPr>
        <w:rPr>
          <w:rFonts w:ascii="Verdana" w:hAnsi="Verdana" w:cs="Arial"/>
          <w:i/>
          <w:lang w:val="es-ES"/>
        </w:rPr>
      </w:pPr>
    </w:p>
    <w:p w14:paraId="3CDBE591" w14:textId="77777777" w:rsidR="00067268" w:rsidRDefault="00067268" w:rsidP="00067268">
      <w:pPr>
        <w:ind w:right="-161"/>
        <w:rPr>
          <w:rFonts w:ascii="Verdana" w:hAnsi="Verdana" w:cs="Arial"/>
          <w:lang w:val="es-ES"/>
        </w:rPr>
      </w:pPr>
    </w:p>
    <w:p w14:paraId="5B02C5E3" w14:textId="77777777" w:rsidR="00067268" w:rsidRDefault="00067268" w:rsidP="00067268">
      <w:pPr>
        <w:ind w:right="-161"/>
        <w:rPr>
          <w:rFonts w:ascii="Verdana" w:hAnsi="Verdana" w:cs="Arial"/>
          <w:lang w:val="es-ES"/>
        </w:rPr>
      </w:pPr>
    </w:p>
    <w:p w14:paraId="146E89FB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6FB026F7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53D3C831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7EB3E061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5B3EE9C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72D5BCCC" w14:textId="77777777" w:rsidR="00067268" w:rsidRDefault="00067268" w:rsidP="0006726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1044EAF2" w14:textId="3568351E" w:rsidR="00067268" w:rsidRPr="00DA7091" w:rsidRDefault="00067268" w:rsidP="00DA7091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067268" w:rsidRPr="00DA7091" w:rsidSect="00E24E6A">
      <w:headerReference w:type="default" r:id="rId7"/>
      <w:footerReference w:type="default" r:id="rId8"/>
      <w:pgSz w:w="12240" w:h="15840" w:code="1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48D4" w14:textId="77777777" w:rsidR="009F050E" w:rsidRDefault="009F050E" w:rsidP="00757B36">
      <w:pPr>
        <w:spacing w:after="0" w:line="240" w:lineRule="auto"/>
      </w:pPr>
      <w:r>
        <w:separator/>
      </w:r>
    </w:p>
  </w:endnote>
  <w:endnote w:type="continuationSeparator" w:id="0">
    <w:p w14:paraId="0F5370FE" w14:textId="77777777" w:rsidR="009F050E" w:rsidRDefault="009F050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FEA39" w14:textId="73CAB9E8" w:rsidR="00067268" w:rsidRDefault="0006726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4CDC6090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-13970</wp:posOffset>
                      </wp:positionV>
                      <wp:extent cx="65246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46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3D714F0D" w:rsidR="006D2728" w:rsidRPr="0098481F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="0098481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</w:t>
                                  </w:r>
                                  <w:r w:rsidR="0098481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3B3AD392" w14:textId="1E68AAF4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</w:p>
                                <w:p w14:paraId="5AD36912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</w:p>
                                <w:p w14:paraId="7B72B9FE" w14:textId="731E63DB" w:rsidR="006D2728" w:rsidRPr="00764AA0" w:rsidRDefault="00041CBA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0.15pt;margin-top:-1.1pt;width:51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" filled="f" stroked="f" strokeweight=".5pt">
                      <v:textbox>
                        <w:txbxContent>
                          <w:p w14:paraId="7D337C77" w14:textId="3D714F0D" w:rsidR="006D2728" w:rsidRPr="0098481F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  <w:r w:rsidR="0098481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</w:t>
                            </w:r>
                            <w:r w:rsidR="0098481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B3AD392" w14:textId="1E68AAF4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</w:p>
                          <w:p w14:paraId="5AD36912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</w:p>
                          <w:p w14:paraId="7B72B9FE" w14:textId="731E63DB" w:rsidR="006D2728" w:rsidRPr="00764AA0" w:rsidRDefault="00041CBA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C9496E" w14:textId="566174CD" w:rsidR="006D2728" w:rsidRDefault="006D2728">
            <w:pPr>
              <w:pStyle w:val="Piedepgina"/>
              <w:jc w:val="right"/>
            </w:pP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3197" w14:textId="77777777" w:rsidR="009F050E" w:rsidRDefault="009F050E" w:rsidP="00757B36">
      <w:pPr>
        <w:spacing w:after="0" w:line="240" w:lineRule="auto"/>
      </w:pPr>
      <w:r>
        <w:separator/>
      </w:r>
    </w:p>
  </w:footnote>
  <w:footnote w:type="continuationSeparator" w:id="0">
    <w:p w14:paraId="7DB30F48" w14:textId="77777777" w:rsidR="009F050E" w:rsidRDefault="009F050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71D5" w14:textId="17C528B4" w:rsidR="00E24E6A" w:rsidRDefault="00E24E6A">
    <w:pPr>
      <w:pStyle w:val="Encabezado"/>
      <w:rPr>
        <w:lang w:val="es-ES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336" behindDoc="1" locked="0" layoutInCell="1" allowOverlap="1" wp14:anchorId="20B0E22C" wp14:editId="7A0ACC5C">
          <wp:simplePos x="0" y="0"/>
          <wp:positionH relativeFrom="margin">
            <wp:posOffset>2157095</wp:posOffset>
          </wp:positionH>
          <wp:positionV relativeFrom="paragraph">
            <wp:posOffset>17780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28949" w14:textId="3D8AFAD2" w:rsidR="00E24E6A" w:rsidRDefault="00E24E6A">
    <w:pPr>
      <w:pStyle w:val="Encabezado"/>
      <w:rPr>
        <w:lang w:val="es-ES"/>
      </w:rPr>
    </w:pPr>
  </w:p>
  <w:p w14:paraId="6E10CE2E" w14:textId="77777777" w:rsidR="00E24E6A" w:rsidRDefault="00E24E6A">
    <w:pPr>
      <w:pStyle w:val="Encabezado"/>
      <w:rPr>
        <w:lang w:val="es-ES"/>
      </w:rPr>
    </w:pPr>
  </w:p>
  <w:p w14:paraId="0B25F6C4" w14:textId="77777777" w:rsidR="00E24E6A" w:rsidRDefault="00E24E6A">
    <w:pPr>
      <w:pStyle w:val="Encabezado"/>
      <w:rPr>
        <w:lang w:val="es-ES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3"/>
    </w:tblGrid>
    <w:tr w:rsidR="00E24E6A" w:rsidRPr="00CC7ADC" w14:paraId="6562ED30" w14:textId="77777777" w:rsidTr="00376FD7">
      <w:trPr>
        <w:cantSplit/>
        <w:trHeight w:val="243"/>
        <w:tblHeader/>
      </w:trPr>
      <w:tc>
        <w:tcPr>
          <w:tcW w:w="5000" w:type="pct"/>
        </w:tcPr>
        <w:p w14:paraId="5A5B4AA9" w14:textId="77777777" w:rsidR="00E24E6A" w:rsidRDefault="00E24E6A" w:rsidP="00E24E6A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FORMATO: CONSTANCIA EJECUTORIA</w:t>
          </w:r>
        </w:p>
        <w:p w14:paraId="7B4C1154" w14:textId="77777777" w:rsidR="00E24E6A" w:rsidRDefault="00E24E6A" w:rsidP="00E24E6A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PROCESO: GESTIÓN DOCUMENTAL</w:t>
          </w:r>
        </w:p>
        <w:p w14:paraId="65436412" w14:textId="15C2B526" w:rsidR="00E24E6A" w:rsidRPr="00E24E6A" w:rsidRDefault="00E24E6A" w:rsidP="00E24E6A">
          <w:pPr>
            <w:pStyle w:val="Encabezado"/>
            <w:jc w:val="center"/>
            <w:rPr>
              <w:rFonts w:ascii="Verdana" w:hAnsi="Verdana" w:cs="Arial"/>
              <w:sz w:val="20"/>
              <w:szCs w:val="20"/>
            </w:rPr>
          </w:pPr>
          <w:r w:rsidRPr="698FF89D">
            <w:rPr>
              <w:rFonts w:ascii="Verdana" w:hAnsi="Verdana"/>
              <w:sz w:val="20"/>
              <w:szCs w:val="20"/>
            </w:rPr>
            <w:t>Versión: 1</w:t>
          </w:r>
          <w:r>
            <w:rPr>
              <w:rFonts w:ascii="Verdana" w:hAnsi="Verdana"/>
              <w:sz w:val="20"/>
              <w:szCs w:val="20"/>
            </w:rPr>
            <w:t>2,</w:t>
          </w:r>
          <w:r w:rsidRPr="698FF89D">
            <w:rPr>
              <w:rFonts w:ascii="Verdana" w:hAnsi="Verdana"/>
              <w:sz w:val="20"/>
              <w:szCs w:val="20"/>
            </w:rPr>
            <w:t xml:space="preserve"> </w:t>
          </w:r>
          <w:r w:rsidRPr="698FF89D">
            <w:rPr>
              <w:rFonts w:ascii="Verdana" w:hAnsi="Verdana" w:cs="Arial"/>
              <w:sz w:val="20"/>
              <w:szCs w:val="20"/>
            </w:rPr>
            <w:t xml:space="preserve">Fecha: </w:t>
          </w:r>
          <w:r>
            <w:rPr>
              <w:rFonts w:ascii="Verdana" w:hAnsi="Verdana" w:cs="Arial"/>
              <w:sz w:val="20"/>
              <w:szCs w:val="20"/>
            </w:rPr>
            <w:t>01</w:t>
          </w:r>
          <w:r w:rsidRPr="698FF89D">
            <w:rPr>
              <w:rFonts w:ascii="Verdana" w:hAnsi="Verdana" w:cs="Arial"/>
              <w:sz w:val="20"/>
              <w:szCs w:val="20"/>
            </w:rPr>
            <w:t>/0</w:t>
          </w:r>
          <w:r>
            <w:rPr>
              <w:rFonts w:ascii="Verdana" w:hAnsi="Verdana" w:cs="Arial"/>
              <w:sz w:val="20"/>
              <w:szCs w:val="20"/>
            </w:rPr>
            <w:t>4</w:t>
          </w:r>
          <w:r w:rsidRPr="698FF89D">
            <w:rPr>
              <w:rFonts w:ascii="Verdana" w:hAnsi="Verdana" w:cs="Arial"/>
              <w:sz w:val="20"/>
              <w:szCs w:val="20"/>
            </w:rPr>
            <w:t>/202</w:t>
          </w:r>
          <w:r>
            <w:rPr>
              <w:rFonts w:ascii="Verdana" w:hAnsi="Verdana" w:cs="Arial"/>
              <w:sz w:val="20"/>
              <w:szCs w:val="20"/>
            </w:rPr>
            <w:t>5,</w:t>
          </w:r>
          <w:r w:rsidRPr="698FF89D">
            <w:rPr>
              <w:rFonts w:ascii="Verdana" w:hAnsi="Verdana" w:cs="Arial"/>
              <w:sz w:val="20"/>
              <w:szCs w:val="20"/>
            </w:rPr>
            <w:t xml:space="preserve"> Código: GDC-F-02</w:t>
          </w:r>
        </w:p>
      </w:tc>
    </w:tr>
  </w:tbl>
  <w:p w14:paraId="5D7B32DE" w14:textId="77777777" w:rsidR="00E24E6A" w:rsidRPr="00E24E6A" w:rsidRDefault="00E24E6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41CBA"/>
    <w:rsid w:val="00067268"/>
    <w:rsid w:val="00074336"/>
    <w:rsid w:val="00095C3A"/>
    <w:rsid w:val="000A5046"/>
    <w:rsid w:val="000B328B"/>
    <w:rsid w:val="000B7F34"/>
    <w:rsid w:val="000E07B3"/>
    <w:rsid w:val="00145520"/>
    <w:rsid w:val="00197E92"/>
    <w:rsid w:val="001E39D7"/>
    <w:rsid w:val="002055A0"/>
    <w:rsid w:val="00233A79"/>
    <w:rsid w:val="0024151B"/>
    <w:rsid w:val="00255542"/>
    <w:rsid w:val="00256928"/>
    <w:rsid w:val="002631E2"/>
    <w:rsid w:val="00287495"/>
    <w:rsid w:val="00290BE0"/>
    <w:rsid w:val="002F3928"/>
    <w:rsid w:val="0030489C"/>
    <w:rsid w:val="00352A87"/>
    <w:rsid w:val="003537BC"/>
    <w:rsid w:val="003B0891"/>
    <w:rsid w:val="003D7E3A"/>
    <w:rsid w:val="003E2744"/>
    <w:rsid w:val="003F0000"/>
    <w:rsid w:val="004008E5"/>
    <w:rsid w:val="00436E05"/>
    <w:rsid w:val="00444CDA"/>
    <w:rsid w:val="00461E96"/>
    <w:rsid w:val="004643FC"/>
    <w:rsid w:val="004B3EFA"/>
    <w:rsid w:val="004F49F9"/>
    <w:rsid w:val="00503E26"/>
    <w:rsid w:val="005C1B94"/>
    <w:rsid w:val="005F5D19"/>
    <w:rsid w:val="006166BF"/>
    <w:rsid w:val="0064339E"/>
    <w:rsid w:val="00646A00"/>
    <w:rsid w:val="006A2220"/>
    <w:rsid w:val="006A2C5A"/>
    <w:rsid w:val="006D2728"/>
    <w:rsid w:val="006F09A1"/>
    <w:rsid w:val="00703CA7"/>
    <w:rsid w:val="00724796"/>
    <w:rsid w:val="00757B36"/>
    <w:rsid w:val="00781782"/>
    <w:rsid w:val="007E579F"/>
    <w:rsid w:val="007F11B3"/>
    <w:rsid w:val="007F1A8F"/>
    <w:rsid w:val="008032C5"/>
    <w:rsid w:val="00883890"/>
    <w:rsid w:val="008D1091"/>
    <w:rsid w:val="008F33A7"/>
    <w:rsid w:val="008F367D"/>
    <w:rsid w:val="009149AD"/>
    <w:rsid w:val="00914E45"/>
    <w:rsid w:val="00945E92"/>
    <w:rsid w:val="0098481F"/>
    <w:rsid w:val="00992B13"/>
    <w:rsid w:val="00994F76"/>
    <w:rsid w:val="009D46D7"/>
    <w:rsid w:val="009F050E"/>
    <w:rsid w:val="00A243DF"/>
    <w:rsid w:val="00A47825"/>
    <w:rsid w:val="00A52B65"/>
    <w:rsid w:val="00A7736A"/>
    <w:rsid w:val="00B07796"/>
    <w:rsid w:val="00B14066"/>
    <w:rsid w:val="00B5209D"/>
    <w:rsid w:val="00B75D91"/>
    <w:rsid w:val="00BC6B3B"/>
    <w:rsid w:val="00BD186C"/>
    <w:rsid w:val="00BD4470"/>
    <w:rsid w:val="00BF0CB7"/>
    <w:rsid w:val="00BF5ACC"/>
    <w:rsid w:val="00C33FD1"/>
    <w:rsid w:val="00CE194A"/>
    <w:rsid w:val="00D158B5"/>
    <w:rsid w:val="00D16E9E"/>
    <w:rsid w:val="00D323D3"/>
    <w:rsid w:val="00D34D20"/>
    <w:rsid w:val="00D41457"/>
    <w:rsid w:val="00D456CC"/>
    <w:rsid w:val="00D64DC6"/>
    <w:rsid w:val="00D76198"/>
    <w:rsid w:val="00DA7091"/>
    <w:rsid w:val="00DB3873"/>
    <w:rsid w:val="00E24E6A"/>
    <w:rsid w:val="00E83137"/>
    <w:rsid w:val="00EB760D"/>
    <w:rsid w:val="00EE72FF"/>
    <w:rsid w:val="00F74370"/>
    <w:rsid w:val="00FA1A65"/>
    <w:rsid w:val="00FC5609"/>
    <w:rsid w:val="698F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qFormat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0672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semiHidden/>
    <w:rsid w:val="00067268"/>
    <w:pPr>
      <w:spacing w:after="0" w:line="240" w:lineRule="auto"/>
      <w:ind w:left="851"/>
      <w:jc w:val="both"/>
    </w:pPr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semiHidden/>
    <w:rsid w:val="00067268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Alba Catalina Cabrera Carranza</cp:lastModifiedBy>
  <cp:revision>19</cp:revision>
  <cp:lastPrinted>2023-05-07T17:22:00Z</cp:lastPrinted>
  <dcterms:created xsi:type="dcterms:W3CDTF">2024-06-27T19:19:00Z</dcterms:created>
  <dcterms:modified xsi:type="dcterms:W3CDTF">2025-04-01T13:43:00Z</dcterms:modified>
</cp:coreProperties>
</file>