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D88FD" w14:textId="6C24C6B7" w:rsidR="00DD3458" w:rsidRPr="00FA520C" w:rsidRDefault="00F32D30" w:rsidP="004E502E">
      <w:pPr>
        <w:pStyle w:val="Prrafodelista"/>
        <w:numPr>
          <w:ilvl w:val="0"/>
          <w:numId w:val="6"/>
        </w:numPr>
        <w:ind w:left="709" w:hanging="709"/>
        <w:jc w:val="both"/>
        <w:rPr>
          <w:rFonts w:ascii="Arial" w:hAnsi="Arial" w:cs="Arial"/>
          <w:sz w:val="22"/>
          <w:szCs w:val="22"/>
        </w:rPr>
      </w:pPr>
      <w:r w:rsidRPr="000226C0">
        <w:rPr>
          <w:rFonts w:ascii="Arial" w:hAnsi="Arial" w:cs="Arial"/>
          <w:b/>
          <w:sz w:val="22"/>
          <w:szCs w:val="22"/>
        </w:rPr>
        <w:t>DESCRIPCIÓN</w:t>
      </w:r>
      <w:r w:rsidRPr="00FA520C">
        <w:rPr>
          <w:rFonts w:ascii="Arial" w:hAnsi="Arial" w:cs="Arial"/>
          <w:b/>
          <w:sz w:val="22"/>
          <w:szCs w:val="22"/>
        </w:rPr>
        <w:t xml:space="preserve"> DE LA NECESIDAD QUE SE  PRETENDE SATISFACER CON LA CONTRATACIÓN. </w:t>
      </w:r>
      <w:r w:rsidR="00DD3458" w:rsidRPr="00FA520C">
        <w:rPr>
          <w:rFonts w:ascii="Arial" w:hAnsi="Arial" w:cs="Arial"/>
          <w:sz w:val="22"/>
          <w:szCs w:val="22"/>
        </w:rPr>
        <w:t xml:space="preserve">De conformidad con la Ley 152 de 1994, el Estatuto Orgánico de Presupuesto y el Decreto 1082 de 2015, la Entidad cuenta con un portafolio de proyectos de inversión registrado en el Banco Nacional de Programas y Proyectos de Inversión Nacional – BPIN- el cual es administrado por el Departamento Nacional de Planeación. </w:t>
      </w:r>
    </w:p>
    <w:p w14:paraId="2E6D2934" w14:textId="77777777" w:rsidR="00DD3458" w:rsidRPr="00EF6BEF" w:rsidRDefault="00DD3458" w:rsidP="00DD3458">
      <w:pPr>
        <w:jc w:val="both"/>
        <w:rPr>
          <w:rFonts w:ascii="Arial" w:hAnsi="Arial" w:cs="Arial"/>
          <w:sz w:val="22"/>
          <w:szCs w:val="22"/>
        </w:rPr>
      </w:pPr>
    </w:p>
    <w:p w14:paraId="2CD27AD2" w14:textId="05854831" w:rsidR="00DD3458" w:rsidRPr="00EF6BEF" w:rsidRDefault="00DD3458" w:rsidP="00FA520C">
      <w:pPr>
        <w:ind w:left="284"/>
        <w:jc w:val="both"/>
        <w:rPr>
          <w:rFonts w:ascii="Arial" w:hAnsi="Arial" w:cs="Arial"/>
          <w:sz w:val="22"/>
          <w:szCs w:val="22"/>
        </w:rPr>
      </w:pPr>
      <w:r w:rsidRPr="00EF6BEF">
        <w:rPr>
          <w:rFonts w:ascii="Arial" w:hAnsi="Arial" w:cs="Arial"/>
          <w:sz w:val="22"/>
          <w:szCs w:val="22"/>
        </w:rPr>
        <w:t>Estos proyectos se encuentran armonizados con la planeación estratégica de la Entidad y con el Plan Nacional de Desarrollo y</w:t>
      </w:r>
      <w:r w:rsidR="00DB49A6" w:rsidRPr="00EF6BEF">
        <w:rPr>
          <w:rFonts w:ascii="Arial" w:hAnsi="Arial" w:cs="Arial"/>
          <w:sz w:val="22"/>
          <w:szCs w:val="22"/>
        </w:rPr>
        <w:t>,</w:t>
      </w:r>
      <w:r w:rsidRPr="00EF6BEF">
        <w:rPr>
          <w:rFonts w:ascii="Arial" w:hAnsi="Arial" w:cs="Arial"/>
          <w:sz w:val="22"/>
          <w:szCs w:val="22"/>
        </w:rPr>
        <w:t xml:space="preserve"> por ende</w:t>
      </w:r>
      <w:r w:rsidR="00DB49A6" w:rsidRPr="00EF6BEF">
        <w:rPr>
          <w:rFonts w:ascii="Arial" w:hAnsi="Arial" w:cs="Arial"/>
          <w:sz w:val="22"/>
          <w:szCs w:val="22"/>
        </w:rPr>
        <w:t>,</w:t>
      </w:r>
      <w:r w:rsidRPr="00EF6BEF">
        <w:rPr>
          <w:rFonts w:ascii="Arial" w:hAnsi="Arial" w:cs="Arial"/>
          <w:sz w:val="22"/>
          <w:szCs w:val="22"/>
        </w:rPr>
        <w:t xml:space="preserve"> permiten dar cumplimiento a las metas fijadas por el Gobierno Nacional. </w:t>
      </w:r>
    </w:p>
    <w:p w14:paraId="21BE9658" w14:textId="77777777" w:rsidR="00DD3458" w:rsidRPr="00EF6BEF" w:rsidRDefault="00DD3458" w:rsidP="00FA520C">
      <w:pPr>
        <w:ind w:left="284"/>
        <w:jc w:val="both"/>
        <w:rPr>
          <w:rFonts w:ascii="Arial" w:hAnsi="Arial" w:cs="Arial"/>
          <w:sz w:val="22"/>
          <w:szCs w:val="22"/>
        </w:rPr>
      </w:pPr>
    </w:p>
    <w:p w14:paraId="279A6F75" w14:textId="77777777" w:rsidR="00DD3458" w:rsidRPr="00EF6BEF" w:rsidRDefault="00905F0F" w:rsidP="00FA520C">
      <w:pPr>
        <w:ind w:left="284"/>
        <w:jc w:val="both"/>
        <w:rPr>
          <w:rFonts w:ascii="Arial" w:hAnsi="Arial" w:cs="Arial"/>
          <w:sz w:val="22"/>
          <w:szCs w:val="22"/>
        </w:rPr>
      </w:pPr>
      <w:r w:rsidRPr="00EF6BEF">
        <w:rPr>
          <w:rFonts w:ascii="Arial" w:hAnsi="Arial" w:cs="Arial"/>
          <w:sz w:val="22"/>
          <w:szCs w:val="22"/>
        </w:rPr>
        <w:t>En consecuencia de lo anterior, l</w:t>
      </w:r>
      <w:r w:rsidR="00DD3458" w:rsidRPr="00EF6BEF">
        <w:rPr>
          <w:rFonts w:ascii="Arial" w:hAnsi="Arial" w:cs="Arial"/>
          <w:sz w:val="22"/>
          <w:szCs w:val="22"/>
        </w:rPr>
        <w:t>a contratación objeto del presente estudio se encuentra enmarcada en el siguiente proyecto de inversión:</w:t>
      </w:r>
    </w:p>
    <w:p w14:paraId="6AB2ABE6" w14:textId="77777777" w:rsidR="00DD3458" w:rsidRPr="00EF6BEF" w:rsidRDefault="00DD3458" w:rsidP="00FA520C">
      <w:pPr>
        <w:ind w:left="284"/>
        <w:jc w:val="both"/>
        <w:rPr>
          <w:rFonts w:ascii="Arial" w:hAnsi="Arial" w:cs="Arial"/>
          <w:b/>
          <w:sz w:val="22"/>
          <w:szCs w:val="22"/>
        </w:rPr>
      </w:pPr>
    </w:p>
    <w:p w14:paraId="637992EF" w14:textId="77777777" w:rsidR="00DD3458" w:rsidRPr="00EF6BEF" w:rsidRDefault="00DD3458" w:rsidP="00FA520C">
      <w:pPr>
        <w:ind w:left="284"/>
        <w:jc w:val="both"/>
        <w:rPr>
          <w:rFonts w:ascii="Arial" w:hAnsi="Arial" w:cs="Arial"/>
          <w:b/>
          <w:sz w:val="22"/>
          <w:szCs w:val="22"/>
        </w:rPr>
      </w:pPr>
      <w:r w:rsidRPr="00EF6BEF">
        <w:rPr>
          <w:rFonts w:ascii="Arial" w:hAnsi="Arial" w:cs="Arial"/>
          <w:b/>
          <w:sz w:val="22"/>
          <w:szCs w:val="22"/>
        </w:rPr>
        <w:t>CÓDIGO BPIN:</w:t>
      </w:r>
      <w:r w:rsidRPr="00EF6BEF">
        <w:rPr>
          <w:rFonts w:ascii="Arial" w:hAnsi="Arial" w:cs="Arial"/>
          <w:b/>
          <w:sz w:val="22"/>
          <w:szCs w:val="22"/>
        </w:rPr>
        <w:tab/>
      </w:r>
      <w:r w:rsidRPr="00EF6BEF">
        <w:rPr>
          <w:rFonts w:ascii="Arial" w:hAnsi="Arial" w:cs="Arial"/>
          <w:b/>
          <w:sz w:val="22"/>
          <w:szCs w:val="22"/>
        </w:rPr>
        <w:tab/>
      </w:r>
      <w:r w:rsidRPr="00EF6BEF">
        <w:rPr>
          <w:rFonts w:ascii="Arial" w:hAnsi="Arial" w:cs="Arial"/>
          <w:b/>
          <w:sz w:val="22"/>
          <w:szCs w:val="22"/>
        </w:rPr>
        <w:tab/>
      </w:r>
      <w:r w:rsidRPr="00EF6BEF">
        <w:rPr>
          <w:rFonts w:ascii="Arial" w:hAnsi="Arial" w:cs="Arial"/>
          <w:b/>
          <w:sz w:val="22"/>
          <w:szCs w:val="22"/>
        </w:rPr>
        <w:tab/>
      </w:r>
      <w:r w:rsidRPr="00EF6BEF">
        <w:rPr>
          <w:rFonts w:ascii="Arial" w:hAnsi="Arial" w:cs="Arial"/>
          <w:b/>
          <w:sz w:val="22"/>
          <w:szCs w:val="22"/>
        </w:rPr>
        <w:tab/>
      </w:r>
      <w:r w:rsidRPr="00EF6BEF">
        <w:rPr>
          <w:rFonts w:ascii="Arial" w:hAnsi="Arial" w:cs="Arial"/>
          <w:b/>
          <w:sz w:val="22"/>
          <w:szCs w:val="22"/>
        </w:rPr>
        <w:tab/>
      </w:r>
      <w:r w:rsidRPr="00EF6BEF">
        <w:rPr>
          <w:rFonts w:ascii="Arial" w:hAnsi="Arial" w:cs="Arial"/>
          <w:b/>
          <w:sz w:val="22"/>
          <w:szCs w:val="22"/>
        </w:rPr>
        <w:tab/>
      </w:r>
      <w:r w:rsidRPr="00EF6BEF">
        <w:rPr>
          <w:rFonts w:ascii="Arial" w:hAnsi="Arial" w:cs="Arial"/>
          <w:b/>
          <w:sz w:val="22"/>
          <w:szCs w:val="22"/>
        </w:rPr>
        <w:tab/>
      </w:r>
      <w:r w:rsidRPr="00EF6BEF">
        <w:rPr>
          <w:rFonts w:ascii="Arial" w:hAnsi="Arial" w:cs="Arial"/>
          <w:b/>
          <w:sz w:val="22"/>
          <w:szCs w:val="22"/>
        </w:rPr>
        <w:tab/>
      </w:r>
      <w:r w:rsidRPr="00EF6BEF">
        <w:rPr>
          <w:rFonts w:ascii="Arial" w:hAnsi="Arial" w:cs="Arial"/>
          <w:b/>
          <w:sz w:val="22"/>
          <w:szCs w:val="22"/>
        </w:rPr>
        <w:tab/>
      </w:r>
      <w:r w:rsidRPr="00EF6BEF">
        <w:rPr>
          <w:rFonts w:ascii="Arial" w:hAnsi="Arial" w:cs="Arial"/>
          <w:b/>
          <w:sz w:val="22"/>
          <w:szCs w:val="22"/>
        </w:rPr>
        <w:tab/>
      </w:r>
    </w:p>
    <w:p w14:paraId="4A06C8BE" w14:textId="77777777" w:rsidR="00DD3458" w:rsidRPr="00EF6BEF" w:rsidRDefault="008549A0" w:rsidP="00FA520C">
      <w:pPr>
        <w:ind w:left="284"/>
        <w:jc w:val="both"/>
        <w:rPr>
          <w:rFonts w:ascii="Arial" w:hAnsi="Arial" w:cs="Arial"/>
          <w:b/>
          <w:sz w:val="22"/>
          <w:szCs w:val="22"/>
        </w:rPr>
      </w:pPr>
      <w:r w:rsidRPr="00EF6BEF">
        <w:rPr>
          <w:rFonts w:ascii="Arial" w:hAnsi="Arial" w:cs="Arial"/>
          <w:b/>
          <w:sz w:val="22"/>
          <w:szCs w:val="22"/>
        </w:rPr>
        <w:t>NOMBRE DEL PROYECTO DE INVERSIÓ</w:t>
      </w:r>
      <w:r w:rsidR="00DD3458" w:rsidRPr="00EF6BEF">
        <w:rPr>
          <w:rFonts w:ascii="Arial" w:hAnsi="Arial" w:cs="Arial"/>
          <w:b/>
          <w:sz w:val="22"/>
          <w:szCs w:val="22"/>
        </w:rPr>
        <w:t>N:</w:t>
      </w:r>
      <w:r w:rsidR="00DD3458" w:rsidRPr="00EF6BEF">
        <w:rPr>
          <w:rFonts w:ascii="Arial" w:hAnsi="Arial" w:cs="Arial"/>
          <w:b/>
          <w:sz w:val="22"/>
          <w:szCs w:val="22"/>
        </w:rPr>
        <w:tab/>
      </w:r>
      <w:r w:rsidR="00DD3458" w:rsidRPr="00EF6BEF">
        <w:rPr>
          <w:rFonts w:ascii="Arial" w:hAnsi="Arial" w:cs="Arial"/>
          <w:b/>
          <w:sz w:val="22"/>
          <w:szCs w:val="22"/>
        </w:rPr>
        <w:tab/>
      </w:r>
      <w:r w:rsidR="00DD3458" w:rsidRPr="00EF6BEF">
        <w:rPr>
          <w:rFonts w:ascii="Arial" w:hAnsi="Arial" w:cs="Arial"/>
          <w:b/>
          <w:sz w:val="22"/>
          <w:szCs w:val="22"/>
        </w:rPr>
        <w:tab/>
      </w:r>
      <w:r w:rsidR="00DD3458" w:rsidRPr="00EF6BEF">
        <w:rPr>
          <w:rFonts w:ascii="Arial" w:hAnsi="Arial" w:cs="Arial"/>
          <w:b/>
          <w:sz w:val="22"/>
          <w:szCs w:val="22"/>
        </w:rPr>
        <w:tab/>
      </w:r>
      <w:r w:rsidR="00DD3458" w:rsidRPr="00EF6BEF">
        <w:rPr>
          <w:rFonts w:ascii="Arial" w:hAnsi="Arial" w:cs="Arial"/>
          <w:b/>
          <w:sz w:val="22"/>
          <w:szCs w:val="22"/>
        </w:rPr>
        <w:tab/>
      </w:r>
      <w:r w:rsidR="00DD3458" w:rsidRPr="00EF6BEF">
        <w:rPr>
          <w:rFonts w:ascii="Arial" w:hAnsi="Arial" w:cs="Arial"/>
          <w:b/>
          <w:sz w:val="22"/>
          <w:szCs w:val="22"/>
        </w:rPr>
        <w:tab/>
      </w:r>
      <w:r w:rsidR="00DD3458" w:rsidRPr="00EF6BEF">
        <w:rPr>
          <w:rFonts w:ascii="Arial" w:hAnsi="Arial" w:cs="Arial"/>
          <w:b/>
          <w:sz w:val="22"/>
          <w:szCs w:val="22"/>
        </w:rPr>
        <w:tab/>
      </w:r>
    </w:p>
    <w:p w14:paraId="01500CC6" w14:textId="77777777" w:rsidR="00DD3458" w:rsidRPr="00EF6BEF" w:rsidRDefault="00DD3458" w:rsidP="00FA520C">
      <w:pPr>
        <w:ind w:left="284"/>
        <w:jc w:val="both"/>
        <w:rPr>
          <w:rFonts w:ascii="Arial" w:hAnsi="Arial" w:cs="Arial"/>
          <w:b/>
          <w:sz w:val="22"/>
          <w:szCs w:val="22"/>
        </w:rPr>
      </w:pPr>
      <w:r w:rsidRPr="00EF6BEF">
        <w:rPr>
          <w:rFonts w:ascii="Arial" w:hAnsi="Arial" w:cs="Arial"/>
          <w:b/>
          <w:sz w:val="22"/>
          <w:szCs w:val="22"/>
        </w:rPr>
        <w:t>OBJETIVO (S) ESPECIFICO DEL BPIN:</w:t>
      </w:r>
      <w:r w:rsidRPr="00EF6BEF">
        <w:rPr>
          <w:rFonts w:ascii="Arial" w:hAnsi="Arial" w:cs="Arial"/>
          <w:b/>
          <w:sz w:val="22"/>
          <w:szCs w:val="22"/>
        </w:rPr>
        <w:tab/>
      </w:r>
      <w:r w:rsidRPr="00EF6BEF">
        <w:rPr>
          <w:rFonts w:ascii="Arial" w:hAnsi="Arial" w:cs="Arial"/>
          <w:b/>
          <w:sz w:val="22"/>
          <w:szCs w:val="22"/>
        </w:rPr>
        <w:tab/>
      </w:r>
      <w:r w:rsidRPr="00EF6BEF">
        <w:rPr>
          <w:rFonts w:ascii="Arial" w:hAnsi="Arial" w:cs="Arial"/>
          <w:b/>
          <w:sz w:val="22"/>
          <w:szCs w:val="22"/>
        </w:rPr>
        <w:tab/>
      </w:r>
      <w:r w:rsidRPr="00EF6BEF">
        <w:rPr>
          <w:rFonts w:ascii="Arial" w:hAnsi="Arial" w:cs="Arial"/>
          <w:b/>
          <w:sz w:val="22"/>
          <w:szCs w:val="22"/>
        </w:rPr>
        <w:tab/>
      </w:r>
      <w:r w:rsidRPr="00EF6BEF">
        <w:rPr>
          <w:rFonts w:ascii="Arial" w:hAnsi="Arial" w:cs="Arial"/>
          <w:b/>
          <w:sz w:val="22"/>
          <w:szCs w:val="22"/>
        </w:rPr>
        <w:tab/>
      </w:r>
      <w:r w:rsidRPr="00EF6BEF">
        <w:rPr>
          <w:rFonts w:ascii="Arial" w:hAnsi="Arial" w:cs="Arial"/>
          <w:b/>
          <w:sz w:val="22"/>
          <w:szCs w:val="22"/>
        </w:rPr>
        <w:tab/>
      </w:r>
      <w:r w:rsidRPr="00EF6BEF">
        <w:rPr>
          <w:rFonts w:ascii="Arial" w:hAnsi="Arial" w:cs="Arial"/>
          <w:b/>
          <w:sz w:val="22"/>
          <w:szCs w:val="22"/>
        </w:rPr>
        <w:tab/>
      </w:r>
      <w:r w:rsidRPr="00EF6BEF">
        <w:rPr>
          <w:rFonts w:ascii="Arial" w:hAnsi="Arial" w:cs="Arial"/>
          <w:b/>
          <w:sz w:val="22"/>
          <w:szCs w:val="22"/>
        </w:rPr>
        <w:tab/>
      </w:r>
    </w:p>
    <w:p w14:paraId="7706C30C" w14:textId="77777777" w:rsidR="00AB7F01" w:rsidRPr="00EF6BEF" w:rsidRDefault="00DD3458" w:rsidP="00FA520C">
      <w:pPr>
        <w:ind w:left="284"/>
        <w:jc w:val="both"/>
        <w:rPr>
          <w:rFonts w:ascii="Arial" w:hAnsi="Arial" w:cs="Arial"/>
          <w:b/>
          <w:sz w:val="22"/>
          <w:szCs w:val="22"/>
        </w:rPr>
      </w:pPr>
      <w:r w:rsidRPr="00EF6BEF">
        <w:rPr>
          <w:rFonts w:ascii="Arial" w:hAnsi="Arial" w:cs="Arial"/>
          <w:b/>
          <w:sz w:val="22"/>
          <w:szCs w:val="22"/>
        </w:rPr>
        <w:t>ACTIVIDAD (ES) DEL BPIN A AFECTAR:</w:t>
      </w:r>
      <w:r w:rsidRPr="00EF6BEF">
        <w:rPr>
          <w:rFonts w:ascii="Arial" w:hAnsi="Arial" w:cs="Arial"/>
          <w:b/>
          <w:sz w:val="22"/>
          <w:szCs w:val="22"/>
        </w:rPr>
        <w:tab/>
      </w:r>
    </w:p>
    <w:p w14:paraId="59758943" w14:textId="77777777" w:rsidR="00AB7F01" w:rsidRPr="00EF6BEF" w:rsidRDefault="00AB7F01" w:rsidP="00162D14">
      <w:pPr>
        <w:jc w:val="both"/>
        <w:rPr>
          <w:rFonts w:ascii="Arial" w:hAnsi="Arial" w:cs="Arial"/>
          <w:b/>
          <w:sz w:val="22"/>
          <w:szCs w:val="22"/>
        </w:rPr>
      </w:pPr>
      <w:r w:rsidRPr="00EF6BEF">
        <w:rPr>
          <w:rFonts w:ascii="Arial" w:hAnsi="Arial" w:cs="Arial"/>
          <w:b/>
          <w:sz w:val="22"/>
          <w:szCs w:val="22"/>
        </w:rPr>
        <w:t xml:space="preserve"> </w:t>
      </w:r>
    </w:p>
    <w:p w14:paraId="53B51041" w14:textId="6C98FFEF" w:rsidR="00FA520C" w:rsidRDefault="0083026D" w:rsidP="0033382D">
      <w:pPr>
        <w:numPr>
          <w:ilvl w:val="1"/>
          <w:numId w:val="6"/>
        </w:numPr>
        <w:tabs>
          <w:tab w:val="left" w:pos="426"/>
        </w:tabs>
        <w:ind w:left="426" w:hanging="284"/>
        <w:jc w:val="both"/>
        <w:rPr>
          <w:rFonts w:ascii="Arial" w:hAnsi="Arial" w:cs="Arial"/>
          <w:bCs/>
          <w:i/>
          <w:iCs/>
          <w:sz w:val="22"/>
          <w:szCs w:val="22"/>
          <w:lang w:val="es-CO"/>
        </w:rPr>
      </w:pPr>
      <w:r w:rsidRPr="00EF6BEF">
        <w:rPr>
          <w:rFonts w:ascii="Arial" w:hAnsi="Arial" w:cs="Arial"/>
          <w:bCs/>
          <w:i/>
          <w:iCs/>
          <w:sz w:val="22"/>
          <w:szCs w:val="22"/>
          <w:lang w:val="es-CO"/>
        </w:rPr>
        <w:t xml:space="preserve"> </w:t>
      </w:r>
      <w:r w:rsidR="00F32D30" w:rsidRPr="00EF6BEF">
        <w:rPr>
          <w:rFonts w:ascii="Arial" w:hAnsi="Arial" w:cs="Arial"/>
          <w:bCs/>
          <w:i/>
          <w:iCs/>
          <w:sz w:val="22"/>
          <w:szCs w:val="22"/>
          <w:lang w:val="es-CO"/>
        </w:rPr>
        <w:t xml:space="preserve">Incluir las funciones y objetivos a cargo de la entidad o de la dependencia, de acuerdo con las normas  y/o reglamentos internos vigentes, que serán desarrolladas con el contrato a celebrar. </w:t>
      </w:r>
    </w:p>
    <w:p w14:paraId="449F6A10" w14:textId="77777777" w:rsidR="00FA520C" w:rsidRDefault="00FA520C" w:rsidP="00FA520C">
      <w:pPr>
        <w:tabs>
          <w:tab w:val="left" w:pos="426"/>
        </w:tabs>
        <w:ind w:left="426"/>
        <w:jc w:val="both"/>
        <w:rPr>
          <w:rFonts w:ascii="Arial" w:hAnsi="Arial" w:cs="Arial"/>
          <w:bCs/>
          <w:i/>
          <w:iCs/>
          <w:sz w:val="22"/>
          <w:szCs w:val="22"/>
          <w:lang w:val="es-CO"/>
        </w:rPr>
      </w:pPr>
    </w:p>
    <w:p w14:paraId="4D30C666" w14:textId="77777777" w:rsidR="00FA520C" w:rsidRDefault="0083026D" w:rsidP="0033382D">
      <w:pPr>
        <w:numPr>
          <w:ilvl w:val="1"/>
          <w:numId w:val="6"/>
        </w:numPr>
        <w:tabs>
          <w:tab w:val="left" w:pos="426"/>
        </w:tabs>
        <w:ind w:left="426" w:hanging="284"/>
        <w:jc w:val="both"/>
        <w:rPr>
          <w:rFonts w:ascii="Arial" w:hAnsi="Arial" w:cs="Arial"/>
          <w:bCs/>
          <w:i/>
          <w:iCs/>
          <w:sz w:val="22"/>
          <w:szCs w:val="22"/>
          <w:lang w:val="es-CO"/>
        </w:rPr>
      </w:pPr>
      <w:r w:rsidRPr="00FA520C">
        <w:rPr>
          <w:rFonts w:ascii="Arial" w:hAnsi="Arial" w:cs="Arial"/>
          <w:bCs/>
          <w:i/>
          <w:iCs/>
          <w:sz w:val="22"/>
          <w:szCs w:val="22"/>
          <w:lang w:val="es-CO"/>
        </w:rPr>
        <w:t xml:space="preserve"> </w:t>
      </w:r>
      <w:r w:rsidR="00F32D30" w:rsidRPr="00FA520C">
        <w:rPr>
          <w:rFonts w:ascii="Arial" w:hAnsi="Arial" w:cs="Arial"/>
          <w:bCs/>
          <w:i/>
          <w:iCs/>
          <w:sz w:val="22"/>
          <w:szCs w:val="22"/>
          <w:lang w:val="es-CO"/>
        </w:rPr>
        <w:t xml:space="preserve">Incluir las metas incorporadas en el </w:t>
      </w:r>
      <w:r w:rsidR="00542E4A" w:rsidRPr="00FA520C">
        <w:rPr>
          <w:rFonts w:ascii="Arial" w:hAnsi="Arial" w:cs="Arial"/>
          <w:bCs/>
          <w:i/>
          <w:iCs/>
          <w:sz w:val="22"/>
          <w:szCs w:val="22"/>
          <w:lang w:val="es-CO"/>
        </w:rPr>
        <w:t xml:space="preserve">plan estratégico, </w:t>
      </w:r>
      <w:r w:rsidR="00F32D30" w:rsidRPr="00FA520C">
        <w:rPr>
          <w:rFonts w:ascii="Arial" w:hAnsi="Arial" w:cs="Arial"/>
          <w:bCs/>
          <w:i/>
          <w:iCs/>
          <w:sz w:val="22"/>
          <w:szCs w:val="22"/>
          <w:lang w:val="es-CO"/>
        </w:rPr>
        <w:t xml:space="preserve">plan de acción y los demás instrumentos de planeación de la misma que pretenden cumplirse con el contrato a celebrar. </w:t>
      </w:r>
    </w:p>
    <w:p w14:paraId="79477B7A" w14:textId="77777777" w:rsidR="00FA520C" w:rsidRDefault="00FA520C" w:rsidP="00FA520C">
      <w:pPr>
        <w:pStyle w:val="Prrafodelista"/>
        <w:rPr>
          <w:rFonts w:ascii="Arial" w:hAnsi="Arial" w:cs="Arial"/>
          <w:bCs/>
          <w:i/>
          <w:iCs/>
          <w:sz w:val="22"/>
          <w:szCs w:val="22"/>
          <w:lang w:val="es-CO"/>
        </w:rPr>
      </w:pPr>
    </w:p>
    <w:p w14:paraId="35BFB240" w14:textId="77777777" w:rsidR="00FA520C" w:rsidRDefault="0083026D" w:rsidP="0033382D">
      <w:pPr>
        <w:numPr>
          <w:ilvl w:val="1"/>
          <w:numId w:val="6"/>
        </w:numPr>
        <w:tabs>
          <w:tab w:val="left" w:pos="426"/>
        </w:tabs>
        <w:ind w:left="426" w:hanging="284"/>
        <w:jc w:val="both"/>
        <w:rPr>
          <w:rFonts w:ascii="Arial" w:hAnsi="Arial" w:cs="Arial"/>
          <w:bCs/>
          <w:i/>
          <w:iCs/>
          <w:sz w:val="22"/>
          <w:szCs w:val="22"/>
          <w:lang w:val="es-CO"/>
        </w:rPr>
      </w:pPr>
      <w:r w:rsidRPr="00FA520C">
        <w:rPr>
          <w:rFonts w:ascii="Arial" w:hAnsi="Arial" w:cs="Arial"/>
          <w:bCs/>
          <w:i/>
          <w:iCs/>
          <w:sz w:val="22"/>
          <w:szCs w:val="22"/>
          <w:lang w:val="es-CO"/>
        </w:rPr>
        <w:t xml:space="preserve"> </w:t>
      </w:r>
      <w:r w:rsidR="00F32D30" w:rsidRPr="00FA520C">
        <w:rPr>
          <w:rFonts w:ascii="Arial" w:hAnsi="Arial" w:cs="Arial"/>
          <w:bCs/>
          <w:i/>
          <w:iCs/>
          <w:sz w:val="22"/>
          <w:szCs w:val="22"/>
          <w:lang w:val="es-CO"/>
        </w:rPr>
        <w:t xml:space="preserve">Incluir el fundamento o la causa que lleva a la entidad a contratar el bien, servicio u obra. </w:t>
      </w:r>
    </w:p>
    <w:p w14:paraId="2C785439" w14:textId="77777777" w:rsidR="00FA520C" w:rsidRDefault="00FA520C" w:rsidP="00FA520C">
      <w:pPr>
        <w:pStyle w:val="Prrafodelista"/>
        <w:rPr>
          <w:rFonts w:ascii="Arial" w:hAnsi="Arial" w:cs="Arial"/>
          <w:bCs/>
          <w:i/>
          <w:iCs/>
          <w:sz w:val="22"/>
          <w:szCs w:val="22"/>
          <w:lang w:val="es-CO"/>
        </w:rPr>
      </w:pPr>
    </w:p>
    <w:p w14:paraId="04A88816" w14:textId="77777777" w:rsidR="00FA520C" w:rsidRDefault="0083026D" w:rsidP="0033382D">
      <w:pPr>
        <w:numPr>
          <w:ilvl w:val="1"/>
          <w:numId w:val="6"/>
        </w:numPr>
        <w:tabs>
          <w:tab w:val="left" w:pos="426"/>
        </w:tabs>
        <w:ind w:left="426" w:hanging="284"/>
        <w:jc w:val="both"/>
        <w:rPr>
          <w:rFonts w:ascii="Arial" w:hAnsi="Arial" w:cs="Arial"/>
          <w:bCs/>
          <w:i/>
          <w:iCs/>
          <w:sz w:val="22"/>
          <w:szCs w:val="22"/>
          <w:lang w:val="es-CO"/>
        </w:rPr>
      </w:pPr>
      <w:r w:rsidRPr="00FA520C">
        <w:rPr>
          <w:rFonts w:ascii="Arial" w:hAnsi="Arial" w:cs="Arial"/>
          <w:bCs/>
          <w:i/>
          <w:iCs/>
          <w:sz w:val="22"/>
          <w:szCs w:val="22"/>
          <w:lang w:val="es-CO"/>
        </w:rPr>
        <w:t xml:space="preserve"> </w:t>
      </w:r>
      <w:r w:rsidR="00F32D30" w:rsidRPr="00FA520C">
        <w:rPr>
          <w:rFonts w:ascii="Arial" w:hAnsi="Arial" w:cs="Arial"/>
          <w:bCs/>
          <w:i/>
          <w:iCs/>
          <w:sz w:val="22"/>
          <w:szCs w:val="22"/>
          <w:lang w:val="es-CO"/>
        </w:rPr>
        <w:t>La justificación debe ser congruente con el objeto, las obligaciones y el plazo que se propongan para el objeto a celebrar.</w:t>
      </w:r>
    </w:p>
    <w:p w14:paraId="52E57780" w14:textId="77777777" w:rsidR="00FA520C" w:rsidRDefault="00FA520C" w:rsidP="00FA520C">
      <w:pPr>
        <w:pStyle w:val="Prrafodelista"/>
        <w:rPr>
          <w:rFonts w:ascii="Arial" w:hAnsi="Arial" w:cs="Arial"/>
          <w:bCs/>
          <w:i/>
          <w:iCs/>
          <w:sz w:val="22"/>
          <w:szCs w:val="22"/>
          <w:lang w:val="es-CO"/>
        </w:rPr>
      </w:pPr>
    </w:p>
    <w:p w14:paraId="5704605E" w14:textId="0FC14609" w:rsidR="0058473D" w:rsidRPr="00FA520C" w:rsidRDefault="00B6492B" w:rsidP="0033382D">
      <w:pPr>
        <w:numPr>
          <w:ilvl w:val="1"/>
          <w:numId w:val="6"/>
        </w:numPr>
        <w:tabs>
          <w:tab w:val="left" w:pos="426"/>
        </w:tabs>
        <w:ind w:left="426" w:hanging="284"/>
        <w:jc w:val="both"/>
        <w:rPr>
          <w:rFonts w:ascii="Arial" w:hAnsi="Arial" w:cs="Arial"/>
          <w:bCs/>
          <w:i/>
          <w:iCs/>
          <w:sz w:val="22"/>
          <w:szCs w:val="22"/>
          <w:lang w:val="es-CO"/>
        </w:rPr>
      </w:pPr>
      <w:r w:rsidRPr="00FA520C">
        <w:rPr>
          <w:rFonts w:ascii="Arial" w:hAnsi="Arial" w:cs="Arial"/>
          <w:bCs/>
          <w:i/>
          <w:iCs/>
          <w:sz w:val="22"/>
          <w:szCs w:val="22"/>
          <w:lang w:val="es-CO"/>
        </w:rPr>
        <w:t>L</w:t>
      </w:r>
      <w:r w:rsidR="0058473D" w:rsidRPr="00FA520C">
        <w:rPr>
          <w:rFonts w:ascii="Arial" w:hAnsi="Arial" w:cs="Arial"/>
          <w:bCs/>
          <w:i/>
          <w:iCs/>
          <w:sz w:val="22"/>
          <w:szCs w:val="22"/>
          <w:lang w:val="es-CO"/>
        </w:rPr>
        <w:t xml:space="preserve">a contratación </w:t>
      </w:r>
      <w:r w:rsidRPr="00FA520C">
        <w:rPr>
          <w:rFonts w:ascii="Arial" w:hAnsi="Arial" w:cs="Arial"/>
          <w:bCs/>
          <w:i/>
          <w:iCs/>
          <w:sz w:val="22"/>
          <w:szCs w:val="22"/>
          <w:lang w:val="es-CO"/>
        </w:rPr>
        <w:t xml:space="preserve">a adelantar </w:t>
      </w:r>
      <w:r w:rsidR="0058473D" w:rsidRPr="00FA520C">
        <w:rPr>
          <w:rFonts w:ascii="Arial" w:hAnsi="Arial" w:cs="Arial"/>
          <w:bCs/>
          <w:i/>
          <w:iCs/>
          <w:sz w:val="22"/>
          <w:szCs w:val="22"/>
          <w:lang w:val="es-CO"/>
        </w:rPr>
        <w:t xml:space="preserve">se encuentra </w:t>
      </w:r>
      <w:r w:rsidR="00323F9C" w:rsidRPr="00FA520C">
        <w:rPr>
          <w:rFonts w:ascii="Arial" w:hAnsi="Arial" w:cs="Arial"/>
          <w:bCs/>
          <w:i/>
          <w:iCs/>
          <w:sz w:val="22"/>
          <w:szCs w:val="22"/>
          <w:lang w:val="es-CO"/>
        </w:rPr>
        <w:t>contenida</w:t>
      </w:r>
      <w:r w:rsidR="0058473D" w:rsidRPr="00FA520C">
        <w:rPr>
          <w:rFonts w:ascii="Arial" w:hAnsi="Arial" w:cs="Arial"/>
          <w:bCs/>
          <w:i/>
          <w:iCs/>
          <w:sz w:val="22"/>
          <w:szCs w:val="22"/>
          <w:lang w:val="es-CO"/>
        </w:rPr>
        <w:t xml:space="preserve"> en el plan de acción y </w:t>
      </w:r>
      <w:r w:rsidRPr="00FA520C">
        <w:rPr>
          <w:rFonts w:ascii="Arial" w:hAnsi="Arial" w:cs="Arial"/>
          <w:bCs/>
          <w:i/>
          <w:iCs/>
          <w:sz w:val="22"/>
          <w:szCs w:val="22"/>
          <w:lang w:val="es-CO"/>
        </w:rPr>
        <w:t xml:space="preserve">en el </w:t>
      </w:r>
      <w:r w:rsidR="0058473D" w:rsidRPr="00FA520C">
        <w:rPr>
          <w:rFonts w:ascii="Arial" w:hAnsi="Arial" w:cs="Arial"/>
          <w:bCs/>
          <w:i/>
          <w:iCs/>
          <w:sz w:val="22"/>
          <w:szCs w:val="22"/>
          <w:lang w:val="es-CO"/>
        </w:rPr>
        <w:t xml:space="preserve">plan </w:t>
      </w:r>
      <w:r w:rsidRPr="00FA520C">
        <w:rPr>
          <w:rFonts w:ascii="Arial" w:hAnsi="Arial" w:cs="Arial"/>
          <w:bCs/>
          <w:i/>
          <w:iCs/>
          <w:sz w:val="22"/>
          <w:szCs w:val="22"/>
          <w:lang w:val="es-CO"/>
        </w:rPr>
        <w:t xml:space="preserve">anual de adquisiciones </w:t>
      </w:r>
      <w:r w:rsidR="0058473D" w:rsidRPr="00FA520C">
        <w:rPr>
          <w:rFonts w:ascii="Arial" w:hAnsi="Arial" w:cs="Arial"/>
          <w:bCs/>
          <w:i/>
          <w:iCs/>
          <w:sz w:val="22"/>
          <w:szCs w:val="22"/>
          <w:lang w:val="es-CO"/>
        </w:rPr>
        <w:t>para la correspondiente vigencia</w:t>
      </w:r>
      <w:r w:rsidR="00711BA9" w:rsidRPr="00FA520C">
        <w:rPr>
          <w:rFonts w:ascii="Arial" w:hAnsi="Arial" w:cs="Arial"/>
          <w:bCs/>
          <w:i/>
          <w:iCs/>
          <w:sz w:val="22"/>
          <w:szCs w:val="22"/>
          <w:lang w:val="es-CO"/>
        </w:rPr>
        <w:t>, la cual se puede ubicar con el siguiente código UNSPSC y descripción:</w:t>
      </w:r>
    </w:p>
    <w:p w14:paraId="249EE23A" w14:textId="77777777" w:rsidR="00F60B2C" w:rsidRPr="00EF6BEF" w:rsidRDefault="00F60B2C" w:rsidP="00AE6BC6">
      <w:pPr>
        <w:jc w:val="both"/>
        <w:rPr>
          <w:rFonts w:ascii="Arial" w:hAnsi="Arial" w:cs="Arial"/>
          <w:bCs/>
          <w:i/>
          <w:iCs/>
          <w:sz w:val="22"/>
          <w:szCs w:val="22"/>
          <w:lang w:val="es-CO"/>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6"/>
        <w:gridCol w:w="7416"/>
      </w:tblGrid>
      <w:tr w:rsidR="00C2725E" w:rsidRPr="00EF6BEF" w14:paraId="350E76E4" w14:textId="77777777" w:rsidTr="004E2C9D">
        <w:trPr>
          <w:jc w:val="center"/>
        </w:trPr>
        <w:tc>
          <w:tcPr>
            <w:tcW w:w="1278" w:type="pct"/>
            <w:shd w:val="clear" w:color="auto" w:fill="auto"/>
            <w:vAlign w:val="center"/>
          </w:tcPr>
          <w:p w14:paraId="7E598403" w14:textId="77777777" w:rsidR="00C2725E" w:rsidRPr="00EF6BEF" w:rsidRDefault="004E2C9D" w:rsidP="004D0A4E">
            <w:pPr>
              <w:jc w:val="center"/>
              <w:rPr>
                <w:rFonts w:ascii="Arial" w:hAnsi="Arial" w:cs="Arial"/>
                <w:b/>
                <w:sz w:val="22"/>
                <w:szCs w:val="22"/>
                <w:lang w:val="es-CO"/>
              </w:rPr>
            </w:pPr>
            <w:r w:rsidRPr="00EF6BEF">
              <w:rPr>
                <w:rFonts w:ascii="Arial" w:hAnsi="Arial" w:cs="Arial"/>
                <w:b/>
                <w:sz w:val="22"/>
                <w:szCs w:val="22"/>
                <w:lang w:val="es-CO"/>
              </w:rPr>
              <w:t>CÓDIGO UNSPSC</w:t>
            </w:r>
          </w:p>
        </w:tc>
        <w:tc>
          <w:tcPr>
            <w:tcW w:w="3722" w:type="pct"/>
            <w:shd w:val="clear" w:color="auto" w:fill="auto"/>
            <w:vAlign w:val="center"/>
          </w:tcPr>
          <w:p w14:paraId="4B2A6917" w14:textId="77777777" w:rsidR="00C2725E" w:rsidRPr="00EF6BEF" w:rsidRDefault="004E2C9D" w:rsidP="004D0A4E">
            <w:pPr>
              <w:jc w:val="center"/>
              <w:rPr>
                <w:rFonts w:ascii="Arial" w:hAnsi="Arial" w:cs="Arial"/>
                <w:b/>
                <w:sz w:val="22"/>
                <w:szCs w:val="22"/>
                <w:lang w:val="es-CO"/>
              </w:rPr>
            </w:pPr>
            <w:r w:rsidRPr="00EF6BEF">
              <w:rPr>
                <w:rFonts w:ascii="Arial" w:hAnsi="Arial" w:cs="Arial"/>
                <w:b/>
                <w:sz w:val="22"/>
                <w:szCs w:val="22"/>
                <w:lang w:val="es-CO"/>
              </w:rPr>
              <w:t>DESCRIPCIÓN</w:t>
            </w:r>
          </w:p>
        </w:tc>
      </w:tr>
      <w:tr w:rsidR="00C2725E" w:rsidRPr="00EF6BEF" w14:paraId="46C250FD" w14:textId="77777777" w:rsidTr="004E2C9D">
        <w:trPr>
          <w:trHeight w:val="1274"/>
          <w:jc w:val="center"/>
        </w:trPr>
        <w:tc>
          <w:tcPr>
            <w:tcW w:w="1278" w:type="pct"/>
            <w:shd w:val="clear" w:color="auto" w:fill="auto"/>
            <w:vAlign w:val="center"/>
          </w:tcPr>
          <w:p w14:paraId="06F3D303" w14:textId="77777777" w:rsidR="00C2725E" w:rsidRPr="00EF6BEF" w:rsidRDefault="00C2725E" w:rsidP="004D0A4E">
            <w:pPr>
              <w:jc w:val="both"/>
              <w:rPr>
                <w:rFonts w:ascii="Arial" w:hAnsi="Arial" w:cs="Arial"/>
                <w:i/>
                <w:sz w:val="22"/>
                <w:szCs w:val="22"/>
                <w:lang w:val="es-CO"/>
              </w:rPr>
            </w:pPr>
            <w:r w:rsidRPr="00EF6BEF">
              <w:rPr>
                <w:rFonts w:ascii="Arial" w:hAnsi="Arial" w:cs="Arial"/>
                <w:i/>
                <w:sz w:val="22"/>
                <w:szCs w:val="22"/>
                <w:lang w:val="es-CO"/>
              </w:rPr>
              <w:t>(Indicar el código con el cual se público en el plan anual de adquisiciones)</w:t>
            </w:r>
          </w:p>
        </w:tc>
        <w:tc>
          <w:tcPr>
            <w:tcW w:w="3722" w:type="pct"/>
            <w:shd w:val="clear" w:color="auto" w:fill="auto"/>
            <w:vAlign w:val="center"/>
          </w:tcPr>
          <w:p w14:paraId="52F2C6D2" w14:textId="77777777" w:rsidR="00C2725E" w:rsidRPr="00EF6BEF" w:rsidRDefault="00C2725E" w:rsidP="004D0A4E">
            <w:pPr>
              <w:jc w:val="both"/>
              <w:rPr>
                <w:rFonts w:ascii="Arial" w:hAnsi="Arial" w:cs="Arial"/>
                <w:i/>
                <w:sz w:val="22"/>
                <w:szCs w:val="22"/>
                <w:lang w:val="es-CO"/>
              </w:rPr>
            </w:pPr>
            <w:r w:rsidRPr="00EF6BEF">
              <w:rPr>
                <w:rFonts w:ascii="Arial" w:hAnsi="Arial" w:cs="Arial"/>
                <w:i/>
                <w:sz w:val="22"/>
                <w:szCs w:val="22"/>
                <w:lang w:val="es-CO"/>
              </w:rPr>
              <w:t>(Indicar la descripción con la cual se público en el plan anual de adquisiciones)</w:t>
            </w:r>
          </w:p>
        </w:tc>
      </w:tr>
    </w:tbl>
    <w:p w14:paraId="27A9C690" w14:textId="77777777" w:rsidR="00F60B2C" w:rsidRPr="00EF6BEF" w:rsidRDefault="00F60B2C" w:rsidP="00162D14">
      <w:pPr>
        <w:jc w:val="both"/>
        <w:rPr>
          <w:rFonts w:ascii="Arial" w:hAnsi="Arial" w:cs="Arial"/>
          <w:b/>
          <w:sz w:val="22"/>
          <w:szCs w:val="22"/>
          <w:lang w:val="es-CO"/>
        </w:rPr>
      </w:pPr>
    </w:p>
    <w:p w14:paraId="3733552F" w14:textId="125D9F60" w:rsidR="00F32D30" w:rsidRPr="00FA520C" w:rsidRDefault="00F32D30" w:rsidP="0033382D">
      <w:pPr>
        <w:pStyle w:val="Prrafodelista"/>
        <w:numPr>
          <w:ilvl w:val="0"/>
          <w:numId w:val="6"/>
        </w:numPr>
        <w:jc w:val="both"/>
        <w:rPr>
          <w:rFonts w:ascii="Arial" w:hAnsi="Arial" w:cs="Arial"/>
          <w:b/>
          <w:sz w:val="22"/>
          <w:szCs w:val="22"/>
        </w:rPr>
      </w:pPr>
      <w:r w:rsidRPr="00FA520C">
        <w:rPr>
          <w:rFonts w:ascii="Arial" w:hAnsi="Arial" w:cs="Arial"/>
          <w:b/>
          <w:sz w:val="22"/>
          <w:szCs w:val="22"/>
        </w:rPr>
        <w:t>OBJETO A CONTRATAR CON SUS ESPECIFICACIONES ESENCIALES</w:t>
      </w:r>
      <w:r w:rsidR="00EF6BEF" w:rsidRPr="00FA520C">
        <w:rPr>
          <w:rFonts w:ascii="Arial" w:hAnsi="Arial" w:cs="Arial"/>
          <w:b/>
          <w:sz w:val="22"/>
          <w:szCs w:val="22"/>
        </w:rPr>
        <w:t xml:space="preserve">: </w:t>
      </w:r>
    </w:p>
    <w:p w14:paraId="4757C1DE" w14:textId="77777777" w:rsidR="00DB1274" w:rsidRPr="00EF6BEF" w:rsidRDefault="00DB1274" w:rsidP="00162D14">
      <w:pPr>
        <w:jc w:val="both"/>
        <w:rPr>
          <w:rFonts w:ascii="Arial" w:hAnsi="Arial" w:cs="Arial"/>
          <w:b/>
          <w:sz w:val="22"/>
          <w:szCs w:val="22"/>
        </w:rPr>
      </w:pPr>
    </w:p>
    <w:p w14:paraId="3347FE39" w14:textId="4B8EB13C" w:rsidR="00F32D30" w:rsidRPr="00EF6BEF" w:rsidRDefault="00EC05C1" w:rsidP="0033382D">
      <w:pPr>
        <w:pStyle w:val="CM4"/>
        <w:numPr>
          <w:ilvl w:val="1"/>
          <w:numId w:val="7"/>
        </w:numPr>
        <w:spacing w:after="0"/>
        <w:jc w:val="both"/>
        <w:rPr>
          <w:rFonts w:cs="Arial"/>
          <w:i/>
          <w:sz w:val="22"/>
          <w:szCs w:val="22"/>
        </w:rPr>
      </w:pPr>
      <w:r w:rsidRPr="00EF6BEF">
        <w:rPr>
          <w:rFonts w:cs="Arial"/>
          <w:b/>
          <w:bCs/>
          <w:sz w:val="22"/>
          <w:szCs w:val="22"/>
        </w:rPr>
        <w:t>OBJETO</w:t>
      </w:r>
      <w:r w:rsidR="00EF6BEF" w:rsidRPr="00EF6BEF">
        <w:rPr>
          <w:rFonts w:cs="Arial"/>
          <w:b/>
          <w:bCs/>
          <w:sz w:val="22"/>
          <w:szCs w:val="22"/>
        </w:rPr>
        <w:t xml:space="preserve">: </w:t>
      </w:r>
      <w:r w:rsidR="00E52DC9" w:rsidRPr="00EF6BEF">
        <w:rPr>
          <w:rFonts w:cs="Arial"/>
          <w:i/>
          <w:sz w:val="22"/>
          <w:szCs w:val="22"/>
        </w:rPr>
        <w:t>E</w:t>
      </w:r>
      <w:r w:rsidR="00F32D30" w:rsidRPr="00EF6BEF">
        <w:rPr>
          <w:rFonts w:cs="Arial"/>
          <w:i/>
          <w:sz w:val="22"/>
          <w:szCs w:val="22"/>
        </w:rPr>
        <w:t xml:space="preserve">l objeto debe indicar la función </w:t>
      </w:r>
      <w:r w:rsidR="00D616F2" w:rsidRPr="00EF6BEF">
        <w:rPr>
          <w:rFonts w:cs="Arial"/>
          <w:i/>
          <w:sz w:val="22"/>
          <w:szCs w:val="22"/>
        </w:rPr>
        <w:t xml:space="preserve">establecida o proyecto de inversión </w:t>
      </w:r>
      <w:r w:rsidR="00F32D30" w:rsidRPr="00EF6BEF">
        <w:rPr>
          <w:rFonts w:cs="Arial"/>
          <w:i/>
          <w:sz w:val="22"/>
          <w:szCs w:val="22"/>
        </w:rPr>
        <w:t>a cargo del Ministerio que será apoyada por parte del contratista.</w:t>
      </w:r>
    </w:p>
    <w:p w14:paraId="63E825C0" w14:textId="77777777" w:rsidR="00105749" w:rsidRPr="00EF6BEF" w:rsidRDefault="00105749" w:rsidP="00162D14">
      <w:pPr>
        <w:pStyle w:val="Textoindependiente3"/>
        <w:tabs>
          <w:tab w:val="left" w:pos="142"/>
          <w:tab w:val="left" w:pos="284"/>
          <w:tab w:val="left" w:pos="426"/>
        </w:tabs>
        <w:rPr>
          <w:rFonts w:cs="Arial"/>
          <w:color w:val="auto"/>
          <w:sz w:val="22"/>
          <w:szCs w:val="22"/>
          <w:lang w:val="es-CO"/>
        </w:rPr>
      </w:pPr>
    </w:p>
    <w:p w14:paraId="749BCF7B" w14:textId="3AD1A8B9" w:rsidR="0035213D" w:rsidRPr="00FA520C" w:rsidRDefault="00D33973" w:rsidP="0033382D">
      <w:pPr>
        <w:pStyle w:val="Prrafodelista"/>
        <w:numPr>
          <w:ilvl w:val="1"/>
          <w:numId w:val="7"/>
        </w:numPr>
        <w:jc w:val="both"/>
        <w:rPr>
          <w:rFonts w:ascii="Arial" w:hAnsi="Arial" w:cs="Arial"/>
          <w:bCs/>
          <w:sz w:val="22"/>
          <w:szCs w:val="22"/>
        </w:rPr>
      </w:pPr>
      <w:r w:rsidRPr="00FA520C">
        <w:rPr>
          <w:rFonts w:ascii="Arial" w:hAnsi="Arial" w:cs="Arial"/>
          <w:b/>
          <w:sz w:val="22"/>
          <w:szCs w:val="22"/>
        </w:rPr>
        <w:t>CLASIFICADOR DE BIENES Y SERVICIOS</w:t>
      </w:r>
      <w:r w:rsidR="00EF6BEF" w:rsidRPr="00FA520C">
        <w:rPr>
          <w:rFonts w:ascii="Arial" w:hAnsi="Arial" w:cs="Arial"/>
          <w:b/>
          <w:sz w:val="22"/>
          <w:szCs w:val="22"/>
        </w:rPr>
        <w:t xml:space="preserve">: </w:t>
      </w:r>
      <w:r w:rsidR="0035213D" w:rsidRPr="00FA520C">
        <w:rPr>
          <w:rFonts w:ascii="Arial" w:hAnsi="Arial" w:cs="Arial"/>
          <w:bCs/>
          <w:sz w:val="22"/>
          <w:szCs w:val="22"/>
        </w:rPr>
        <w:t>El objeto contractual se clasifica en el siguiente código del Clasificador de Bienes y Servicios:</w:t>
      </w:r>
    </w:p>
    <w:p w14:paraId="1873850B" w14:textId="77777777" w:rsidR="005C68E1" w:rsidRPr="00EF6BEF" w:rsidRDefault="005C68E1" w:rsidP="00162D14">
      <w:pPr>
        <w:pStyle w:val="Default"/>
        <w:jc w:val="both"/>
        <w:rPr>
          <w:rFonts w:cs="Arial"/>
          <w:bCs/>
          <w:color w:val="auto"/>
          <w:sz w:val="22"/>
          <w:szCs w:val="22"/>
        </w:rPr>
      </w:pPr>
    </w:p>
    <w:tbl>
      <w:tblPr>
        <w:tblW w:w="92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03"/>
        <w:gridCol w:w="1573"/>
        <w:gridCol w:w="1953"/>
        <w:gridCol w:w="1805"/>
        <w:gridCol w:w="2005"/>
      </w:tblGrid>
      <w:tr w:rsidR="00D33973" w:rsidRPr="00EF6BEF" w14:paraId="782CD1C2" w14:textId="77777777" w:rsidTr="00FA520C">
        <w:trPr>
          <w:trHeight w:val="417"/>
          <w:tblHeader/>
          <w:jc w:val="center"/>
        </w:trPr>
        <w:tc>
          <w:tcPr>
            <w:tcW w:w="1903" w:type="dxa"/>
            <w:shd w:val="clear" w:color="000000" w:fill="E6E6E6"/>
            <w:vAlign w:val="center"/>
          </w:tcPr>
          <w:p w14:paraId="22C3A514" w14:textId="77777777" w:rsidR="00D33973" w:rsidRPr="00EF6BEF" w:rsidRDefault="0035213D" w:rsidP="00162D14">
            <w:pPr>
              <w:jc w:val="center"/>
              <w:rPr>
                <w:rFonts w:ascii="Arial" w:hAnsi="Arial" w:cs="Arial"/>
                <w:b/>
                <w:sz w:val="22"/>
                <w:szCs w:val="22"/>
              </w:rPr>
            </w:pPr>
            <w:r w:rsidRPr="00EF6BEF">
              <w:rPr>
                <w:rFonts w:ascii="Arial" w:hAnsi="Arial" w:cs="Arial"/>
                <w:b/>
                <w:color w:val="000000"/>
                <w:sz w:val="22"/>
                <w:szCs w:val="22"/>
              </w:rPr>
              <w:t>Clasificación UNSPSC</w:t>
            </w:r>
          </w:p>
        </w:tc>
        <w:tc>
          <w:tcPr>
            <w:tcW w:w="1573" w:type="dxa"/>
            <w:shd w:val="clear" w:color="000000" w:fill="E6E6E6"/>
            <w:vAlign w:val="center"/>
          </w:tcPr>
          <w:p w14:paraId="46A0BEF1" w14:textId="77777777" w:rsidR="00D33973" w:rsidRPr="00EF6BEF" w:rsidRDefault="0035213D" w:rsidP="00162D14">
            <w:pPr>
              <w:jc w:val="center"/>
              <w:rPr>
                <w:rFonts w:ascii="Arial" w:hAnsi="Arial" w:cs="Arial"/>
                <w:b/>
                <w:color w:val="000000"/>
                <w:sz w:val="22"/>
                <w:szCs w:val="22"/>
              </w:rPr>
            </w:pPr>
            <w:r w:rsidRPr="00EF6BEF">
              <w:rPr>
                <w:rFonts w:ascii="Arial" w:hAnsi="Arial" w:cs="Arial"/>
                <w:b/>
                <w:color w:val="000000"/>
                <w:sz w:val="22"/>
                <w:szCs w:val="22"/>
              </w:rPr>
              <w:t>Segmento</w:t>
            </w:r>
          </w:p>
        </w:tc>
        <w:tc>
          <w:tcPr>
            <w:tcW w:w="1953" w:type="dxa"/>
            <w:shd w:val="clear" w:color="000000" w:fill="E6E6E6"/>
            <w:vAlign w:val="center"/>
          </w:tcPr>
          <w:p w14:paraId="1FC9F2C1" w14:textId="77777777" w:rsidR="00D33973" w:rsidRPr="00EF6BEF" w:rsidRDefault="0035213D" w:rsidP="00162D14">
            <w:pPr>
              <w:jc w:val="center"/>
              <w:rPr>
                <w:rFonts w:ascii="Arial" w:hAnsi="Arial" w:cs="Arial"/>
                <w:b/>
                <w:color w:val="000000"/>
                <w:sz w:val="22"/>
                <w:szCs w:val="22"/>
              </w:rPr>
            </w:pPr>
            <w:r w:rsidRPr="00EF6BEF">
              <w:rPr>
                <w:rFonts w:ascii="Arial" w:hAnsi="Arial" w:cs="Arial"/>
                <w:b/>
                <w:color w:val="000000"/>
                <w:sz w:val="22"/>
                <w:szCs w:val="22"/>
              </w:rPr>
              <w:t>Familia</w:t>
            </w:r>
          </w:p>
        </w:tc>
        <w:tc>
          <w:tcPr>
            <w:tcW w:w="1805" w:type="dxa"/>
            <w:shd w:val="clear" w:color="000000" w:fill="E6E6E6"/>
            <w:vAlign w:val="center"/>
          </w:tcPr>
          <w:p w14:paraId="2172895E" w14:textId="77777777" w:rsidR="00D33973" w:rsidRPr="00EF6BEF" w:rsidRDefault="0035213D" w:rsidP="00162D14">
            <w:pPr>
              <w:jc w:val="center"/>
              <w:rPr>
                <w:rFonts w:ascii="Arial" w:hAnsi="Arial" w:cs="Arial"/>
                <w:b/>
                <w:color w:val="000000"/>
                <w:sz w:val="22"/>
                <w:szCs w:val="22"/>
              </w:rPr>
            </w:pPr>
            <w:r w:rsidRPr="00EF6BEF">
              <w:rPr>
                <w:rFonts w:ascii="Arial" w:hAnsi="Arial" w:cs="Arial"/>
                <w:b/>
                <w:color w:val="000000"/>
                <w:sz w:val="22"/>
                <w:szCs w:val="22"/>
              </w:rPr>
              <w:t>Clase</w:t>
            </w:r>
          </w:p>
        </w:tc>
        <w:tc>
          <w:tcPr>
            <w:tcW w:w="2005" w:type="dxa"/>
            <w:shd w:val="clear" w:color="000000" w:fill="E6E6E6"/>
            <w:vAlign w:val="center"/>
          </w:tcPr>
          <w:p w14:paraId="420C97EA" w14:textId="77777777" w:rsidR="00D33973" w:rsidRPr="00EF6BEF" w:rsidRDefault="0035213D" w:rsidP="00162D14">
            <w:pPr>
              <w:jc w:val="center"/>
              <w:rPr>
                <w:rFonts w:ascii="Arial" w:hAnsi="Arial" w:cs="Arial"/>
                <w:b/>
                <w:color w:val="000000"/>
                <w:sz w:val="22"/>
                <w:szCs w:val="22"/>
              </w:rPr>
            </w:pPr>
            <w:r w:rsidRPr="00EF6BEF">
              <w:rPr>
                <w:rFonts w:ascii="Arial" w:hAnsi="Arial" w:cs="Arial"/>
                <w:b/>
                <w:color w:val="000000"/>
                <w:sz w:val="22"/>
                <w:szCs w:val="22"/>
              </w:rPr>
              <w:t>Producto</w:t>
            </w:r>
          </w:p>
        </w:tc>
      </w:tr>
      <w:tr w:rsidR="00D33973" w:rsidRPr="00EF6BEF" w14:paraId="7736BA3B" w14:textId="77777777" w:rsidTr="00FA520C">
        <w:trPr>
          <w:trHeight w:val="417"/>
          <w:jc w:val="center"/>
        </w:trPr>
        <w:tc>
          <w:tcPr>
            <w:tcW w:w="1903" w:type="dxa"/>
            <w:shd w:val="clear" w:color="000000" w:fill="F6F6F6"/>
            <w:vAlign w:val="center"/>
          </w:tcPr>
          <w:p w14:paraId="6A77F2F0" w14:textId="77777777" w:rsidR="00D33973" w:rsidRPr="00EF6BEF" w:rsidRDefault="00267641" w:rsidP="000C0149">
            <w:pPr>
              <w:ind w:firstLineChars="100" w:firstLine="220"/>
              <w:jc w:val="center"/>
              <w:rPr>
                <w:rFonts w:ascii="Arial" w:hAnsi="Arial" w:cs="Arial"/>
                <w:color w:val="000000"/>
                <w:sz w:val="22"/>
                <w:szCs w:val="22"/>
              </w:rPr>
            </w:pPr>
            <w:r w:rsidRPr="00EF6BEF">
              <w:rPr>
                <w:rFonts w:ascii="Arial" w:hAnsi="Arial" w:cs="Arial"/>
                <w:color w:val="000000"/>
                <w:sz w:val="22"/>
                <w:szCs w:val="22"/>
              </w:rPr>
              <w:t>xxx</w:t>
            </w:r>
          </w:p>
        </w:tc>
        <w:tc>
          <w:tcPr>
            <w:tcW w:w="1573" w:type="dxa"/>
            <w:shd w:val="clear" w:color="000000" w:fill="F6F6F6"/>
            <w:vAlign w:val="center"/>
          </w:tcPr>
          <w:p w14:paraId="16AFDDF2" w14:textId="77777777" w:rsidR="00D33973" w:rsidRPr="00EF6BEF" w:rsidRDefault="00267641" w:rsidP="000C0149">
            <w:pPr>
              <w:ind w:firstLineChars="100" w:firstLine="220"/>
              <w:jc w:val="center"/>
              <w:rPr>
                <w:rFonts w:ascii="Arial" w:hAnsi="Arial" w:cs="Arial"/>
                <w:color w:val="000000"/>
                <w:sz w:val="22"/>
                <w:szCs w:val="22"/>
              </w:rPr>
            </w:pPr>
            <w:r w:rsidRPr="00EF6BEF">
              <w:rPr>
                <w:rFonts w:ascii="Arial" w:hAnsi="Arial" w:cs="Arial"/>
                <w:color w:val="000000"/>
                <w:sz w:val="22"/>
                <w:szCs w:val="22"/>
              </w:rPr>
              <w:t>xxx</w:t>
            </w:r>
          </w:p>
        </w:tc>
        <w:tc>
          <w:tcPr>
            <w:tcW w:w="1953" w:type="dxa"/>
            <w:shd w:val="clear" w:color="000000" w:fill="F6F6F6"/>
            <w:vAlign w:val="center"/>
          </w:tcPr>
          <w:p w14:paraId="73E250F2" w14:textId="77777777" w:rsidR="00D33973" w:rsidRPr="00EF6BEF" w:rsidRDefault="00267641" w:rsidP="000C0149">
            <w:pPr>
              <w:ind w:firstLineChars="100" w:firstLine="220"/>
              <w:jc w:val="center"/>
              <w:rPr>
                <w:rFonts w:ascii="Arial" w:hAnsi="Arial" w:cs="Arial"/>
                <w:color w:val="000000"/>
                <w:sz w:val="22"/>
                <w:szCs w:val="22"/>
              </w:rPr>
            </w:pPr>
            <w:r w:rsidRPr="00EF6BEF">
              <w:rPr>
                <w:rFonts w:ascii="Arial" w:hAnsi="Arial" w:cs="Arial"/>
                <w:color w:val="000000"/>
                <w:sz w:val="22"/>
                <w:szCs w:val="22"/>
              </w:rPr>
              <w:t>xxx</w:t>
            </w:r>
          </w:p>
        </w:tc>
        <w:tc>
          <w:tcPr>
            <w:tcW w:w="1805" w:type="dxa"/>
            <w:shd w:val="clear" w:color="000000" w:fill="F6F6F6"/>
            <w:vAlign w:val="center"/>
          </w:tcPr>
          <w:p w14:paraId="4C48516B" w14:textId="77777777" w:rsidR="00D33973" w:rsidRPr="00EF6BEF" w:rsidRDefault="00267641" w:rsidP="000C0149">
            <w:pPr>
              <w:ind w:firstLineChars="100" w:firstLine="220"/>
              <w:jc w:val="center"/>
              <w:rPr>
                <w:rFonts w:ascii="Arial" w:hAnsi="Arial" w:cs="Arial"/>
                <w:color w:val="000000"/>
                <w:sz w:val="22"/>
                <w:szCs w:val="22"/>
              </w:rPr>
            </w:pPr>
            <w:r w:rsidRPr="00EF6BEF">
              <w:rPr>
                <w:rFonts w:ascii="Arial" w:hAnsi="Arial" w:cs="Arial"/>
                <w:sz w:val="22"/>
                <w:szCs w:val="22"/>
              </w:rPr>
              <w:t>xxx</w:t>
            </w:r>
          </w:p>
        </w:tc>
        <w:tc>
          <w:tcPr>
            <w:tcW w:w="2005" w:type="dxa"/>
            <w:shd w:val="clear" w:color="000000" w:fill="F6F6F6"/>
            <w:vAlign w:val="center"/>
          </w:tcPr>
          <w:p w14:paraId="0D68594E" w14:textId="77777777" w:rsidR="00D33973" w:rsidRPr="00EF6BEF" w:rsidRDefault="00267641" w:rsidP="00162D14">
            <w:pPr>
              <w:jc w:val="center"/>
              <w:rPr>
                <w:rFonts w:ascii="Arial" w:hAnsi="Arial" w:cs="Arial"/>
                <w:color w:val="000000"/>
                <w:sz w:val="22"/>
                <w:szCs w:val="22"/>
              </w:rPr>
            </w:pPr>
            <w:proofErr w:type="spellStart"/>
            <w:r w:rsidRPr="00EF6BEF">
              <w:rPr>
                <w:rFonts w:ascii="Arial" w:hAnsi="Arial" w:cs="Arial"/>
                <w:color w:val="000000"/>
                <w:sz w:val="22"/>
                <w:szCs w:val="22"/>
              </w:rPr>
              <w:t>xxxxx</w:t>
            </w:r>
            <w:proofErr w:type="spellEnd"/>
          </w:p>
        </w:tc>
      </w:tr>
    </w:tbl>
    <w:p w14:paraId="099372C8" w14:textId="77777777" w:rsidR="004E2C9D" w:rsidRPr="00EF6BEF" w:rsidRDefault="004E2C9D" w:rsidP="00162D14">
      <w:pPr>
        <w:pStyle w:val="Textoindependiente3"/>
        <w:tabs>
          <w:tab w:val="left" w:pos="142"/>
          <w:tab w:val="left" w:pos="284"/>
          <w:tab w:val="left" w:pos="426"/>
        </w:tabs>
        <w:rPr>
          <w:rFonts w:cs="Arial"/>
          <w:sz w:val="22"/>
          <w:szCs w:val="22"/>
        </w:rPr>
      </w:pPr>
    </w:p>
    <w:p w14:paraId="78A7142E" w14:textId="77777777" w:rsidR="00866488" w:rsidRPr="00EF6BEF" w:rsidRDefault="009B428F" w:rsidP="00162D14">
      <w:pPr>
        <w:pStyle w:val="Textoindependiente3"/>
        <w:tabs>
          <w:tab w:val="left" w:pos="142"/>
          <w:tab w:val="left" w:pos="284"/>
          <w:tab w:val="left" w:pos="426"/>
        </w:tabs>
        <w:rPr>
          <w:rFonts w:cs="Arial"/>
          <w:i/>
          <w:color w:val="auto"/>
          <w:sz w:val="22"/>
          <w:szCs w:val="22"/>
          <w:lang w:val="es-CO"/>
        </w:rPr>
      </w:pPr>
      <w:hyperlink r:id="rId12" w:history="1">
        <w:r w:rsidR="00A57933" w:rsidRPr="00EF6BEF">
          <w:rPr>
            <w:rStyle w:val="Hipervnculo"/>
            <w:rFonts w:cs="Arial"/>
            <w:sz w:val="22"/>
            <w:szCs w:val="22"/>
          </w:rPr>
          <w:t>http://www.colombiacompra.gov.co/sites/default/files/manuales/manualclasificador.pdf</w:t>
        </w:r>
      </w:hyperlink>
      <w:r w:rsidR="00866488" w:rsidRPr="00EF6BEF">
        <w:rPr>
          <w:rFonts w:cs="Arial"/>
          <w:i/>
          <w:color w:val="auto"/>
          <w:sz w:val="22"/>
          <w:szCs w:val="22"/>
          <w:lang w:val="es-CO"/>
        </w:rPr>
        <w:t>.</w:t>
      </w:r>
    </w:p>
    <w:p w14:paraId="3CBE2B63" w14:textId="77777777" w:rsidR="00F60B2C" w:rsidRPr="00EF6BEF" w:rsidRDefault="00F60B2C" w:rsidP="00162D14">
      <w:pPr>
        <w:pStyle w:val="Default"/>
        <w:jc w:val="both"/>
        <w:rPr>
          <w:rFonts w:cs="Arial"/>
          <w:b/>
          <w:bCs/>
          <w:color w:val="auto"/>
          <w:sz w:val="22"/>
          <w:szCs w:val="22"/>
        </w:rPr>
      </w:pPr>
    </w:p>
    <w:p w14:paraId="58E8A05E" w14:textId="77777777" w:rsidR="00746EF5" w:rsidRPr="008D3C66" w:rsidRDefault="00F32D30" w:rsidP="00746EF5">
      <w:pPr>
        <w:pStyle w:val="Default"/>
        <w:numPr>
          <w:ilvl w:val="1"/>
          <w:numId w:val="7"/>
        </w:numPr>
        <w:jc w:val="both"/>
        <w:rPr>
          <w:rFonts w:cs="Arial"/>
          <w:bCs/>
          <w:color w:val="auto"/>
          <w:sz w:val="22"/>
          <w:szCs w:val="22"/>
        </w:rPr>
      </w:pPr>
      <w:r w:rsidRPr="008D3C66">
        <w:rPr>
          <w:rFonts w:cs="Arial"/>
          <w:b/>
          <w:bCs/>
          <w:color w:val="auto"/>
          <w:sz w:val="22"/>
          <w:szCs w:val="22"/>
        </w:rPr>
        <w:t>IDENTIFICACIÓN DEL CONTRATO A CELEBRAR</w:t>
      </w:r>
      <w:r w:rsidR="00EF6BEF" w:rsidRPr="008D3C66">
        <w:rPr>
          <w:rFonts w:cs="Arial"/>
          <w:b/>
          <w:bCs/>
          <w:color w:val="auto"/>
          <w:sz w:val="22"/>
          <w:szCs w:val="22"/>
        </w:rPr>
        <w:t xml:space="preserve">: </w:t>
      </w:r>
      <w:r w:rsidR="00746EF5" w:rsidRPr="008D3C66">
        <w:rPr>
          <w:rFonts w:cs="Arial"/>
          <w:bCs/>
          <w:color w:val="auto"/>
          <w:sz w:val="22"/>
          <w:szCs w:val="22"/>
        </w:rPr>
        <w:t xml:space="preserve">El contrato que se pretende celebrar es de Contrato de Prestación de Servicios Profesionales, el cual se define en el artículo 2.2.1.2.1.4.9 del Decreto 1082 de 2015, así “…Las Entidades Estatales pueden contratar bajo la modalidad de contratación directa la prestación de servicios profesionales y de apoyo a la gestión con la persona </w:t>
      </w:r>
      <w:r w:rsidR="00746EF5" w:rsidRPr="008D3C66">
        <w:rPr>
          <w:rFonts w:cs="Arial"/>
          <w:bCs/>
          <w:color w:val="auto"/>
          <w:sz w:val="22"/>
          <w:szCs w:val="22"/>
        </w:rPr>
        <w:lastRenderedPageBreak/>
        <w:t xml:space="preserve">natural o jurídica que esté en capacidad de ejecutar el objeto del contrato, siempre y cuando la Entidad Estatal verifique la idoneidad o experiencia requerida y relacionada con el área de que se trate. En este caso, no es necesario que la Entidad Estatal haya obtenido previamente varias ofertas, de lo cual el ordenador del gasto debe dejar constancia escrita. </w:t>
      </w:r>
    </w:p>
    <w:p w14:paraId="6F5D0A11" w14:textId="77777777" w:rsidR="00746EF5" w:rsidRPr="008D3C66" w:rsidRDefault="00746EF5" w:rsidP="00746EF5">
      <w:pPr>
        <w:pStyle w:val="Default"/>
        <w:ind w:left="360"/>
        <w:jc w:val="both"/>
        <w:rPr>
          <w:rFonts w:cs="Arial"/>
          <w:bCs/>
          <w:color w:val="auto"/>
          <w:sz w:val="22"/>
          <w:szCs w:val="22"/>
        </w:rPr>
      </w:pPr>
    </w:p>
    <w:p w14:paraId="5F5818CC" w14:textId="77777777" w:rsidR="00746EF5" w:rsidRPr="008D3C66" w:rsidRDefault="00746EF5" w:rsidP="00746EF5">
      <w:pPr>
        <w:pStyle w:val="Default"/>
        <w:ind w:left="360"/>
        <w:jc w:val="both"/>
        <w:rPr>
          <w:rFonts w:cs="Arial"/>
          <w:bCs/>
          <w:color w:val="auto"/>
          <w:sz w:val="22"/>
          <w:szCs w:val="22"/>
        </w:rPr>
      </w:pPr>
      <w:r w:rsidRPr="008D3C66">
        <w:rPr>
          <w:rFonts w:cs="Arial"/>
          <w:bCs/>
          <w:color w:val="auto"/>
          <w:sz w:val="22"/>
          <w:szCs w:val="22"/>
        </w:rPr>
        <w:t xml:space="preserve">Los servicios profesionales y de apoyo a la gestión corresponden a aquellos de naturaleza intelectual diferentes a los de consultoría que se derivan del cumplimiento de las funciones de la Entidad Estatal, así como los relacionados con actividades operativas, logísticas, o asistenciales. </w:t>
      </w:r>
    </w:p>
    <w:p w14:paraId="51BC363B" w14:textId="77777777" w:rsidR="00746EF5" w:rsidRPr="008D3C66" w:rsidRDefault="00746EF5" w:rsidP="00746EF5">
      <w:pPr>
        <w:pStyle w:val="Default"/>
        <w:ind w:left="360"/>
        <w:jc w:val="both"/>
        <w:rPr>
          <w:rFonts w:cs="Arial"/>
          <w:bCs/>
          <w:color w:val="auto"/>
          <w:sz w:val="22"/>
          <w:szCs w:val="22"/>
        </w:rPr>
      </w:pPr>
    </w:p>
    <w:p w14:paraId="17059EEB" w14:textId="256E20AA" w:rsidR="005C68E1" w:rsidRPr="008D3C66" w:rsidRDefault="00746EF5" w:rsidP="00746EF5">
      <w:pPr>
        <w:pStyle w:val="Default"/>
        <w:ind w:left="360"/>
        <w:jc w:val="both"/>
        <w:rPr>
          <w:rFonts w:cs="Arial"/>
          <w:bCs/>
          <w:color w:val="auto"/>
          <w:sz w:val="22"/>
          <w:szCs w:val="22"/>
        </w:rPr>
      </w:pPr>
      <w:r w:rsidRPr="008D3C66">
        <w:rPr>
          <w:rFonts w:cs="Arial"/>
          <w:bCs/>
          <w:color w:val="auto"/>
          <w:sz w:val="22"/>
          <w:szCs w:val="22"/>
        </w:rPr>
        <w:t>La Entidad Estatal, para la contratación de trabajos artísticos que solamente puedan encomendarse a determinadas personas naturales, debe justificar esta situación en los estudios y documentos previos. …”.</w:t>
      </w:r>
    </w:p>
    <w:p w14:paraId="0CE7EE95" w14:textId="77777777" w:rsidR="00746EF5" w:rsidRPr="008D3C66" w:rsidRDefault="00746EF5" w:rsidP="00746EF5">
      <w:pPr>
        <w:pStyle w:val="Default"/>
        <w:ind w:left="360"/>
        <w:jc w:val="both"/>
        <w:rPr>
          <w:rFonts w:cs="Arial"/>
          <w:b/>
          <w:color w:val="auto"/>
          <w:sz w:val="22"/>
          <w:szCs w:val="22"/>
        </w:rPr>
      </w:pPr>
    </w:p>
    <w:p w14:paraId="202F0911" w14:textId="3556FDC4" w:rsidR="00F32D30" w:rsidRPr="008D3C66" w:rsidRDefault="00EC05C1" w:rsidP="0033382D">
      <w:pPr>
        <w:pStyle w:val="Default"/>
        <w:numPr>
          <w:ilvl w:val="1"/>
          <w:numId w:val="7"/>
        </w:numPr>
        <w:jc w:val="both"/>
        <w:rPr>
          <w:rFonts w:cs="Arial"/>
          <w:bCs/>
          <w:color w:val="auto"/>
          <w:sz w:val="22"/>
          <w:szCs w:val="22"/>
          <w:lang w:val="es-ES_tradnl"/>
        </w:rPr>
      </w:pPr>
      <w:r w:rsidRPr="008D3C66">
        <w:rPr>
          <w:rFonts w:cs="Arial"/>
          <w:b/>
          <w:color w:val="auto"/>
          <w:sz w:val="22"/>
          <w:szCs w:val="22"/>
        </w:rPr>
        <w:t>PLAZO DE EJECUCIÓN</w:t>
      </w:r>
      <w:r w:rsidR="00EF6BEF" w:rsidRPr="008D3C66">
        <w:rPr>
          <w:rFonts w:cs="Arial"/>
          <w:b/>
          <w:color w:val="auto"/>
          <w:sz w:val="22"/>
          <w:szCs w:val="22"/>
        </w:rPr>
        <w:t xml:space="preserve">: </w:t>
      </w:r>
      <w:r w:rsidR="00F32D30" w:rsidRPr="008D3C66">
        <w:rPr>
          <w:rFonts w:cs="Arial"/>
          <w:color w:val="auto"/>
          <w:sz w:val="22"/>
          <w:szCs w:val="22"/>
          <w:lang w:val="es-ES_tradnl"/>
        </w:rPr>
        <w:t>El plazo de ejecución del contrato será hasta el  ______________________,</w:t>
      </w:r>
      <w:r w:rsidR="00F32D30" w:rsidRPr="008D3C66">
        <w:rPr>
          <w:rFonts w:cs="Arial"/>
          <w:bCs/>
          <w:color w:val="auto"/>
          <w:sz w:val="22"/>
          <w:szCs w:val="22"/>
          <w:lang w:val="es-ES_tradnl"/>
        </w:rPr>
        <w:t xml:space="preserve"> </w:t>
      </w:r>
      <w:r w:rsidR="00974EBA" w:rsidRPr="008D3C66">
        <w:rPr>
          <w:rFonts w:cs="Arial"/>
          <w:bCs/>
          <w:color w:val="auto"/>
          <w:sz w:val="22"/>
          <w:szCs w:val="22"/>
          <w:lang w:val="es-ES_tradnl"/>
        </w:rPr>
        <w:t>contado a partir del cumplimiento de los requisitos de ejecución.</w:t>
      </w:r>
    </w:p>
    <w:p w14:paraId="6606AA04" w14:textId="77777777" w:rsidR="00F32D30" w:rsidRPr="008D3C66" w:rsidRDefault="00F32D30" w:rsidP="00162D14">
      <w:pPr>
        <w:pStyle w:val="Default"/>
        <w:jc w:val="both"/>
        <w:rPr>
          <w:rFonts w:cs="Arial"/>
          <w:bCs/>
          <w:color w:val="auto"/>
          <w:sz w:val="22"/>
          <w:szCs w:val="22"/>
          <w:lang w:val="es-ES_tradnl"/>
        </w:rPr>
      </w:pPr>
    </w:p>
    <w:p w14:paraId="7841A527" w14:textId="77777777" w:rsidR="00EE5D83" w:rsidRPr="008D3C66" w:rsidRDefault="00F32D30" w:rsidP="0033382D">
      <w:pPr>
        <w:pStyle w:val="Default"/>
        <w:numPr>
          <w:ilvl w:val="1"/>
          <w:numId w:val="7"/>
        </w:numPr>
        <w:jc w:val="both"/>
        <w:rPr>
          <w:rFonts w:cs="Arial"/>
          <w:sz w:val="22"/>
          <w:szCs w:val="22"/>
          <w:lang w:val="es-ES_tradnl"/>
        </w:rPr>
      </w:pPr>
      <w:r w:rsidRPr="008D3C66">
        <w:rPr>
          <w:rFonts w:cs="Arial"/>
          <w:b/>
          <w:color w:val="auto"/>
          <w:sz w:val="22"/>
          <w:szCs w:val="22"/>
        </w:rPr>
        <w:t>LUGAR DE PRESTACIÓN DEL SERVICIO</w:t>
      </w:r>
      <w:r w:rsidR="003C64CB" w:rsidRPr="008D3C66">
        <w:rPr>
          <w:rFonts w:cs="Arial"/>
          <w:b/>
          <w:color w:val="auto"/>
          <w:sz w:val="22"/>
          <w:szCs w:val="22"/>
        </w:rPr>
        <w:t xml:space="preserve"> Y DOMICILIO DEL CONTRATO</w:t>
      </w:r>
      <w:r w:rsidR="006A4DD3" w:rsidRPr="008D3C66">
        <w:rPr>
          <w:rFonts w:cs="Arial"/>
          <w:b/>
          <w:color w:val="auto"/>
          <w:sz w:val="22"/>
          <w:szCs w:val="22"/>
        </w:rPr>
        <w:t xml:space="preserve">: </w:t>
      </w:r>
    </w:p>
    <w:p w14:paraId="558AA288" w14:textId="77777777" w:rsidR="00EE5D83" w:rsidRPr="008D3C66" w:rsidRDefault="00EE5D83" w:rsidP="00EE5D83">
      <w:pPr>
        <w:pStyle w:val="Default"/>
        <w:ind w:left="360"/>
        <w:jc w:val="both"/>
        <w:rPr>
          <w:rFonts w:cs="Arial"/>
          <w:sz w:val="22"/>
          <w:szCs w:val="22"/>
          <w:lang w:val="es-ES_tradnl"/>
        </w:rPr>
      </w:pPr>
    </w:p>
    <w:p w14:paraId="36E616E4" w14:textId="406AA00B" w:rsidR="00041C43" w:rsidRPr="008D3C66" w:rsidRDefault="00EE5D83" w:rsidP="00EE5D83">
      <w:pPr>
        <w:pStyle w:val="Default"/>
        <w:ind w:left="360"/>
        <w:jc w:val="both"/>
        <w:rPr>
          <w:rFonts w:cs="Arial"/>
          <w:sz w:val="22"/>
          <w:szCs w:val="22"/>
          <w:lang w:val="es-ES_tradnl"/>
        </w:rPr>
      </w:pPr>
      <w:r w:rsidRPr="008D3C66">
        <w:rPr>
          <w:rFonts w:cs="Arial"/>
          <w:sz w:val="22"/>
          <w:szCs w:val="22"/>
          <w:lang w:val="es-ES_tradnl"/>
        </w:rPr>
        <w:t>Las actividades que se adelanten en cumplimiento del contrato se desarrollarán en la ciudad de Bogotá D.C.</w:t>
      </w:r>
    </w:p>
    <w:p w14:paraId="0BD9DA41" w14:textId="77777777" w:rsidR="00F32D30" w:rsidRPr="008D3C66" w:rsidRDefault="00F32D30" w:rsidP="00162D14">
      <w:pPr>
        <w:pStyle w:val="Default"/>
        <w:jc w:val="both"/>
        <w:rPr>
          <w:rFonts w:cs="Arial"/>
          <w:bCs/>
          <w:color w:val="auto"/>
          <w:sz w:val="22"/>
          <w:szCs w:val="22"/>
          <w:lang w:val="es-ES_tradnl"/>
        </w:rPr>
      </w:pPr>
    </w:p>
    <w:p w14:paraId="054353CE" w14:textId="0B8B09BD" w:rsidR="00F32D30" w:rsidRPr="008D3C66" w:rsidRDefault="00F32D30" w:rsidP="0033382D">
      <w:pPr>
        <w:pStyle w:val="Default"/>
        <w:numPr>
          <w:ilvl w:val="1"/>
          <w:numId w:val="7"/>
        </w:numPr>
        <w:jc w:val="both"/>
        <w:rPr>
          <w:rFonts w:cs="Arial"/>
          <w:i/>
          <w:sz w:val="22"/>
          <w:szCs w:val="22"/>
        </w:rPr>
      </w:pPr>
      <w:r w:rsidRPr="008D3C66">
        <w:rPr>
          <w:rFonts w:cs="Arial"/>
          <w:b/>
          <w:color w:val="auto"/>
          <w:sz w:val="22"/>
          <w:szCs w:val="22"/>
        </w:rPr>
        <w:t>OBLIGACIONES DEL CONTRATISTA</w:t>
      </w:r>
      <w:r w:rsidR="006A4DD3" w:rsidRPr="008D3C66">
        <w:rPr>
          <w:rFonts w:cs="Arial"/>
          <w:b/>
          <w:color w:val="auto"/>
          <w:sz w:val="22"/>
          <w:szCs w:val="22"/>
        </w:rPr>
        <w:t xml:space="preserve">: </w:t>
      </w:r>
      <w:r w:rsidRPr="008D3C66">
        <w:rPr>
          <w:rFonts w:cs="Arial"/>
          <w:i/>
          <w:sz w:val="22"/>
          <w:szCs w:val="22"/>
        </w:rPr>
        <w:t>Para diligenciar este acápite tenga en cuenta los siguientes lineamientos:</w:t>
      </w:r>
    </w:p>
    <w:p w14:paraId="02F2C77A" w14:textId="77777777" w:rsidR="00F32D30" w:rsidRPr="008D3C66" w:rsidRDefault="00F32D30" w:rsidP="00162D14">
      <w:pPr>
        <w:pStyle w:val="Default"/>
        <w:jc w:val="both"/>
        <w:rPr>
          <w:rFonts w:cs="Arial"/>
          <w:b/>
          <w:color w:val="auto"/>
          <w:sz w:val="22"/>
          <w:szCs w:val="22"/>
        </w:rPr>
      </w:pPr>
    </w:p>
    <w:p w14:paraId="36DB4B4B" w14:textId="77777777" w:rsidR="00F32D30" w:rsidRPr="008D3C66" w:rsidRDefault="00F32D30" w:rsidP="0033382D">
      <w:pPr>
        <w:pStyle w:val="Default"/>
        <w:numPr>
          <w:ilvl w:val="0"/>
          <w:numId w:val="8"/>
        </w:numPr>
        <w:jc w:val="both"/>
        <w:rPr>
          <w:rFonts w:cs="Arial"/>
          <w:i/>
          <w:color w:val="auto"/>
          <w:sz w:val="22"/>
          <w:szCs w:val="22"/>
        </w:rPr>
      </w:pPr>
      <w:r w:rsidRPr="008D3C66">
        <w:rPr>
          <w:rFonts w:cs="Arial"/>
          <w:i/>
          <w:color w:val="auto"/>
          <w:sz w:val="22"/>
          <w:szCs w:val="22"/>
        </w:rPr>
        <w:t xml:space="preserve">Se deben incluir obligaciones relacionadas con el cumplimiento del objeto del contrato y que sean coherentes con la justificación de la necesidad de la contratación. </w:t>
      </w:r>
    </w:p>
    <w:p w14:paraId="15E44A07" w14:textId="439F9392" w:rsidR="00F32D30" w:rsidRPr="008D3C66" w:rsidRDefault="00F32D30" w:rsidP="0033382D">
      <w:pPr>
        <w:pStyle w:val="Default"/>
        <w:numPr>
          <w:ilvl w:val="0"/>
          <w:numId w:val="8"/>
        </w:numPr>
        <w:jc w:val="both"/>
        <w:rPr>
          <w:rFonts w:cs="Arial"/>
          <w:i/>
          <w:color w:val="auto"/>
          <w:sz w:val="22"/>
          <w:szCs w:val="22"/>
        </w:rPr>
      </w:pPr>
      <w:r w:rsidRPr="008D3C66">
        <w:rPr>
          <w:rFonts w:cs="Arial"/>
          <w:i/>
          <w:color w:val="auto"/>
          <w:sz w:val="22"/>
          <w:szCs w:val="22"/>
        </w:rPr>
        <w:t xml:space="preserve">Las obligaciones deben ser acordes con el perfil señalado para el contratista. </w:t>
      </w:r>
    </w:p>
    <w:p w14:paraId="71F8A77C" w14:textId="77777777" w:rsidR="00F32D30" w:rsidRPr="008D3C66" w:rsidRDefault="00F32D30" w:rsidP="0033382D">
      <w:pPr>
        <w:pStyle w:val="Default"/>
        <w:numPr>
          <w:ilvl w:val="0"/>
          <w:numId w:val="8"/>
        </w:numPr>
        <w:jc w:val="both"/>
        <w:rPr>
          <w:rFonts w:cs="Arial"/>
          <w:i/>
          <w:color w:val="auto"/>
          <w:sz w:val="22"/>
          <w:szCs w:val="22"/>
        </w:rPr>
      </w:pPr>
      <w:r w:rsidRPr="008D3C66">
        <w:rPr>
          <w:rFonts w:cs="Arial"/>
          <w:i/>
          <w:color w:val="auto"/>
          <w:sz w:val="22"/>
          <w:szCs w:val="22"/>
        </w:rPr>
        <w:t xml:space="preserve">En el caso en que se requiera que el contratista haga parte de Comités Asesores de Evaluación de procesos de contratación, debe incorporarse expresamente la obligación de participar en los comités, incluidos los de evaluación de propuestas, que le indique el supervisor. </w:t>
      </w:r>
    </w:p>
    <w:p w14:paraId="6B3E420C" w14:textId="2B35F8E6" w:rsidR="00F32D30" w:rsidRPr="008D3C66" w:rsidRDefault="00B367B8" w:rsidP="0033382D">
      <w:pPr>
        <w:pStyle w:val="Default"/>
        <w:numPr>
          <w:ilvl w:val="0"/>
          <w:numId w:val="8"/>
        </w:numPr>
        <w:jc w:val="both"/>
        <w:rPr>
          <w:rFonts w:cs="Arial"/>
          <w:i/>
          <w:color w:val="auto"/>
          <w:sz w:val="22"/>
          <w:szCs w:val="22"/>
        </w:rPr>
      </w:pPr>
      <w:r w:rsidRPr="008D3C66">
        <w:rPr>
          <w:rFonts w:cs="Arial"/>
          <w:i/>
          <w:color w:val="auto"/>
          <w:sz w:val="22"/>
          <w:szCs w:val="22"/>
        </w:rPr>
        <w:t>E</w:t>
      </w:r>
      <w:r w:rsidR="00F32D30" w:rsidRPr="008D3C66">
        <w:rPr>
          <w:rFonts w:cs="Arial"/>
          <w:i/>
          <w:color w:val="auto"/>
          <w:sz w:val="22"/>
          <w:szCs w:val="22"/>
        </w:rPr>
        <w:t>n ningún caso deben incluirse obligaciones de asesoría</w:t>
      </w:r>
      <w:r w:rsidRPr="008D3C66">
        <w:rPr>
          <w:rFonts w:cs="Arial"/>
          <w:i/>
          <w:color w:val="auto"/>
          <w:sz w:val="22"/>
          <w:szCs w:val="22"/>
        </w:rPr>
        <w:t xml:space="preserve">, diagnóstico, </w:t>
      </w:r>
      <w:r w:rsidR="00F32D30" w:rsidRPr="008D3C66">
        <w:rPr>
          <w:rFonts w:cs="Arial"/>
          <w:i/>
          <w:color w:val="auto"/>
          <w:sz w:val="22"/>
          <w:szCs w:val="22"/>
        </w:rPr>
        <w:t>realización de estudios y/o diseños, o los demás señalados en el artículo 32 de la ley 80 de 1993</w:t>
      </w:r>
      <w:r w:rsidR="00F42367" w:rsidRPr="008D3C66">
        <w:rPr>
          <w:rFonts w:cs="Arial"/>
          <w:i/>
          <w:color w:val="auto"/>
          <w:sz w:val="22"/>
          <w:szCs w:val="22"/>
        </w:rPr>
        <w:t xml:space="preserve"> que apliquen a contratos de consultoría.</w:t>
      </w:r>
      <w:r w:rsidR="00F32D30" w:rsidRPr="008D3C66">
        <w:rPr>
          <w:rFonts w:cs="Arial"/>
          <w:i/>
          <w:color w:val="auto"/>
          <w:sz w:val="22"/>
          <w:szCs w:val="22"/>
        </w:rPr>
        <w:t>.</w:t>
      </w:r>
    </w:p>
    <w:p w14:paraId="53921DCF" w14:textId="77777777" w:rsidR="00DB446E" w:rsidRPr="008D3C66" w:rsidRDefault="00DB446E" w:rsidP="00FA520C">
      <w:pPr>
        <w:pStyle w:val="Default"/>
        <w:jc w:val="both"/>
        <w:rPr>
          <w:rFonts w:cs="Arial"/>
          <w:color w:val="auto"/>
          <w:sz w:val="22"/>
          <w:szCs w:val="22"/>
        </w:rPr>
      </w:pPr>
    </w:p>
    <w:p w14:paraId="4E78A5E4" w14:textId="24B237F1" w:rsidR="00105749" w:rsidRPr="008D3C66" w:rsidRDefault="0073563F" w:rsidP="0033382D">
      <w:pPr>
        <w:pStyle w:val="Default"/>
        <w:numPr>
          <w:ilvl w:val="2"/>
          <w:numId w:val="7"/>
        </w:numPr>
        <w:jc w:val="both"/>
        <w:rPr>
          <w:rFonts w:cs="Arial"/>
          <w:b/>
          <w:color w:val="auto"/>
          <w:sz w:val="22"/>
          <w:szCs w:val="22"/>
        </w:rPr>
      </w:pPr>
      <w:r w:rsidRPr="008D3C66">
        <w:rPr>
          <w:rFonts w:cs="Arial"/>
          <w:b/>
          <w:color w:val="auto"/>
          <w:sz w:val="22"/>
          <w:szCs w:val="22"/>
        </w:rPr>
        <w:t>Obligaciones específicas</w:t>
      </w:r>
      <w:r w:rsidR="006A4DD3" w:rsidRPr="008D3C66">
        <w:rPr>
          <w:rFonts w:cs="Arial"/>
          <w:b/>
          <w:color w:val="auto"/>
          <w:sz w:val="22"/>
          <w:szCs w:val="22"/>
        </w:rPr>
        <w:t>:</w:t>
      </w:r>
    </w:p>
    <w:p w14:paraId="527D503F" w14:textId="2C7C673E" w:rsidR="00DB446E" w:rsidRPr="008D3C66" w:rsidRDefault="00DB446E" w:rsidP="00162D14">
      <w:pPr>
        <w:pStyle w:val="Default"/>
        <w:jc w:val="both"/>
        <w:rPr>
          <w:rFonts w:cs="Arial"/>
          <w:b/>
          <w:color w:val="auto"/>
          <w:sz w:val="22"/>
          <w:szCs w:val="22"/>
        </w:rPr>
      </w:pPr>
    </w:p>
    <w:p w14:paraId="3B916DA5" w14:textId="63EFBE37" w:rsidR="00DB446E" w:rsidRPr="008D3C66" w:rsidRDefault="00386350" w:rsidP="0033382D">
      <w:pPr>
        <w:pStyle w:val="Default"/>
        <w:numPr>
          <w:ilvl w:val="0"/>
          <w:numId w:val="3"/>
        </w:numPr>
        <w:ind w:left="720"/>
        <w:jc w:val="both"/>
        <w:rPr>
          <w:rFonts w:cs="Arial"/>
          <w:color w:val="auto"/>
          <w:sz w:val="22"/>
          <w:szCs w:val="22"/>
        </w:rPr>
      </w:pPr>
      <w:r w:rsidRPr="008D3C66">
        <w:rPr>
          <w:rFonts w:cs="Arial"/>
          <w:color w:val="auto"/>
          <w:sz w:val="22"/>
          <w:szCs w:val="22"/>
        </w:rPr>
        <w:t>…</w:t>
      </w:r>
    </w:p>
    <w:p w14:paraId="7F61406F" w14:textId="7A16591C" w:rsidR="00386350" w:rsidRPr="008D3C66" w:rsidRDefault="00386350" w:rsidP="0033382D">
      <w:pPr>
        <w:pStyle w:val="Default"/>
        <w:numPr>
          <w:ilvl w:val="0"/>
          <w:numId w:val="3"/>
        </w:numPr>
        <w:ind w:left="720"/>
        <w:jc w:val="both"/>
        <w:rPr>
          <w:rFonts w:cs="Arial"/>
          <w:color w:val="auto"/>
          <w:sz w:val="22"/>
          <w:szCs w:val="22"/>
        </w:rPr>
      </w:pPr>
      <w:r w:rsidRPr="008D3C66">
        <w:rPr>
          <w:rFonts w:cs="Arial"/>
          <w:color w:val="auto"/>
          <w:sz w:val="22"/>
          <w:szCs w:val="22"/>
        </w:rPr>
        <w:t>…</w:t>
      </w:r>
    </w:p>
    <w:p w14:paraId="4665801B" w14:textId="4C8AF773" w:rsidR="00386350" w:rsidRPr="008D3C66" w:rsidRDefault="00386350" w:rsidP="0033382D">
      <w:pPr>
        <w:pStyle w:val="Default"/>
        <w:numPr>
          <w:ilvl w:val="0"/>
          <w:numId w:val="3"/>
        </w:numPr>
        <w:ind w:left="720"/>
        <w:jc w:val="both"/>
        <w:rPr>
          <w:rFonts w:cs="Arial"/>
          <w:color w:val="auto"/>
          <w:sz w:val="22"/>
          <w:szCs w:val="22"/>
        </w:rPr>
      </w:pPr>
      <w:r w:rsidRPr="008D3C66">
        <w:rPr>
          <w:rFonts w:cs="Arial"/>
          <w:color w:val="auto"/>
          <w:sz w:val="22"/>
          <w:szCs w:val="22"/>
        </w:rPr>
        <w:t>…</w:t>
      </w:r>
    </w:p>
    <w:p w14:paraId="0A43E30D" w14:textId="55F96DAC" w:rsidR="00386350" w:rsidRPr="008D3C66" w:rsidRDefault="00386350" w:rsidP="0033382D">
      <w:pPr>
        <w:pStyle w:val="Default"/>
        <w:numPr>
          <w:ilvl w:val="0"/>
          <w:numId w:val="3"/>
        </w:numPr>
        <w:ind w:left="720"/>
        <w:jc w:val="both"/>
        <w:rPr>
          <w:rFonts w:cs="Arial"/>
          <w:color w:val="auto"/>
          <w:sz w:val="22"/>
          <w:szCs w:val="22"/>
        </w:rPr>
      </w:pPr>
      <w:r w:rsidRPr="008D3C66">
        <w:rPr>
          <w:rFonts w:cs="Arial"/>
          <w:color w:val="auto"/>
          <w:sz w:val="22"/>
          <w:szCs w:val="22"/>
        </w:rPr>
        <w:t>…</w:t>
      </w:r>
    </w:p>
    <w:p w14:paraId="5CF13773" w14:textId="25130D3C" w:rsidR="00386350" w:rsidRPr="008D3C66" w:rsidRDefault="00386350" w:rsidP="0033382D">
      <w:pPr>
        <w:pStyle w:val="Default"/>
        <w:numPr>
          <w:ilvl w:val="0"/>
          <w:numId w:val="3"/>
        </w:numPr>
        <w:ind w:left="720"/>
        <w:jc w:val="both"/>
        <w:rPr>
          <w:rFonts w:cs="Arial"/>
          <w:color w:val="auto"/>
          <w:sz w:val="22"/>
          <w:szCs w:val="22"/>
        </w:rPr>
      </w:pPr>
      <w:r w:rsidRPr="008D3C66">
        <w:rPr>
          <w:rFonts w:cs="Arial"/>
          <w:color w:val="auto"/>
          <w:sz w:val="22"/>
          <w:szCs w:val="22"/>
        </w:rPr>
        <w:t>…</w:t>
      </w:r>
    </w:p>
    <w:p w14:paraId="66EF6EEB" w14:textId="77777777" w:rsidR="00386350" w:rsidRPr="008D3C66" w:rsidRDefault="00386350" w:rsidP="0033382D">
      <w:pPr>
        <w:pStyle w:val="Default"/>
        <w:numPr>
          <w:ilvl w:val="0"/>
          <w:numId w:val="3"/>
        </w:numPr>
        <w:ind w:left="720"/>
        <w:jc w:val="both"/>
        <w:rPr>
          <w:rFonts w:cs="Arial"/>
          <w:color w:val="auto"/>
          <w:sz w:val="22"/>
          <w:szCs w:val="22"/>
        </w:rPr>
      </w:pPr>
    </w:p>
    <w:p w14:paraId="001A5EDB" w14:textId="0EB5A891" w:rsidR="00DB446E" w:rsidRPr="008D3C66" w:rsidRDefault="00DB446E" w:rsidP="00EE2D77">
      <w:pPr>
        <w:pStyle w:val="Default"/>
        <w:ind w:left="360"/>
        <w:jc w:val="both"/>
        <w:rPr>
          <w:rFonts w:cs="Arial"/>
          <w:b/>
          <w:color w:val="auto"/>
          <w:sz w:val="22"/>
          <w:szCs w:val="22"/>
        </w:rPr>
      </w:pPr>
    </w:p>
    <w:p w14:paraId="6A106E35" w14:textId="26E8BB72" w:rsidR="00DB446E" w:rsidRPr="008D3C66" w:rsidRDefault="0073563F" w:rsidP="0033382D">
      <w:pPr>
        <w:pStyle w:val="Default"/>
        <w:numPr>
          <w:ilvl w:val="2"/>
          <w:numId w:val="7"/>
        </w:numPr>
        <w:jc w:val="both"/>
        <w:rPr>
          <w:rFonts w:cs="Arial"/>
          <w:b/>
          <w:color w:val="auto"/>
          <w:sz w:val="22"/>
          <w:szCs w:val="22"/>
        </w:rPr>
      </w:pPr>
      <w:r w:rsidRPr="008D3C66">
        <w:rPr>
          <w:rFonts w:cs="Arial"/>
          <w:b/>
          <w:color w:val="auto"/>
          <w:sz w:val="22"/>
          <w:szCs w:val="22"/>
        </w:rPr>
        <w:t>Obligaciones generales</w:t>
      </w:r>
      <w:r w:rsidR="006A4DD3" w:rsidRPr="008D3C66">
        <w:rPr>
          <w:rFonts w:cs="Arial"/>
          <w:b/>
          <w:color w:val="auto"/>
          <w:sz w:val="22"/>
          <w:szCs w:val="22"/>
        </w:rPr>
        <w:t>:</w:t>
      </w:r>
    </w:p>
    <w:p w14:paraId="42C74B7A" w14:textId="77777777" w:rsidR="00A31784" w:rsidRPr="008D3C66" w:rsidRDefault="00A31784" w:rsidP="00162D14">
      <w:pPr>
        <w:pStyle w:val="Default"/>
        <w:jc w:val="both"/>
        <w:rPr>
          <w:rFonts w:cs="Arial"/>
          <w:color w:val="auto"/>
          <w:sz w:val="22"/>
          <w:szCs w:val="22"/>
        </w:rPr>
      </w:pPr>
    </w:p>
    <w:p w14:paraId="29F82A04" w14:textId="77777777" w:rsidR="00224AED" w:rsidRPr="008D3C66" w:rsidRDefault="00224AED" w:rsidP="00FE0AA1">
      <w:pPr>
        <w:pStyle w:val="Default"/>
        <w:numPr>
          <w:ilvl w:val="0"/>
          <w:numId w:val="11"/>
        </w:numPr>
        <w:ind w:left="709"/>
        <w:jc w:val="both"/>
        <w:rPr>
          <w:rFonts w:cs="Arial"/>
          <w:sz w:val="22"/>
          <w:szCs w:val="22"/>
        </w:rPr>
      </w:pPr>
      <w:r w:rsidRPr="008D3C66">
        <w:rPr>
          <w:rFonts w:cs="Arial"/>
          <w:sz w:val="22"/>
          <w:szCs w:val="22"/>
        </w:rPr>
        <w:t>Cumplir con el objeto y obligaciones previstas en el contrato y en el presente  estudio previo .</w:t>
      </w:r>
    </w:p>
    <w:p w14:paraId="30709A78" w14:textId="77777777" w:rsidR="00224AED" w:rsidRPr="008D3C66" w:rsidRDefault="00224AED" w:rsidP="00FE0AA1">
      <w:pPr>
        <w:pStyle w:val="Default"/>
        <w:numPr>
          <w:ilvl w:val="0"/>
          <w:numId w:val="11"/>
        </w:numPr>
        <w:ind w:left="709"/>
        <w:jc w:val="both"/>
        <w:rPr>
          <w:rFonts w:cs="Arial"/>
          <w:sz w:val="22"/>
          <w:szCs w:val="22"/>
        </w:rPr>
      </w:pPr>
      <w:r w:rsidRPr="008D3C66">
        <w:rPr>
          <w:rFonts w:cs="Arial"/>
          <w:sz w:val="22"/>
          <w:szCs w:val="22"/>
        </w:rPr>
        <w:t>Cumplir con los requisitos de ejecución del contrato y suscribir el acta de inicio.</w:t>
      </w:r>
    </w:p>
    <w:p w14:paraId="6AE2BE37" w14:textId="77777777" w:rsidR="00224AED" w:rsidRPr="008D3C66" w:rsidRDefault="00224AED" w:rsidP="00FE0AA1">
      <w:pPr>
        <w:pStyle w:val="Default"/>
        <w:numPr>
          <w:ilvl w:val="0"/>
          <w:numId w:val="11"/>
        </w:numPr>
        <w:ind w:left="709"/>
        <w:jc w:val="both"/>
        <w:rPr>
          <w:rFonts w:cs="Arial"/>
          <w:sz w:val="22"/>
          <w:szCs w:val="22"/>
        </w:rPr>
      </w:pPr>
      <w:r w:rsidRPr="008D3C66">
        <w:rPr>
          <w:rFonts w:cs="Arial"/>
          <w:sz w:val="22"/>
          <w:szCs w:val="22"/>
        </w:rPr>
        <w:t xml:space="preserve">Participar en las reuniones, </w:t>
      </w:r>
      <w:proofErr w:type="spellStart"/>
      <w:r w:rsidRPr="008D3C66">
        <w:rPr>
          <w:rFonts w:cs="Arial"/>
          <w:sz w:val="22"/>
          <w:szCs w:val="22"/>
        </w:rPr>
        <w:t>talleresy</w:t>
      </w:r>
      <w:proofErr w:type="spellEnd"/>
      <w:r w:rsidRPr="008D3C66">
        <w:rPr>
          <w:rFonts w:cs="Arial"/>
          <w:sz w:val="22"/>
          <w:szCs w:val="22"/>
        </w:rPr>
        <w:t xml:space="preserve"> demás eventos que le indique el supervisor y se relacionen con el objeto del contrato.</w:t>
      </w:r>
    </w:p>
    <w:p w14:paraId="17A82EE8" w14:textId="77777777" w:rsidR="00224AED" w:rsidRPr="008D3C66" w:rsidRDefault="00224AED" w:rsidP="00FE0AA1">
      <w:pPr>
        <w:pStyle w:val="Default"/>
        <w:numPr>
          <w:ilvl w:val="0"/>
          <w:numId w:val="11"/>
        </w:numPr>
        <w:ind w:left="709"/>
        <w:jc w:val="both"/>
        <w:rPr>
          <w:rFonts w:cs="Arial"/>
          <w:sz w:val="22"/>
          <w:szCs w:val="22"/>
        </w:rPr>
      </w:pPr>
      <w:r w:rsidRPr="008D3C66">
        <w:rPr>
          <w:rFonts w:cs="Arial"/>
          <w:sz w:val="22"/>
          <w:szCs w:val="22"/>
        </w:rPr>
        <w:t>Mantener la reserva y confidencialidad de la información, documentos y resultados que conozca y obtenga directa o indirectamente con ocasión del servicio desarrollado y deberá abstenerse de divulgar en cualquier tiempo, por cualquier medio de comunicación, el contenido total o parcial de la información que le sea encomendada para el desarrollo de este contrato.</w:t>
      </w:r>
    </w:p>
    <w:p w14:paraId="2A1C358D" w14:textId="77777777" w:rsidR="00224AED" w:rsidRPr="008D3C66" w:rsidRDefault="00224AED" w:rsidP="00FE0AA1">
      <w:pPr>
        <w:pStyle w:val="Default"/>
        <w:numPr>
          <w:ilvl w:val="0"/>
          <w:numId w:val="11"/>
        </w:numPr>
        <w:ind w:left="709"/>
        <w:jc w:val="both"/>
        <w:rPr>
          <w:rFonts w:cs="Arial"/>
          <w:sz w:val="22"/>
          <w:szCs w:val="22"/>
        </w:rPr>
      </w:pPr>
      <w:r w:rsidRPr="008D3C66">
        <w:rPr>
          <w:rFonts w:cs="Arial"/>
          <w:sz w:val="22"/>
          <w:szCs w:val="22"/>
        </w:rPr>
        <w:t>Informar oportunamente sobre cualquier petición o amenaza de quien actuando por fuera de la ley pretenda obligarlo a hacer u omitir algún acto u ocultar hechos que afecten los intereses del MINISTERIO.</w:t>
      </w:r>
    </w:p>
    <w:p w14:paraId="173F2FB4" w14:textId="77777777" w:rsidR="00224AED" w:rsidRPr="008D3C66" w:rsidRDefault="00224AED" w:rsidP="00FE0AA1">
      <w:pPr>
        <w:pStyle w:val="Default"/>
        <w:numPr>
          <w:ilvl w:val="0"/>
          <w:numId w:val="11"/>
        </w:numPr>
        <w:ind w:left="709"/>
        <w:jc w:val="both"/>
        <w:rPr>
          <w:rFonts w:cs="Arial"/>
          <w:sz w:val="22"/>
          <w:szCs w:val="22"/>
        </w:rPr>
      </w:pPr>
      <w:r w:rsidRPr="008D3C66">
        <w:rPr>
          <w:rFonts w:cs="Arial"/>
          <w:sz w:val="22"/>
          <w:szCs w:val="22"/>
        </w:rPr>
        <w:t xml:space="preserve">Mantener indemne al MINISTERIO frente a cualquier reclamo, demanda, acción o costo que pueda causarse o surgir por daños o lesiones a personas o propiedades de terceros, que se ocasionen durante la ejecución del contrato. En caso de que se instaure demanda, acción o se </w:t>
      </w:r>
      <w:r w:rsidRPr="008D3C66">
        <w:rPr>
          <w:rFonts w:cs="Arial"/>
          <w:sz w:val="22"/>
          <w:szCs w:val="22"/>
        </w:rPr>
        <w:lastRenderedPageBreak/>
        <w:t>formule reclamo contra el MINISTERIO por asuntos que sean de responsabilidad del CONTRATISTA, el MINISTERIO se lo comunicará para que por su cuenta adopte oportunamente las medidas pertinentes para garantizar la indemnidad y para que adelante los trámites necesarios para llegar a un arreglo del conflicto. Si  el CONTRATISTA no asumiere debida y oportunamente la defensa de los intereses del MINISTERIO, éste podrá hacerlo directamente, previa notificación escrita al CONTRATISTA, quien deberá asumir todos los gastos en que el MINISTERIO incurra por tal motivo.</w:t>
      </w:r>
    </w:p>
    <w:p w14:paraId="6E15B8D2" w14:textId="77777777" w:rsidR="00224AED" w:rsidRPr="008D3C66" w:rsidRDefault="00224AED" w:rsidP="00FE0AA1">
      <w:pPr>
        <w:pStyle w:val="Default"/>
        <w:numPr>
          <w:ilvl w:val="0"/>
          <w:numId w:val="11"/>
        </w:numPr>
        <w:ind w:left="709"/>
        <w:jc w:val="both"/>
        <w:rPr>
          <w:rFonts w:cs="Arial"/>
          <w:sz w:val="22"/>
          <w:szCs w:val="22"/>
        </w:rPr>
      </w:pPr>
      <w:r w:rsidRPr="008D3C66">
        <w:rPr>
          <w:rFonts w:cs="Arial"/>
          <w:sz w:val="22"/>
          <w:szCs w:val="22"/>
        </w:rPr>
        <w:t>Mantener actualizado su domicilio durante el plazo de ejecución del contrato y cuatro (4) meses más y presentarse al MINISTERIO, en el momento en que sea requerido por el mismo, para la suscripción de la correspondiente acta de liquidación, en los casos que aplique.</w:t>
      </w:r>
    </w:p>
    <w:p w14:paraId="5260457A" w14:textId="77777777" w:rsidR="00224AED" w:rsidRPr="008D3C66" w:rsidRDefault="00224AED" w:rsidP="00FE0AA1">
      <w:pPr>
        <w:pStyle w:val="Default"/>
        <w:numPr>
          <w:ilvl w:val="0"/>
          <w:numId w:val="11"/>
        </w:numPr>
        <w:ind w:left="709"/>
        <w:jc w:val="both"/>
        <w:rPr>
          <w:rFonts w:cs="Arial"/>
          <w:sz w:val="22"/>
          <w:szCs w:val="22"/>
        </w:rPr>
      </w:pPr>
      <w:r w:rsidRPr="008D3C66">
        <w:rPr>
          <w:rFonts w:cs="Arial"/>
          <w:sz w:val="22"/>
          <w:szCs w:val="22"/>
        </w:rPr>
        <w:t xml:space="preserve">Mantener actualizado, en el Sistema de Información y Gestión del Empleo Público -SIGEP-, su hoja de vida con los respectivos soportes. </w:t>
      </w:r>
    </w:p>
    <w:p w14:paraId="52563675" w14:textId="77777777" w:rsidR="00224AED" w:rsidRPr="008D3C66" w:rsidRDefault="00224AED" w:rsidP="00FE0AA1">
      <w:pPr>
        <w:pStyle w:val="Default"/>
        <w:numPr>
          <w:ilvl w:val="0"/>
          <w:numId w:val="11"/>
        </w:numPr>
        <w:ind w:left="709"/>
        <w:jc w:val="both"/>
        <w:rPr>
          <w:rFonts w:cs="Arial"/>
          <w:sz w:val="22"/>
          <w:szCs w:val="22"/>
        </w:rPr>
      </w:pPr>
      <w:r w:rsidRPr="008D3C66">
        <w:rPr>
          <w:rFonts w:cs="Arial"/>
          <w:sz w:val="22"/>
          <w:szCs w:val="22"/>
        </w:rPr>
        <w:t>Informar oportunamente cualquier anomalía o dificultad que advierta en el desarrollo del contrato y proponer alternativas de solución a las mismas.</w:t>
      </w:r>
    </w:p>
    <w:p w14:paraId="5073F7E0" w14:textId="77777777" w:rsidR="00224AED" w:rsidRPr="008D3C66" w:rsidRDefault="00224AED" w:rsidP="00FE0AA1">
      <w:pPr>
        <w:pStyle w:val="Default"/>
        <w:numPr>
          <w:ilvl w:val="0"/>
          <w:numId w:val="11"/>
        </w:numPr>
        <w:ind w:left="709"/>
        <w:jc w:val="both"/>
        <w:rPr>
          <w:rFonts w:cs="Arial"/>
          <w:sz w:val="22"/>
          <w:szCs w:val="22"/>
        </w:rPr>
      </w:pPr>
      <w:r w:rsidRPr="008D3C66">
        <w:rPr>
          <w:rFonts w:cs="Arial"/>
          <w:sz w:val="22"/>
          <w:szCs w:val="22"/>
        </w:rPr>
        <w:t>Realizar la entrega de la documentación producida y recibida en ejecución del contrato y entregarla debidamente organizada y atendiendo a las tablas de retención documental TRD del MINISTERIO y las normas legales y reglamentarias que rigen la actividad archivística. Así mismo se obliga a salvaguardar los documentos, expedientes, bienes muebles, equipos y elementos de oficina que le sean entregados para la correcta ejecución del objeto contratado y devolverlos a la terminación del contrato debidamente inventariados al MINISTERIO, para la expedición del paz y salvo correspondiente por parte del Ministerio; en tal sentido será responsable por la pérdida total y/o parcial de los estos.</w:t>
      </w:r>
    </w:p>
    <w:p w14:paraId="0BF93042" w14:textId="77777777" w:rsidR="00224AED" w:rsidRPr="008D3C66" w:rsidRDefault="00224AED" w:rsidP="00FE0AA1">
      <w:pPr>
        <w:pStyle w:val="Default"/>
        <w:numPr>
          <w:ilvl w:val="0"/>
          <w:numId w:val="11"/>
        </w:numPr>
        <w:ind w:left="709"/>
        <w:jc w:val="both"/>
        <w:rPr>
          <w:rFonts w:cs="Arial"/>
          <w:sz w:val="22"/>
          <w:szCs w:val="22"/>
        </w:rPr>
      </w:pPr>
      <w:r w:rsidRPr="008D3C66">
        <w:rPr>
          <w:rFonts w:cs="Arial"/>
          <w:sz w:val="22"/>
          <w:szCs w:val="22"/>
        </w:rPr>
        <w:t xml:space="preserve">Utilizar la herramienta de gestión documental que determine el MINISTERIO para gestionar, tramitar y controlar la correspondencia que le sea asignada, en medio físico y/o electrónico y realizar todas las actividades definidas en la misma para el proceso de gestión documental dentro de los términos legales correspondientes de cada documento. </w:t>
      </w:r>
    </w:p>
    <w:p w14:paraId="71BD0C52" w14:textId="77777777" w:rsidR="00224AED" w:rsidRPr="008D3C66" w:rsidRDefault="00224AED" w:rsidP="00FE0AA1">
      <w:pPr>
        <w:pStyle w:val="Default"/>
        <w:numPr>
          <w:ilvl w:val="0"/>
          <w:numId w:val="11"/>
        </w:numPr>
        <w:ind w:left="709"/>
        <w:jc w:val="both"/>
        <w:rPr>
          <w:rFonts w:cs="Arial"/>
          <w:sz w:val="22"/>
          <w:szCs w:val="22"/>
        </w:rPr>
      </w:pPr>
      <w:r w:rsidRPr="008D3C66">
        <w:rPr>
          <w:rFonts w:cs="Arial"/>
          <w:sz w:val="22"/>
          <w:szCs w:val="22"/>
        </w:rPr>
        <w:t>Cumplir con los pagos correspondientes al Sistema General de Seguridad Social Integral de conformidad con lo establecido por la normatividad vigente.</w:t>
      </w:r>
    </w:p>
    <w:p w14:paraId="7C8E9667" w14:textId="77777777" w:rsidR="00224AED" w:rsidRPr="008D3C66" w:rsidRDefault="00224AED" w:rsidP="00FE0AA1">
      <w:pPr>
        <w:pStyle w:val="Default"/>
        <w:numPr>
          <w:ilvl w:val="0"/>
          <w:numId w:val="11"/>
        </w:numPr>
        <w:ind w:left="709"/>
        <w:jc w:val="both"/>
        <w:rPr>
          <w:rFonts w:cs="Arial"/>
          <w:sz w:val="22"/>
          <w:szCs w:val="22"/>
        </w:rPr>
      </w:pPr>
      <w:r w:rsidRPr="008D3C66">
        <w:rPr>
          <w:rFonts w:cs="Arial"/>
          <w:sz w:val="22"/>
          <w:szCs w:val="22"/>
        </w:rPr>
        <w:t>Presentar por escrito los informes que solicite el MINISTERIO a través del supervisor del presente contrato y presentar a satisfacción del supervisor informes mensuales de avance en los que se relacionen los servicios prestados en cumplimiento del objeto contractual. Las evidencias que soportan el cumplimiento del contrato se aportarán en medio físico, magnético o digital según determine el supervisor.</w:t>
      </w:r>
    </w:p>
    <w:p w14:paraId="052CEDED" w14:textId="77777777" w:rsidR="00224AED" w:rsidRPr="008D3C66" w:rsidRDefault="00224AED" w:rsidP="00FE0AA1">
      <w:pPr>
        <w:pStyle w:val="Default"/>
        <w:numPr>
          <w:ilvl w:val="0"/>
          <w:numId w:val="11"/>
        </w:numPr>
        <w:ind w:left="709"/>
        <w:jc w:val="both"/>
        <w:rPr>
          <w:rFonts w:cs="Arial"/>
          <w:sz w:val="22"/>
          <w:szCs w:val="22"/>
        </w:rPr>
      </w:pPr>
      <w:r w:rsidRPr="008D3C66">
        <w:rPr>
          <w:rFonts w:cs="Arial"/>
          <w:sz w:val="22"/>
          <w:szCs w:val="22"/>
        </w:rPr>
        <w:t>Conocer y aplicar lo dispuesto en la política Anti soborno del MINISTERIO.</w:t>
      </w:r>
    </w:p>
    <w:p w14:paraId="27B03DFE" w14:textId="77777777" w:rsidR="00224AED" w:rsidRPr="008D3C66" w:rsidRDefault="00224AED" w:rsidP="00FE0AA1">
      <w:pPr>
        <w:pStyle w:val="Default"/>
        <w:numPr>
          <w:ilvl w:val="0"/>
          <w:numId w:val="11"/>
        </w:numPr>
        <w:ind w:left="709"/>
        <w:jc w:val="both"/>
        <w:rPr>
          <w:rFonts w:cs="Arial"/>
          <w:sz w:val="22"/>
          <w:szCs w:val="22"/>
        </w:rPr>
      </w:pPr>
      <w:r w:rsidRPr="008D3C66">
        <w:rPr>
          <w:rFonts w:cs="Arial"/>
          <w:sz w:val="22"/>
          <w:szCs w:val="22"/>
        </w:rPr>
        <w:t xml:space="preserve">Mantener la afiliación a la Administradora de Riesgos </w:t>
      </w:r>
      <w:proofErr w:type="spellStart"/>
      <w:r w:rsidRPr="008D3C66">
        <w:rPr>
          <w:rFonts w:cs="Arial"/>
          <w:sz w:val="22"/>
          <w:szCs w:val="22"/>
        </w:rPr>
        <w:t>Laboralesycumplir</w:t>
      </w:r>
      <w:proofErr w:type="spellEnd"/>
      <w:r w:rsidRPr="008D3C66">
        <w:rPr>
          <w:rFonts w:cs="Arial"/>
          <w:sz w:val="22"/>
          <w:szCs w:val="22"/>
        </w:rPr>
        <w:t xml:space="preserve"> con lo establecido en el del Decreto 1072 de 2015.</w:t>
      </w:r>
    </w:p>
    <w:p w14:paraId="2F470926" w14:textId="77777777" w:rsidR="00224AED" w:rsidRPr="008D3C66" w:rsidRDefault="00224AED" w:rsidP="00FE0AA1">
      <w:pPr>
        <w:pStyle w:val="Default"/>
        <w:numPr>
          <w:ilvl w:val="0"/>
          <w:numId w:val="11"/>
        </w:numPr>
        <w:ind w:left="709"/>
        <w:jc w:val="both"/>
        <w:rPr>
          <w:rFonts w:cs="Arial"/>
          <w:sz w:val="22"/>
          <w:szCs w:val="22"/>
        </w:rPr>
      </w:pPr>
      <w:r w:rsidRPr="008D3C66">
        <w:rPr>
          <w:rFonts w:cs="Arial"/>
          <w:sz w:val="22"/>
          <w:szCs w:val="22"/>
        </w:rPr>
        <w:t>El CONTRATISTA no podrá ceder el presente contrato a persona alguna, o subcontratar parcialmente el objeto del mismo, sin la autorización previa, expresa y escrita del MINISTERIO.</w:t>
      </w:r>
    </w:p>
    <w:p w14:paraId="5336C268" w14:textId="77777777" w:rsidR="00224AED" w:rsidRPr="008D3C66" w:rsidRDefault="00224AED" w:rsidP="00FE0AA1">
      <w:pPr>
        <w:numPr>
          <w:ilvl w:val="0"/>
          <w:numId w:val="11"/>
        </w:numPr>
        <w:ind w:left="709"/>
        <w:jc w:val="both"/>
        <w:rPr>
          <w:rFonts w:ascii="Arial" w:hAnsi="Arial" w:cs="Arial"/>
          <w:color w:val="000000"/>
          <w:sz w:val="22"/>
          <w:szCs w:val="22"/>
        </w:rPr>
      </w:pPr>
      <w:r w:rsidRPr="008D3C66">
        <w:rPr>
          <w:rFonts w:ascii="Arial" w:hAnsi="Arial" w:cs="Arial"/>
          <w:color w:val="000000"/>
          <w:sz w:val="22"/>
          <w:szCs w:val="22"/>
        </w:rPr>
        <w:t>El CONTRATISTA en el ejercicio de su autonomía para la ejecución de las actividades contratadas, debe contar con todos los elementos y la infraestructura tecnológica (hardware, software, comunicaciones) que le permitan ejecutar las actividades y obtener los productos asociados al cumplimiento de sus obligaciones y por ende del objeto contractual. Con respecto a la infraestructura, esta debe cumplir con las políticas de seguridad informática de la Entidad.</w:t>
      </w:r>
    </w:p>
    <w:p w14:paraId="76CCF42F" w14:textId="77777777" w:rsidR="00224AED" w:rsidRPr="008D3C66" w:rsidRDefault="00224AED" w:rsidP="00FE0AA1">
      <w:pPr>
        <w:pStyle w:val="Default"/>
        <w:numPr>
          <w:ilvl w:val="0"/>
          <w:numId w:val="11"/>
        </w:numPr>
        <w:ind w:left="709"/>
        <w:jc w:val="both"/>
        <w:rPr>
          <w:rFonts w:cs="Arial"/>
          <w:sz w:val="22"/>
          <w:szCs w:val="22"/>
        </w:rPr>
      </w:pPr>
      <w:r w:rsidRPr="008D3C66">
        <w:rPr>
          <w:rFonts w:cs="Arial"/>
          <w:sz w:val="22"/>
          <w:szCs w:val="22"/>
        </w:rPr>
        <w:t>El CONTRATISTA se compromete a mantener actualizada la garantía de cumplimiento cuando se requiera.</w:t>
      </w:r>
    </w:p>
    <w:p w14:paraId="2FC09833" w14:textId="77777777" w:rsidR="00224AED" w:rsidRPr="008D3C66" w:rsidRDefault="00224AED" w:rsidP="00FE0AA1">
      <w:pPr>
        <w:pStyle w:val="Default"/>
        <w:numPr>
          <w:ilvl w:val="0"/>
          <w:numId w:val="11"/>
        </w:numPr>
        <w:ind w:left="709"/>
        <w:jc w:val="both"/>
        <w:rPr>
          <w:rFonts w:cs="Arial"/>
          <w:b/>
          <w:sz w:val="22"/>
          <w:szCs w:val="22"/>
        </w:rPr>
      </w:pPr>
      <w:r w:rsidRPr="008D3C66">
        <w:rPr>
          <w:rFonts w:cs="Arial"/>
          <w:sz w:val="22"/>
          <w:szCs w:val="22"/>
        </w:rPr>
        <w:t>Las demás que determine el supervisor y que se relacionen con su objeto contractual.</w:t>
      </w:r>
    </w:p>
    <w:p w14:paraId="6C2CB6CE" w14:textId="77777777" w:rsidR="006A2558" w:rsidRPr="008D3C66" w:rsidRDefault="006A2558" w:rsidP="006A2558">
      <w:pPr>
        <w:pStyle w:val="Default"/>
        <w:ind w:left="360"/>
        <w:jc w:val="both"/>
        <w:rPr>
          <w:rFonts w:cs="Arial"/>
          <w:b/>
          <w:sz w:val="22"/>
          <w:szCs w:val="22"/>
        </w:rPr>
      </w:pPr>
    </w:p>
    <w:p w14:paraId="55B201E1" w14:textId="76F099D7" w:rsidR="00F32D30" w:rsidRPr="008D3C66" w:rsidRDefault="00F32D30" w:rsidP="0033382D">
      <w:pPr>
        <w:pStyle w:val="Prrafodelista"/>
        <w:numPr>
          <w:ilvl w:val="1"/>
          <w:numId w:val="7"/>
        </w:numPr>
        <w:jc w:val="both"/>
        <w:rPr>
          <w:rFonts w:ascii="Arial" w:hAnsi="Arial" w:cs="Arial"/>
          <w:b/>
          <w:sz w:val="22"/>
          <w:szCs w:val="22"/>
        </w:rPr>
      </w:pPr>
      <w:r w:rsidRPr="008D3C66">
        <w:rPr>
          <w:rFonts w:ascii="Arial" w:hAnsi="Arial" w:cs="Arial"/>
          <w:b/>
          <w:sz w:val="22"/>
          <w:szCs w:val="22"/>
        </w:rPr>
        <w:t>OBLIGACIONES DEL MINISTERIO</w:t>
      </w:r>
      <w:r w:rsidR="006A4DD3" w:rsidRPr="008D3C66">
        <w:rPr>
          <w:rFonts w:ascii="Arial" w:hAnsi="Arial" w:cs="Arial"/>
          <w:b/>
          <w:sz w:val="22"/>
          <w:szCs w:val="22"/>
        </w:rPr>
        <w:t>:</w:t>
      </w:r>
    </w:p>
    <w:p w14:paraId="28FF056F" w14:textId="77777777" w:rsidR="00C409B8" w:rsidRPr="008D3C66" w:rsidRDefault="00C409B8" w:rsidP="00C409B8">
      <w:pPr>
        <w:jc w:val="both"/>
        <w:rPr>
          <w:rFonts w:ascii="Arial" w:hAnsi="Arial" w:cs="Arial"/>
          <w:b/>
          <w:sz w:val="22"/>
          <w:szCs w:val="22"/>
        </w:rPr>
      </w:pPr>
    </w:p>
    <w:p w14:paraId="3112BE8B" w14:textId="77777777" w:rsidR="00827B93" w:rsidRPr="008D3C66" w:rsidRDefault="00827B93" w:rsidP="00827B93">
      <w:pPr>
        <w:pStyle w:val="Default"/>
        <w:ind w:left="426"/>
        <w:jc w:val="both"/>
        <w:rPr>
          <w:rFonts w:eastAsia="Calibri" w:cs="Arial"/>
          <w:color w:val="auto"/>
          <w:sz w:val="22"/>
          <w:szCs w:val="22"/>
          <w:lang w:eastAsia="x-none"/>
        </w:rPr>
      </w:pPr>
    </w:p>
    <w:p w14:paraId="445186AC" w14:textId="77777777" w:rsidR="00827B93" w:rsidRPr="008D3C66" w:rsidRDefault="00827B93" w:rsidP="00827B93">
      <w:pPr>
        <w:pStyle w:val="Default"/>
        <w:numPr>
          <w:ilvl w:val="0"/>
          <w:numId w:val="13"/>
        </w:numPr>
        <w:ind w:left="851"/>
        <w:jc w:val="both"/>
        <w:rPr>
          <w:rFonts w:eastAsia="Calibri" w:cs="Arial"/>
          <w:color w:val="auto"/>
          <w:sz w:val="22"/>
          <w:szCs w:val="22"/>
          <w:lang w:eastAsia="x-none"/>
        </w:rPr>
      </w:pPr>
      <w:r w:rsidRPr="008D3C66">
        <w:rPr>
          <w:rFonts w:eastAsia="Calibri" w:cs="Arial"/>
          <w:color w:val="auto"/>
          <w:sz w:val="22"/>
          <w:szCs w:val="22"/>
          <w:lang w:eastAsia="x-none"/>
        </w:rPr>
        <w:t>Pagar al CONTRATISTA el valor del presente contrato en las condiciones pactadas.</w:t>
      </w:r>
    </w:p>
    <w:p w14:paraId="228A9F45" w14:textId="77777777" w:rsidR="00827B93" w:rsidRPr="008D3C66" w:rsidRDefault="00827B93" w:rsidP="00827B93">
      <w:pPr>
        <w:pStyle w:val="Default"/>
        <w:numPr>
          <w:ilvl w:val="0"/>
          <w:numId w:val="13"/>
        </w:numPr>
        <w:ind w:left="851"/>
        <w:jc w:val="both"/>
        <w:rPr>
          <w:rFonts w:eastAsia="Calibri" w:cs="Arial"/>
          <w:color w:val="auto"/>
          <w:sz w:val="22"/>
          <w:szCs w:val="22"/>
          <w:lang w:eastAsia="x-none"/>
        </w:rPr>
      </w:pPr>
      <w:r w:rsidRPr="008D3C66">
        <w:rPr>
          <w:rFonts w:eastAsia="Calibri" w:cs="Arial"/>
          <w:color w:val="auto"/>
          <w:sz w:val="22"/>
          <w:szCs w:val="22"/>
          <w:lang w:eastAsia="x-none"/>
        </w:rPr>
        <w:t xml:space="preserve">Ejercer la supervisión para verificar el cumplimiento del objeto contractual y las obligaciones del CONTRATISTA y designar al funcionario que la ejercerá, quien estará en permanente contacto con la contratista para la coordinación de cualquier asunto que así se requiera. </w:t>
      </w:r>
    </w:p>
    <w:p w14:paraId="524E91B2" w14:textId="77777777" w:rsidR="00827B93" w:rsidRPr="008D3C66" w:rsidRDefault="00827B93" w:rsidP="00827B93">
      <w:pPr>
        <w:pStyle w:val="Default"/>
        <w:numPr>
          <w:ilvl w:val="0"/>
          <w:numId w:val="13"/>
        </w:numPr>
        <w:ind w:left="851"/>
        <w:jc w:val="both"/>
        <w:rPr>
          <w:rFonts w:eastAsia="Calibri" w:cs="Arial"/>
          <w:color w:val="auto"/>
          <w:sz w:val="22"/>
          <w:szCs w:val="22"/>
          <w:lang w:eastAsia="x-none"/>
        </w:rPr>
      </w:pPr>
      <w:r w:rsidRPr="008D3C66">
        <w:rPr>
          <w:rFonts w:eastAsia="Calibri" w:cs="Arial"/>
          <w:color w:val="auto"/>
          <w:sz w:val="22"/>
          <w:szCs w:val="22"/>
          <w:lang w:eastAsia="x-none"/>
        </w:rPr>
        <w:t xml:space="preserve">Suministrar al CONTRATISTA, la información y documentos que requiera para desarrollar el objeto contractual. </w:t>
      </w:r>
    </w:p>
    <w:p w14:paraId="4B8EE1E3" w14:textId="3E1363F7" w:rsidR="00827B93" w:rsidRDefault="00827B93" w:rsidP="00827B93">
      <w:pPr>
        <w:pStyle w:val="Default"/>
        <w:numPr>
          <w:ilvl w:val="0"/>
          <w:numId w:val="13"/>
        </w:numPr>
        <w:ind w:left="851"/>
        <w:jc w:val="both"/>
        <w:rPr>
          <w:rFonts w:eastAsia="Calibri" w:cs="Arial"/>
          <w:color w:val="auto"/>
          <w:sz w:val="22"/>
          <w:szCs w:val="22"/>
          <w:lang w:eastAsia="x-none"/>
        </w:rPr>
      </w:pPr>
      <w:r w:rsidRPr="008D3C66">
        <w:rPr>
          <w:rFonts w:eastAsia="Calibri" w:cs="Arial"/>
          <w:color w:val="auto"/>
          <w:sz w:val="22"/>
          <w:szCs w:val="22"/>
          <w:lang w:eastAsia="x-none"/>
        </w:rPr>
        <w:t xml:space="preserve">Reconocer con cargo a los recursos del presupuesto general de la Nación, los gastos de viaje y de desplazamiento a que haya lugar, durante la ejecución del objeto del contrato y pagarlos previa </w:t>
      </w:r>
      <w:proofErr w:type="spellStart"/>
      <w:r w:rsidRPr="008D3C66">
        <w:rPr>
          <w:rFonts w:eastAsia="Calibri" w:cs="Arial"/>
          <w:color w:val="auto"/>
          <w:sz w:val="22"/>
          <w:szCs w:val="22"/>
          <w:lang w:eastAsia="x-none"/>
        </w:rPr>
        <w:t>legalizacion</w:t>
      </w:r>
      <w:proofErr w:type="spellEnd"/>
      <w:r w:rsidRPr="008D3C66">
        <w:rPr>
          <w:rFonts w:eastAsia="Calibri" w:cs="Arial"/>
          <w:color w:val="auto"/>
          <w:sz w:val="22"/>
          <w:szCs w:val="22"/>
          <w:lang w:eastAsia="x-none"/>
        </w:rPr>
        <w:t xml:space="preserve"> de acuerdo con los porcentajes establecidos por el </w:t>
      </w:r>
      <w:proofErr w:type="gramStart"/>
      <w:r w:rsidRPr="008D3C66">
        <w:rPr>
          <w:rFonts w:eastAsia="Calibri" w:cs="Arial"/>
          <w:color w:val="auto"/>
          <w:sz w:val="22"/>
          <w:szCs w:val="22"/>
          <w:lang w:eastAsia="x-none"/>
        </w:rPr>
        <w:t>MINISTERIO</w:t>
      </w:r>
      <w:proofErr w:type="gramEnd"/>
      <w:r w:rsidRPr="008D3C66">
        <w:rPr>
          <w:rFonts w:eastAsia="Calibri" w:cs="Arial"/>
          <w:color w:val="auto"/>
          <w:sz w:val="22"/>
          <w:szCs w:val="22"/>
          <w:lang w:eastAsia="x-none"/>
        </w:rPr>
        <w:t xml:space="preserve"> así como </w:t>
      </w:r>
      <w:r w:rsidRPr="008D3C66">
        <w:rPr>
          <w:rFonts w:eastAsia="Calibri" w:cs="Arial"/>
          <w:color w:val="auto"/>
          <w:sz w:val="22"/>
          <w:szCs w:val="22"/>
          <w:lang w:eastAsia="x-none"/>
        </w:rPr>
        <w:lastRenderedPageBreak/>
        <w:t>suministrar los tiquetes aéreos en clase económica para su desplazamiento cuando se requiera.</w:t>
      </w:r>
    </w:p>
    <w:p w14:paraId="7579B8FF" w14:textId="77777777" w:rsidR="00AA6934" w:rsidRPr="00134DDA" w:rsidRDefault="00AA6934" w:rsidP="00AA6934">
      <w:pPr>
        <w:pStyle w:val="Prrafodelista"/>
        <w:numPr>
          <w:ilvl w:val="0"/>
          <w:numId w:val="13"/>
        </w:numPr>
        <w:jc w:val="both"/>
        <w:rPr>
          <w:rFonts w:ascii="Arial" w:eastAsia="Calibri" w:hAnsi="Arial" w:cs="Arial"/>
          <w:sz w:val="22"/>
          <w:szCs w:val="22"/>
          <w:lang w:eastAsia="x-none"/>
        </w:rPr>
      </w:pPr>
      <w:r w:rsidRPr="00134DDA">
        <w:rPr>
          <w:rFonts w:ascii="Arial" w:eastAsia="Calibri" w:hAnsi="Arial" w:cs="Arial"/>
          <w:sz w:val="22"/>
          <w:szCs w:val="22"/>
          <w:lang w:eastAsia="x-none"/>
        </w:rPr>
        <w:t xml:space="preserve">Realizar la afiliación y pago a la Administradora de Riesgos Laborales, del contratista teniendo en cuenta que el contratista requiere continuamente, por las actividades de cubrimiento fotográfico y de vídeo,  desplazarse y acompañar a los voceros de la entidad a sitios como obras y proyectos de construcción, rellenos sanitarios, acueductos, entre otras  y según se especifica en el formato GTH-F-59, esta clasificación se aplica a “ </w:t>
      </w:r>
      <w:r w:rsidRPr="00134DDA">
        <w:rPr>
          <w:rFonts w:ascii="Arial" w:eastAsia="Calibri" w:hAnsi="Arial" w:cs="Arial"/>
          <w:i/>
          <w:sz w:val="22"/>
          <w:szCs w:val="22"/>
          <w:lang w:eastAsia="x-none"/>
        </w:rPr>
        <w:t xml:space="preserve">los contratistas que desarrollan actividades misionales y se encuentran expuestos a obras y proyectos civiles de vivienda, obras y proyectos civiles de acueducto, alcantarillado y rellenos sanitarios”, </w:t>
      </w:r>
      <w:r w:rsidRPr="00134DDA">
        <w:rPr>
          <w:rFonts w:ascii="Arial" w:eastAsia="Calibri" w:hAnsi="Arial" w:cs="Arial"/>
          <w:sz w:val="22"/>
          <w:szCs w:val="22"/>
          <w:lang w:eastAsia="x-none"/>
        </w:rPr>
        <w:t xml:space="preserve">pueden estar clasificados en el riesgo V,  toda vez que dicha actividad está catalogada por la Administradora de Riesgos Laborales con nivel de riesgo </w:t>
      </w:r>
      <w:r w:rsidRPr="00134DDA">
        <w:rPr>
          <w:rFonts w:ascii="Arial" w:eastAsia="Calibri" w:hAnsi="Arial" w:cs="Arial"/>
          <w:i/>
          <w:sz w:val="22"/>
          <w:szCs w:val="22"/>
          <w:lang w:eastAsia="x-none"/>
        </w:rPr>
        <w:t>V</w:t>
      </w:r>
      <w:r w:rsidRPr="00134DDA">
        <w:rPr>
          <w:rFonts w:ascii="Arial" w:eastAsia="Calibri" w:hAnsi="Arial" w:cs="Arial"/>
          <w:sz w:val="22"/>
          <w:szCs w:val="22"/>
          <w:lang w:eastAsia="x-none"/>
        </w:rPr>
        <w:t xml:space="preserve">. Lo anterior en cumplimiento a lo establecido en el artículo 2.2.4.2.2.13 del Decreto 1072 de 2015 el cual establece “(…) El contratante debe pagar el valor de la cotización de manera anticipada, cuando la afiliación del contratista sea por riesgo V.”  </w:t>
      </w:r>
    </w:p>
    <w:p w14:paraId="59BB156E" w14:textId="77777777" w:rsidR="00AA6934" w:rsidRPr="004F4AE5" w:rsidRDefault="00AA6934" w:rsidP="00AA6934">
      <w:pPr>
        <w:pStyle w:val="Prrafodelista"/>
        <w:ind w:left="360"/>
        <w:jc w:val="both"/>
        <w:rPr>
          <w:rFonts w:ascii="Arial" w:eastAsia="Calibri" w:hAnsi="Arial" w:cs="Arial"/>
          <w:sz w:val="22"/>
          <w:szCs w:val="22"/>
          <w:lang w:eastAsia="x-none"/>
        </w:rPr>
      </w:pPr>
    </w:p>
    <w:p w14:paraId="08EEC67D" w14:textId="4A9429DC" w:rsidR="00AA6934" w:rsidRPr="008D3C66" w:rsidRDefault="00AA6934" w:rsidP="00AA6934">
      <w:pPr>
        <w:pStyle w:val="Default"/>
        <w:ind w:left="1146"/>
        <w:jc w:val="both"/>
        <w:rPr>
          <w:rFonts w:eastAsia="Calibri" w:cs="Arial"/>
          <w:color w:val="auto"/>
          <w:sz w:val="22"/>
          <w:szCs w:val="22"/>
          <w:lang w:eastAsia="x-none"/>
        </w:rPr>
      </w:pPr>
      <w:r w:rsidRPr="00AA6934">
        <w:rPr>
          <w:rFonts w:eastAsia="Calibri" w:cs="Arial"/>
          <w:sz w:val="22"/>
          <w:szCs w:val="22"/>
          <w:lang w:eastAsia="x-none"/>
        </w:rPr>
        <w:t xml:space="preserve">Nota: El valor correspondiente a las cotizaciones a la Administradora de Riesgos Laborales, se imputarán con cargo al certificado de disponibilidad presupuestal No. </w:t>
      </w:r>
      <w:proofErr w:type="spellStart"/>
      <w:r w:rsidRPr="00AA6934">
        <w:rPr>
          <w:rFonts w:eastAsia="Calibri" w:cs="Arial"/>
          <w:sz w:val="22"/>
          <w:szCs w:val="22"/>
          <w:lang w:eastAsia="x-none"/>
        </w:rPr>
        <w:t>xxxx</w:t>
      </w:r>
      <w:proofErr w:type="spellEnd"/>
      <w:r w:rsidRPr="00AA6934">
        <w:rPr>
          <w:rFonts w:eastAsia="Calibri" w:cs="Arial"/>
          <w:sz w:val="22"/>
          <w:szCs w:val="22"/>
          <w:lang w:eastAsia="x-none"/>
        </w:rPr>
        <w:t xml:space="preserve"> de fecha </w:t>
      </w:r>
      <w:proofErr w:type="spellStart"/>
      <w:r w:rsidRPr="00AA6934">
        <w:rPr>
          <w:rFonts w:eastAsia="Calibri" w:cs="Arial"/>
          <w:sz w:val="22"/>
          <w:szCs w:val="22"/>
          <w:lang w:eastAsia="x-none"/>
        </w:rPr>
        <w:t>xxxxxx</w:t>
      </w:r>
      <w:proofErr w:type="spellEnd"/>
      <w:r w:rsidRPr="00AA6934">
        <w:rPr>
          <w:rFonts w:eastAsia="Calibri" w:cs="Arial"/>
          <w:sz w:val="22"/>
          <w:szCs w:val="22"/>
          <w:lang w:eastAsia="x-none"/>
        </w:rPr>
        <w:t xml:space="preserve"> expedido por la Subdirección de Finanzas y Presupuesto.</w:t>
      </w:r>
    </w:p>
    <w:p w14:paraId="1DB68EE7" w14:textId="77777777" w:rsidR="00E112EE" w:rsidRPr="008D3C66" w:rsidRDefault="00E112EE" w:rsidP="00C409B8">
      <w:pPr>
        <w:pStyle w:val="Default"/>
        <w:ind w:left="426"/>
        <w:jc w:val="both"/>
        <w:rPr>
          <w:rFonts w:cs="Arial"/>
          <w:color w:val="auto"/>
          <w:sz w:val="22"/>
          <w:szCs w:val="22"/>
        </w:rPr>
      </w:pPr>
    </w:p>
    <w:p w14:paraId="5BC87C4B" w14:textId="17B07808" w:rsidR="002551E0" w:rsidRPr="008D3C66" w:rsidRDefault="00F32D30" w:rsidP="00A169EF">
      <w:pPr>
        <w:pStyle w:val="Default"/>
        <w:numPr>
          <w:ilvl w:val="1"/>
          <w:numId w:val="7"/>
        </w:numPr>
        <w:jc w:val="both"/>
        <w:rPr>
          <w:rFonts w:cs="Arial"/>
          <w:b/>
          <w:color w:val="auto"/>
          <w:sz w:val="22"/>
          <w:szCs w:val="22"/>
        </w:rPr>
      </w:pPr>
      <w:r w:rsidRPr="008D3C66">
        <w:rPr>
          <w:rFonts w:cs="Arial"/>
          <w:b/>
          <w:color w:val="auto"/>
          <w:sz w:val="22"/>
          <w:szCs w:val="22"/>
        </w:rPr>
        <w:t>SUPERVIS</w:t>
      </w:r>
      <w:r w:rsidR="001A4EE6" w:rsidRPr="008D3C66">
        <w:rPr>
          <w:rFonts w:cs="Arial"/>
          <w:b/>
          <w:color w:val="auto"/>
          <w:sz w:val="22"/>
          <w:szCs w:val="22"/>
        </w:rPr>
        <w:t>IÓN Y CONTROL</w:t>
      </w:r>
      <w:r w:rsidR="006A4DD3" w:rsidRPr="008D3C66">
        <w:rPr>
          <w:rFonts w:cs="Arial"/>
          <w:b/>
          <w:color w:val="auto"/>
          <w:sz w:val="22"/>
          <w:szCs w:val="22"/>
        </w:rPr>
        <w:t xml:space="preserve">: </w:t>
      </w:r>
      <w:r w:rsidR="005B0B64" w:rsidRPr="008D3C66">
        <w:rPr>
          <w:rFonts w:cs="Arial"/>
          <w:sz w:val="22"/>
          <w:szCs w:val="22"/>
        </w:rPr>
        <w:t xml:space="preserve">La vigilancia y control del cumplimiento de las obligaciones a cargo de EL CONTRATISTA será ejercida por </w:t>
      </w:r>
      <w:r w:rsidR="003734FF" w:rsidRPr="008D3C66">
        <w:rPr>
          <w:rFonts w:cs="Arial"/>
          <w:color w:val="BFBFBF" w:themeColor="background1" w:themeShade="BF"/>
          <w:sz w:val="22"/>
          <w:szCs w:val="22"/>
        </w:rPr>
        <w:t>(</w:t>
      </w:r>
      <w:r w:rsidRPr="008D3C66">
        <w:rPr>
          <w:rFonts w:cs="Arial"/>
          <w:i/>
          <w:color w:val="BFBFBF" w:themeColor="background1" w:themeShade="BF"/>
          <w:sz w:val="22"/>
          <w:szCs w:val="22"/>
        </w:rPr>
        <w:t>Incluir el cargo del jefe, director, subdirector o coordinador que actuará como supervisor</w:t>
      </w:r>
      <w:r w:rsidR="003734FF" w:rsidRPr="008D3C66">
        <w:rPr>
          <w:rFonts w:cs="Arial"/>
          <w:i/>
          <w:color w:val="BFBFBF" w:themeColor="background1" w:themeShade="BF"/>
          <w:sz w:val="22"/>
          <w:szCs w:val="22"/>
        </w:rPr>
        <w:t xml:space="preserve">, </w:t>
      </w:r>
      <w:r w:rsidR="00EC38CC" w:rsidRPr="008D3C66">
        <w:rPr>
          <w:rFonts w:cs="Arial"/>
          <w:i/>
          <w:color w:val="BFBFBF" w:themeColor="background1" w:themeShade="BF"/>
          <w:sz w:val="22"/>
          <w:szCs w:val="22"/>
        </w:rPr>
        <w:t>n</w:t>
      </w:r>
      <w:r w:rsidRPr="008D3C66">
        <w:rPr>
          <w:rFonts w:cs="Arial"/>
          <w:i/>
          <w:color w:val="BFBFBF" w:themeColor="background1" w:themeShade="BF"/>
          <w:sz w:val="22"/>
          <w:szCs w:val="22"/>
        </w:rPr>
        <w:t xml:space="preserve">o </w:t>
      </w:r>
      <w:r w:rsidR="00D62F06" w:rsidRPr="008D3C66">
        <w:rPr>
          <w:rFonts w:cs="Arial"/>
          <w:i/>
          <w:color w:val="BFBFBF" w:themeColor="background1" w:themeShade="BF"/>
          <w:sz w:val="22"/>
          <w:szCs w:val="22"/>
        </w:rPr>
        <w:t xml:space="preserve">se permite </w:t>
      </w:r>
      <w:r w:rsidR="001C515C" w:rsidRPr="008D3C66">
        <w:rPr>
          <w:rFonts w:cs="Arial"/>
          <w:i/>
          <w:color w:val="BFBFBF" w:themeColor="background1" w:themeShade="BF"/>
          <w:sz w:val="22"/>
          <w:szCs w:val="22"/>
        </w:rPr>
        <w:t xml:space="preserve">expresar </w:t>
      </w:r>
      <w:r w:rsidRPr="008D3C66">
        <w:rPr>
          <w:rFonts w:cs="Arial"/>
          <w:i/>
          <w:color w:val="BFBFBF" w:themeColor="background1" w:themeShade="BF"/>
          <w:sz w:val="22"/>
          <w:szCs w:val="22"/>
        </w:rPr>
        <w:t xml:space="preserve"> nombres propios</w:t>
      </w:r>
      <w:r w:rsidR="00EC38CC" w:rsidRPr="008D3C66">
        <w:rPr>
          <w:rFonts w:cs="Arial"/>
          <w:i/>
          <w:color w:val="BFBFBF" w:themeColor="background1" w:themeShade="BF"/>
          <w:sz w:val="22"/>
          <w:szCs w:val="22"/>
        </w:rPr>
        <w:t>)</w:t>
      </w:r>
      <w:r w:rsidR="00C30346" w:rsidRPr="008D3C66">
        <w:rPr>
          <w:rFonts w:cs="Arial"/>
          <w:i/>
          <w:color w:val="BFBFBF" w:themeColor="background1" w:themeShade="BF"/>
          <w:sz w:val="22"/>
          <w:szCs w:val="22"/>
        </w:rPr>
        <w:t xml:space="preserve"> </w:t>
      </w:r>
      <w:r w:rsidR="0098384F" w:rsidRPr="008D3C66">
        <w:rPr>
          <w:rFonts w:cs="Arial"/>
          <w:sz w:val="22"/>
          <w:szCs w:val="22"/>
        </w:rPr>
        <w:t>o por quien designe el ordenador del gasto, quién será  responsable de la verificación en el cumplimiento de las actividades del contrato, de aprobar los pagos, los informes que presente, EL CONTRATISTA, de proyectar el acta de liquidación definitiva del contrato, cuando sea el caso, y en general cumplir con lo previsto en el Manual de Contratación del Ministerio y el manual de supervisión e interventoría de la Entidad.</w:t>
      </w:r>
    </w:p>
    <w:p w14:paraId="67F98D5E" w14:textId="77777777" w:rsidR="0098384F" w:rsidRPr="008D3C66" w:rsidRDefault="0098384F" w:rsidP="0098384F">
      <w:pPr>
        <w:pStyle w:val="Default"/>
        <w:ind w:left="360"/>
        <w:jc w:val="both"/>
        <w:rPr>
          <w:rFonts w:cs="Arial"/>
          <w:b/>
          <w:color w:val="auto"/>
          <w:sz w:val="22"/>
          <w:szCs w:val="22"/>
        </w:rPr>
      </w:pPr>
    </w:p>
    <w:p w14:paraId="19673981" w14:textId="56275B1B" w:rsidR="000448B5" w:rsidRPr="008D3C66" w:rsidRDefault="000448B5" w:rsidP="0033382D">
      <w:pPr>
        <w:pStyle w:val="Default"/>
        <w:numPr>
          <w:ilvl w:val="1"/>
          <w:numId w:val="7"/>
        </w:numPr>
        <w:jc w:val="both"/>
        <w:rPr>
          <w:rFonts w:cs="Arial"/>
          <w:sz w:val="22"/>
          <w:szCs w:val="22"/>
          <w:lang w:val="es-ES_tradnl" w:eastAsia="x-none"/>
        </w:rPr>
      </w:pPr>
      <w:r w:rsidRPr="008D3C66">
        <w:rPr>
          <w:rFonts w:cs="Arial"/>
          <w:b/>
          <w:sz w:val="22"/>
          <w:szCs w:val="22"/>
          <w:lang w:val="es-ES_tradnl"/>
        </w:rPr>
        <w:t>FORMAS DE TERMINACIÓN:</w:t>
      </w:r>
      <w:r w:rsidRPr="008D3C66">
        <w:rPr>
          <w:rFonts w:cs="Arial"/>
          <w:sz w:val="22"/>
          <w:szCs w:val="22"/>
          <w:lang w:val="es-ES_tradnl"/>
        </w:rPr>
        <w:t xml:space="preserve"> El contrato que se celebre se podrá terminar en los siguientes eventos:</w:t>
      </w:r>
    </w:p>
    <w:p w14:paraId="2815C00A" w14:textId="77777777" w:rsidR="000448B5" w:rsidRPr="008D3C66" w:rsidRDefault="000448B5" w:rsidP="000448B5">
      <w:pPr>
        <w:pStyle w:val="Encabezado"/>
        <w:tabs>
          <w:tab w:val="left" w:pos="708"/>
        </w:tabs>
        <w:spacing w:line="240" w:lineRule="exact"/>
        <w:jc w:val="both"/>
        <w:rPr>
          <w:rFonts w:ascii="Arial" w:hAnsi="Arial" w:cs="Arial"/>
          <w:b/>
          <w:sz w:val="22"/>
          <w:szCs w:val="22"/>
          <w:lang w:val="es-ES_tradnl"/>
        </w:rPr>
      </w:pPr>
    </w:p>
    <w:p w14:paraId="07FFB74E" w14:textId="10E87860" w:rsidR="009449B8" w:rsidRPr="008D3C66" w:rsidRDefault="009449B8" w:rsidP="00F976F4">
      <w:pPr>
        <w:pStyle w:val="Default"/>
        <w:ind w:left="567"/>
        <w:jc w:val="both"/>
        <w:rPr>
          <w:rFonts w:cs="Arial"/>
          <w:color w:val="auto"/>
          <w:sz w:val="22"/>
          <w:szCs w:val="22"/>
          <w:lang w:val="es-ES_tradnl"/>
        </w:rPr>
      </w:pPr>
      <w:r w:rsidRPr="008D3C66">
        <w:rPr>
          <w:rFonts w:cs="Arial"/>
          <w:color w:val="auto"/>
          <w:sz w:val="22"/>
          <w:szCs w:val="22"/>
          <w:lang w:val="es-ES_tradnl"/>
        </w:rPr>
        <w:t xml:space="preserve">i) por vencimiento del plazo; </w:t>
      </w:r>
    </w:p>
    <w:p w14:paraId="7827D059" w14:textId="63A1E7E5" w:rsidR="009449B8" w:rsidRPr="008D3C66" w:rsidRDefault="009449B8" w:rsidP="00F976F4">
      <w:pPr>
        <w:pStyle w:val="Default"/>
        <w:ind w:left="567"/>
        <w:jc w:val="both"/>
        <w:rPr>
          <w:rFonts w:cs="Arial"/>
          <w:color w:val="auto"/>
          <w:sz w:val="22"/>
          <w:szCs w:val="22"/>
          <w:lang w:val="es-ES_tradnl"/>
        </w:rPr>
      </w:pPr>
      <w:r w:rsidRPr="008D3C66">
        <w:rPr>
          <w:rFonts w:cs="Arial"/>
          <w:color w:val="auto"/>
          <w:sz w:val="22"/>
          <w:szCs w:val="22"/>
          <w:lang w:val="es-ES_tradnl"/>
        </w:rPr>
        <w:t xml:space="preserve">ii) por mutuo acuerdo entre las partes; </w:t>
      </w:r>
    </w:p>
    <w:p w14:paraId="2A70DC32" w14:textId="3D8E1007" w:rsidR="009449B8" w:rsidRPr="008D3C66" w:rsidRDefault="00F976F4" w:rsidP="00F976F4">
      <w:pPr>
        <w:pStyle w:val="Default"/>
        <w:ind w:left="567"/>
        <w:jc w:val="both"/>
        <w:rPr>
          <w:rFonts w:cs="Arial"/>
          <w:color w:val="auto"/>
          <w:sz w:val="22"/>
          <w:szCs w:val="22"/>
          <w:lang w:val="es-ES_tradnl"/>
        </w:rPr>
      </w:pPr>
      <w:r w:rsidRPr="008D3C66">
        <w:rPr>
          <w:rFonts w:cs="Arial"/>
          <w:color w:val="auto"/>
          <w:sz w:val="22"/>
          <w:szCs w:val="22"/>
          <w:lang w:val="es-ES_tradnl"/>
        </w:rPr>
        <w:t xml:space="preserve">iii) </w:t>
      </w:r>
      <w:r w:rsidR="009449B8" w:rsidRPr="008D3C66">
        <w:rPr>
          <w:rFonts w:cs="Arial"/>
          <w:color w:val="auto"/>
          <w:sz w:val="22"/>
          <w:szCs w:val="22"/>
          <w:lang w:val="es-ES_tradnl"/>
        </w:rPr>
        <w:t xml:space="preserve">por caso fortuito o fuerza mayor; </w:t>
      </w:r>
    </w:p>
    <w:p w14:paraId="46BC395D" w14:textId="73AF6240" w:rsidR="009449B8" w:rsidRPr="008D3C66" w:rsidRDefault="00F976F4" w:rsidP="00F976F4">
      <w:pPr>
        <w:pStyle w:val="Default"/>
        <w:ind w:left="567"/>
        <w:jc w:val="both"/>
        <w:rPr>
          <w:rFonts w:cs="Arial"/>
          <w:color w:val="auto"/>
          <w:sz w:val="22"/>
          <w:szCs w:val="22"/>
          <w:lang w:val="es-ES_tradnl"/>
        </w:rPr>
      </w:pPr>
      <w:r w:rsidRPr="008D3C66">
        <w:rPr>
          <w:rFonts w:cs="Arial"/>
          <w:color w:val="auto"/>
          <w:sz w:val="22"/>
          <w:szCs w:val="22"/>
          <w:lang w:val="es-ES_tradnl"/>
        </w:rPr>
        <w:t>iv) en forma unilateral por parte del MINISTERIO conforme a la Ley;</w:t>
      </w:r>
    </w:p>
    <w:p w14:paraId="3DF17E66" w14:textId="3A2610FF" w:rsidR="009449B8" w:rsidRPr="008D3C66" w:rsidRDefault="00F976F4" w:rsidP="00F976F4">
      <w:pPr>
        <w:pStyle w:val="Default"/>
        <w:ind w:left="567"/>
        <w:jc w:val="both"/>
        <w:rPr>
          <w:rFonts w:cs="Arial"/>
          <w:color w:val="auto"/>
          <w:sz w:val="22"/>
          <w:szCs w:val="22"/>
          <w:lang w:val="es-ES_tradnl"/>
        </w:rPr>
      </w:pPr>
      <w:r w:rsidRPr="008D3C66">
        <w:rPr>
          <w:rFonts w:cs="Arial"/>
          <w:color w:val="auto"/>
          <w:sz w:val="22"/>
          <w:szCs w:val="22"/>
          <w:lang w:val="es-ES_tradnl"/>
        </w:rPr>
        <w:t xml:space="preserve">v) </w:t>
      </w:r>
      <w:r w:rsidR="009449B8" w:rsidRPr="008D3C66">
        <w:rPr>
          <w:rFonts w:cs="Arial"/>
          <w:color w:val="auto"/>
          <w:sz w:val="22"/>
          <w:szCs w:val="22"/>
          <w:lang w:val="es-ES_tradnl"/>
        </w:rPr>
        <w:t>por la declaratoria de caducidad del contrato.</w:t>
      </w:r>
    </w:p>
    <w:p w14:paraId="7E9F6C22" w14:textId="77777777" w:rsidR="003D0C7F" w:rsidRPr="008D3C66" w:rsidRDefault="003D0C7F" w:rsidP="00162D14">
      <w:pPr>
        <w:pStyle w:val="Default"/>
        <w:jc w:val="both"/>
        <w:rPr>
          <w:rFonts w:cs="Arial"/>
          <w:b/>
          <w:color w:val="auto"/>
          <w:sz w:val="22"/>
          <w:szCs w:val="22"/>
        </w:rPr>
      </w:pPr>
    </w:p>
    <w:p w14:paraId="3073F4DD" w14:textId="0B192F90" w:rsidR="00251C87" w:rsidRPr="008D3C66" w:rsidRDefault="00F32D30" w:rsidP="00101316">
      <w:pPr>
        <w:pStyle w:val="Default"/>
        <w:numPr>
          <w:ilvl w:val="0"/>
          <w:numId w:val="6"/>
        </w:numPr>
        <w:jc w:val="both"/>
        <w:rPr>
          <w:rFonts w:cs="Arial"/>
          <w:sz w:val="22"/>
          <w:szCs w:val="22"/>
        </w:rPr>
      </w:pPr>
      <w:r w:rsidRPr="008D3C66">
        <w:rPr>
          <w:rFonts w:cs="Arial"/>
          <w:b/>
          <w:color w:val="auto"/>
          <w:sz w:val="22"/>
          <w:szCs w:val="22"/>
        </w:rPr>
        <w:t>MODALIDAD DE SELECCIÓN</w:t>
      </w:r>
      <w:r w:rsidR="00931CD5" w:rsidRPr="008D3C66">
        <w:rPr>
          <w:rFonts w:cs="Arial"/>
          <w:b/>
          <w:color w:val="auto"/>
          <w:sz w:val="22"/>
          <w:szCs w:val="22"/>
        </w:rPr>
        <w:t xml:space="preserve"> DEL CONTRATISTA</w:t>
      </w:r>
      <w:r w:rsidR="006A4DD3" w:rsidRPr="008D3C66">
        <w:rPr>
          <w:rFonts w:cs="Arial"/>
          <w:b/>
          <w:color w:val="auto"/>
          <w:sz w:val="22"/>
          <w:szCs w:val="22"/>
        </w:rPr>
        <w:t xml:space="preserve">: </w:t>
      </w:r>
    </w:p>
    <w:p w14:paraId="6245FC1A" w14:textId="0C93F22D" w:rsidR="00101316" w:rsidRPr="008D3C66" w:rsidRDefault="00101316" w:rsidP="00101316">
      <w:pPr>
        <w:pStyle w:val="Default"/>
        <w:jc w:val="both"/>
        <w:rPr>
          <w:rFonts w:cs="Arial"/>
          <w:bCs/>
          <w:i/>
          <w:color w:val="auto"/>
          <w:sz w:val="22"/>
          <w:szCs w:val="22"/>
          <w:lang w:val="es-ES_tradnl"/>
        </w:rPr>
      </w:pPr>
    </w:p>
    <w:p w14:paraId="46258BCE" w14:textId="77777777" w:rsidR="00101316" w:rsidRPr="008D3C66" w:rsidRDefault="00101316" w:rsidP="00101316">
      <w:pPr>
        <w:pStyle w:val="Default"/>
        <w:jc w:val="both"/>
        <w:rPr>
          <w:rFonts w:cs="Arial"/>
          <w:sz w:val="22"/>
          <w:szCs w:val="22"/>
        </w:rPr>
      </w:pPr>
      <w:r w:rsidRPr="008D3C66">
        <w:rPr>
          <w:rFonts w:cs="Arial"/>
          <w:sz w:val="22"/>
          <w:szCs w:val="22"/>
        </w:rPr>
        <w:t>El numeral 4º del artículo 2º de la ley 1150 de 2007 dispone: “Contratación directa. La modalidad de selección de contratación directa, solamente procederá en los siguientes casos: h) Para la prestación de servicios profesionales y de apoyo a la gestión, o para la ejecución de trabajos artísticos que sólo puedan encomendarse a determinadas personas naturales”.</w:t>
      </w:r>
    </w:p>
    <w:p w14:paraId="29713C79" w14:textId="77777777" w:rsidR="00101316" w:rsidRPr="008D3C66" w:rsidRDefault="00101316" w:rsidP="00101316">
      <w:pPr>
        <w:pStyle w:val="Default"/>
        <w:jc w:val="both"/>
        <w:rPr>
          <w:rFonts w:cs="Arial"/>
          <w:sz w:val="22"/>
          <w:szCs w:val="22"/>
        </w:rPr>
      </w:pPr>
    </w:p>
    <w:p w14:paraId="7829B13D" w14:textId="77777777" w:rsidR="00101316" w:rsidRPr="008D3C66" w:rsidRDefault="00101316" w:rsidP="00101316">
      <w:pPr>
        <w:pStyle w:val="Default"/>
        <w:jc w:val="both"/>
        <w:rPr>
          <w:rFonts w:cs="Arial"/>
          <w:sz w:val="22"/>
          <w:szCs w:val="22"/>
        </w:rPr>
      </w:pPr>
      <w:r w:rsidRPr="008D3C66">
        <w:rPr>
          <w:rFonts w:cs="Arial"/>
          <w:sz w:val="22"/>
          <w:szCs w:val="22"/>
        </w:rPr>
        <w:t>El artículo 2.2.1.2.1.4.9 del Decreto 1082 de 2015, dispone: “Contratos de prestación de servicios profesionales y de apoyo a la gestión, o para la ejecución de trabajos artísticos que solo pueden encomendarse a determinadas personas naturales. Las Entidades Estatales pueden contratar bajo la modalidad de contratación directa la prestación de servicios profesionales y de apoyo a la gestión con la persona natural o jurídica que esté en capacidad de ejecutar el objeto del contrato, siempre y cuando la Entidad Estatal verifique la idoneidad o experiencia requerida y relacionada con el área de que se trate. En este caso, no es necesario que la Entidad Estatal haya obtenido previamente varias ofertas, de lo cual el ordenador del gasto debe dejar constancia escrita.</w:t>
      </w:r>
    </w:p>
    <w:p w14:paraId="728175B5" w14:textId="77777777" w:rsidR="00101316" w:rsidRPr="008D3C66" w:rsidRDefault="00101316" w:rsidP="00101316">
      <w:pPr>
        <w:pStyle w:val="Default"/>
        <w:jc w:val="both"/>
        <w:rPr>
          <w:rFonts w:cs="Arial"/>
          <w:sz w:val="22"/>
          <w:szCs w:val="22"/>
        </w:rPr>
      </w:pPr>
    </w:p>
    <w:p w14:paraId="6B8D8707" w14:textId="77777777" w:rsidR="00101316" w:rsidRPr="008D3C66" w:rsidRDefault="00101316" w:rsidP="00101316">
      <w:pPr>
        <w:pStyle w:val="Default"/>
        <w:jc w:val="both"/>
        <w:rPr>
          <w:rFonts w:cs="Arial"/>
          <w:sz w:val="22"/>
          <w:szCs w:val="22"/>
        </w:rPr>
      </w:pPr>
      <w:r w:rsidRPr="008D3C66">
        <w:rPr>
          <w:rFonts w:cs="Arial"/>
          <w:sz w:val="22"/>
          <w:szCs w:val="22"/>
        </w:rPr>
        <w:t>Los servicios profesionales y de apoyo a la gestión corresponden a aquellos de naturaleza intelectual diferentes a los de consultoría que se derivan del cumplimiento de las funciones de la Entidad Estatal; así como los relacionados con actividades operativas, logísticas, o asistenciales.</w:t>
      </w:r>
    </w:p>
    <w:p w14:paraId="2F821580" w14:textId="77777777" w:rsidR="00101316" w:rsidRPr="008D3C66" w:rsidRDefault="00101316" w:rsidP="00101316">
      <w:pPr>
        <w:pStyle w:val="Default"/>
        <w:jc w:val="both"/>
        <w:rPr>
          <w:rFonts w:cs="Arial"/>
          <w:sz w:val="22"/>
          <w:szCs w:val="22"/>
        </w:rPr>
      </w:pPr>
    </w:p>
    <w:p w14:paraId="22BE663E" w14:textId="3CEA9DC4" w:rsidR="00101316" w:rsidRPr="008D3C66" w:rsidRDefault="00101316" w:rsidP="00101316">
      <w:pPr>
        <w:pStyle w:val="Default"/>
        <w:jc w:val="both"/>
        <w:rPr>
          <w:rFonts w:cs="Arial"/>
          <w:sz w:val="22"/>
          <w:szCs w:val="22"/>
        </w:rPr>
      </w:pPr>
      <w:r w:rsidRPr="008D3C66">
        <w:rPr>
          <w:rFonts w:cs="Arial"/>
          <w:sz w:val="22"/>
          <w:szCs w:val="22"/>
        </w:rPr>
        <w:t>La Entidad Estatal, para la contratación de trabajos artísticos que solamente puedan encomendarse a determinadas personas naturales, debe justificar esta situación en los estudios y documentos previos”.</w:t>
      </w:r>
    </w:p>
    <w:p w14:paraId="0FB33528" w14:textId="77777777" w:rsidR="00101316" w:rsidRPr="008D3C66" w:rsidRDefault="00101316" w:rsidP="00101316">
      <w:pPr>
        <w:pStyle w:val="Default"/>
        <w:jc w:val="both"/>
        <w:rPr>
          <w:rFonts w:cs="Arial"/>
          <w:sz w:val="22"/>
          <w:szCs w:val="22"/>
        </w:rPr>
      </w:pPr>
    </w:p>
    <w:p w14:paraId="6B857E73" w14:textId="302EEBF4" w:rsidR="00F32D30" w:rsidRPr="008D3C66" w:rsidRDefault="00F32D30" w:rsidP="0033382D">
      <w:pPr>
        <w:pStyle w:val="CM4"/>
        <w:numPr>
          <w:ilvl w:val="0"/>
          <w:numId w:val="6"/>
        </w:numPr>
        <w:spacing w:after="0"/>
        <w:jc w:val="both"/>
        <w:rPr>
          <w:rFonts w:cs="Arial"/>
          <w:b/>
          <w:bCs/>
          <w:sz w:val="22"/>
          <w:szCs w:val="22"/>
        </w:rPr>
      </w:pPr>
      <w:r w:rsidRPr="008D3C66">
        <w:rPr>
          <w:rFonts w:cs="Arial"/>
          <w:b/>
          <w:bCs/>
          <w:sz w:val="22"/>
          <w:szCs w:val="22"/>
        </w:rPr>
        <w:lastRenderedPageBreak/>
        <w:t>VALOR ESTIMADO DEL CONTRATO</w:t>
      </w:r>
      <w:r w:rsidR="0054117F" w:rsidRPr="008D3C66">
        <w:rPr>
          <w:rFonts w:cs="Arial"/>
          <w:b/>
          <w:bCs/>
          <w:sz w:val="22"/>
          <w:szCs w:val="22"/>
        </w:rPr>
        <w:t xml:space="preserve"> </w:t>
      </w:r>
      <w:r w:rsidR="00834BBE" w:rsidRPr="008D3C66">
        <w:rPr>
          <w:rFonts w:cs="Arial"/>
          <w:b/>
          <w:bCs/>
          <w:sz w:val="22"/>
          <w:szCs w:val="22"/>
        </w:rPr>
        <w:t>INDICANDO LAS VARIABLES UTILIZADAS PARA CALCULAR EL PRESUPUESTO</w:t>
      </w:r>
      <w:r w:rsidR="00186F03" w:rsidRPr="008D3C66">
        <w:rPr>
          <w:rFonts w:cs="Arial"/>
          <w:b/>
          <w:bCs/>
          <w:sz w:val="22"/>
          <w:szCs w:val="22"/>
        </w:rPr>
        <w:t>:</w:t>
      </w:r>
    </w:p>
    <w:p w14:paraId="7B50FC82" w14:textId="77777777" w:rsidR="000C0149" w:rsidRPr="008D3C66" w:rsidRDefault="000C0149" w:rsidP="000C0149">
      <w:pPr>
        <w:pStyle w:val="Default"/>
        <w:rPr>
          <w:rFonts w:cs="Arial"/>
          <w:sz w:val="22"/>
          <w:szCs w:val="22"/>
        </w:rPr>
      </w:pPr>
    </w:p>
    <w:p w14:paraId="59FC326D" w14:textId="32BC382B" w:rsidR="002450C1" w:rsidRPr="008D3C66" w:rsidRDefault="00FA520C" w:rsidP="0033382D">
      <w:pPr>
        <w:pStyle w:val="Default"/>
        <w:numPr>
          <w:ilvl w:val="1"/>
          <w:numId w:val="12"/>
        </w:numPr>
        <w:jc w:val="both"/>
        <w:rPr>
          <w:rFonts w:cs="Arial"/>
          <w:sz w:val="22"/>
          <w:szCs w:val="22"/>
        </w:rPr>
      </w:pPr>
      <w:r w:rsidRPr="008D3C66">
        <w:rPr>
          <w:rFonts w:cs="Arial"/>
          <w:b/>
          <w:sz w:val="22"/>
          <w:szCs w:val="22"/>
        </w:rPr>
        <w:t>VALOR DEL CONTRATO</w:t>
      </w:r>
      <w:r w:rsidRPr="008D3C66">
        <w:rPr>
          <w:rFonts w:cs="Arial"/>
          <w:sz w:val="22"/>
          <w:szCs w:val="22"/>
        </w:rPr>
        <w:t xml:space="preserve">: </w:t>
      </w:r>
      <w:r w:rsidR="00834BBE" w:rsidRPr="008D3C66">
        <w:rPr>
          <w:rFonts w:cs="Arial"/>
          <w:sz w:val="22"/>
          <w:szCs w:val="22"/>
        </w:rPr>
        <w:t xml:space="preserve">El valor del contrato es </w:t>
      </w:r>
      <w:r w:rsidR="00A47BA0" w:rsidRPr="008D3C66">
        <w:rPr>
          <w:rFonts w:cs="Arial"/>
          <w:sz w:val="22"/>
          <w:szCs w:val="22"/>
        </w:rPr>
        <w:t xml:space="preserve">hasta </w:t>
      </w:r>
      <w:r w:rsidR="00834BBE" w:rsidRPr="008D3C66">
        <w:rPr>
          <w:rFonts w:cs="Arial"/>
          <w:sz w:val="22"/>
          <w:szCs w:val="22"/>
        </w:rPr>
        <w:t xml:space="preserve">por la suma de </w:t>
      </w:r>
      <w:r w:rsidR="006A4DD3" w:rsidRPr="008D3C66">
        <w:rPr>
          <w:rFonts w:cs="Arial"/>
          <w:sz w:val="22"/>
          <w:szCs w:val="22"/>
        </w:rPr>
        <w:t xml:space="preserve">XXXXXXXXXX </w:t>
      </w:r>
      <w:r w:rsidR="00834BBE" w:rsidRPr="008D3C66">
        <w:rPr>
          <w:rFonts w:cs="Arial"/>
          <w:sz w:val="22"/>
          <w:szCs w:val="22"/>
        </w:rPr>
        <w:t xml:space="preserve">($xxx) m/cte., los impuestos a que haya </w:t>
      </w:r>
      <w:r w:rsidR="00BD66A7" w:rsidRPr="008D3C66">
        <w:rPr>
          <w:rFonts w:cs="Arial"/>
          <w:sz w:val="22"/>
          <w:szCs w:val="22"/>
        </w:rPr>
        <w:t>lugar</w:t>
      </w:r>
      <w:r w:rsidR="00977368" w:rsidRPr="008D3C66">
        <w:rPr>
          <w:rFonts w:cs="Arial"/>
          <w:sz w:val="22"/>
          <w:szCs w:val="22"/>
        </w:rPr>
        <w:t xml:space="preserve"> y demás costos directos e indirectos</w:t>
      </w:r>
      <w:r w:rsidR="009669DA" w:rsidRPr="008D3C66">
        <w:rPr>
          <w:rFonts w:cs="Arial"/>
          <w:sz w:val="22"/>
          <w:szCs w:val="22"/>
        </w:rPr>
        <w:t xml:space="preserve">. </w:t>
      </w:r>
    </w:p>
    <w:p w14:paraId="036FA3DA" w14:textId="637E4D40" w:rsidR="00F14274" w:rsidRPr="008D3C66" w:rsidRDefault="00F14274" w:rsidP="00F14274">
      <w:pPr>
        <w:pStyle w:val="Default"/>
        <w:ind w:left="360"/>
        <w:jc w:val="both"/>
        <w:rPr>
          <w:rFonts w:cs="Arial"/>
          <w:b/>
          <w:sz w:val="22"/>
          <w:szCs w:val="22"/>
        </w:rPr>
      </w:pPr>
    </w:p>
    <w:p w14:paraId="7F666FC8" w14:textId="79F180E4" w:rsidR="00F14274" w:rsidRPr="008D3C66" w:rsidRDefault="00F14274" w:rsidP="00F14274">
      <w:pPr>
        <w:pStyle w:val="Default"/>
        <w:ind w:left="360"/>
        <w:jc w:val="both"/>
        <w:rPr>
          <w:rFonts w:cs="Arial"/>
          <w:sz w:val="22"/>
          <w:szCs w:val="22"/>
        </w:rPr>
      </w:pPr>
      <w:r w:rsidRPr="008D3C66">
        <w:rPr>
          <w:rFonts w:cs="Arial"/>
          <w:sz w:val="22"/>
          <w:szCs w:val="22"/>
        </w:rPr>
        <w:t xml:space="preserve">Nota: se debe considerar que el valor total del contrato se determina en razón del servicio, por lo cual </w:t>
      </w:r>
      <w:proofErr w:type="spellStart"/>
      <w:r w:rsidRPr="008D3C66">
        <w:rPr>
          <w:rFonts w:cs="Arial"/>
          <w:sz w:val="22"/>
          <w:szCs w:val="22"/>
        </w:rPr>
        <w:t>dependiento</w:t>
      </w:r>
      <w:proofErr w:type="spellEnd"/>
      <w:r w:rsidRPr="008D3C66">
        <w:rPr>
          <w:rFonts w:cs="Arial"/>
          <w:sz w:val="22"/>
          <w:szCs w:val="22"/>
        </w:rPr>
        <w:t xml:space="preserve"> del régimen tributario se determinará en la minuta si este valor incluye o no el </w:t>
      </w:r>
      <w:proofErr w:type="spellStart"/>
      <w:r w:rsidRPr="008D3C66">
        <w:rPr>
          <w:rFonts w:cs="Arial"/>
          <w:sz w:val="22"/>
          <w:szCs w:val="22"/>
        </w:rPr>
        <w:t>iva</w:t>
      </w:r>
      <w:proofErr w:type="spellEnd"/>
      <w:r w:rsidRPr="008D3C66">
        <w:rPr>
          <w:rFonts w:cs="Arial"/>
          <w:sz w:val="22"/>
          <w:szCs w:val="22"/>
        </w:rPr>
        <w:t xml:space="preserve">. </w:t>
      </w:r>
    </w:p>
    <w:p w14:paraId="3B2769D9" w14:textId="77777777" w:rsidR="009669DA" w:rsidRPr="008D3C66" w:rsidRDefault="009669DA" w:rsidP="00162D14">
      <w:pPr>
        <w:pStyle w:val="Default"/>
        <w:jc w:val="both"/>
        <w:rPr>
          <w:rFonts w:cs="Arial"/>
          <w:sz w:val="22"/>
          <w:szCs w:val="22"/>
        </w:rPr>
      </w:pPr>
    </w:p>
    <w:p w14:paraId="158E0BDF" w14:textId="0EDC2E6B" w:rsidR="00267641" w:rsidRPr="008D3C66" w:rsidRDefault="009B4FAB" w:rsidP="009B4FAB">
      <w:pPr>
        <w:ind w:left="426"/>
        <w:jc w:val="both"/>
        <w:rPr>
          <w:rFonts w:ascii="Arial" w:hAnsi="Arial" w:cs="Arial"/>
          <w:color w:val="000000"/>
          <w:sz w:val="22"/>
          <w:szCs w:val="22"/>
        </w:rPr>
      </w:pPr>
      <w:r w:rsidRPr="008D3C66">
        <w:rPr>
          <w:rFonts w:ascii="Arial" w:hAnsi="Arial" w:cs="Arial"/>
          <w:color w:val="000000"/>
          <w:sz w:val="22"/>
          <w:szCs w:val="22"/>
        </w:rPr>
        <w:t>Para definir el monto a contratar se tomó como referencia la tabla guía “Definición de honorarios para la contratación por prestación de servicios profesionales y/o apoyo a la gestión con personas naturales para la vigencia 2021” de honorarios actualizada que aparece publicada en la intranet de la entidad, tomando como parámetros el nivel educativo y la experiencia acreditada del contratista</w:t>
      </w:r>
      <w:r w:rsidR="006C2984">
        <w:rPr>
          <w:rFonts w:ascii="Arial" w:hAnsi="Arial" w:cs="Arial"/>
          <w:color w:val="000000"/>
          <w:sz w:val="22"/>
          <w:szCs w:val="22"/>
        </w:rPr>
        <w:t xml:space="preserve">, </w:t>
      </w:r>
      <w:r w:rsidRPr="008D3C66">
        <w:rPr>
          <w:rFonts w:ascii="Arial" w:hAnsi="Arial" w:cs="Arial"/>
          <w:color w:val="000000"/>
          <w:sz w:val="22"/>
          <w:szCs w:val="22"/>
        </w:rPr>
        <w:t xml:space="preserve">los </w:t>
      </w:r>
      <w:proofErr w:type="spellStart"/>
      <w:r w:rsidRPr="008D3C66">
        <w:rPr>
          <w:rFonts w:ascii="Arial" w:hAnsi="Arial" w:cs="Arial"/>
          <w:color w:val="000000"/>
          <w:sz w:val="22"/>
          <w:szCs w:val="22"/>
        </w:rPr>
        <w:t>requisios</w:t>
      </w:r>
      <w:proofErr w:type="spellEnd"/>
      <w:r w:rsidRPr="008D3C66">
        <w:rPr>
          <w:rFonts w:ascii="Arial" w:hAnsi="Arial" w:cs="Arial"/>
          <w:color w:val="000000"/>
          <w:sz w:val="22"/>
          <w:szCs w:val="22"/>
        </w:rPr>
        <w:t xml:space="preserve"> mínimos de formación profesional y/o técnica y la experiencia acreditada.</w:t>
      </w:r>
    </w:p>
    <w:p w14:paraId="07DB0E86" w14:textId="77777777" w:rsidR="00E43839" w:rsidRPr="008D3C66" w:rsidRDefault="00E43839" w:rsidP="004E502E">
      <w:pPr>
        <w:jc w:val="both"/>
        <w:rPr>
          <w:rFonts w:ascii="Arial" w:hAnsi="Arial" w:cs="Arial"/>
          <w:color w:val="000000"/>
          <w:sz w:val="22"/>
          <w:szCs w:val="22"/>
        </w:rPr>
      </w:pPr>
    </w:p>
    <w:p w14:paraId="0A3B5E56" w14:textId="77777777" w:rsidR="009B4FAB" w:rsidRPr="008D3C66" w:rsidRDefault="009B4FAB" w:rsidP="00162D14">
      <w:pPr>
        <w:jc w:val="both"/>
        <w:rPr>
          <w:rFonts w:ascii="Arial" w:hAnsi="Arial" w:cs="Arial"/>
          <w:sz w:val="22"/>
          <w:szCs w:val="22"/>
        </w:rPr>
      </w:pPr>
    </w:p>
    <w:p w14:paraId="78259BDB" w14:textId="77777777" w:rsidR="00E43839" w:rsidRPr="008D3C66" w:rsidRDefault="00FA520C" w:rsidP="0033382D">
      <w:pPr>
        <w:pStyle w:val="Prrafodelista"/>
        <w:numPr>
          <w:ilvl w:val="1"/>
          <w:numId w:val="12"/>
        </w:numPr>
        <w:jc w:val="both"/>
        <w:rPr>
          <w:rFonts w:ascii="Arial" w:hAnsi="Arial" w:cs="Arial"/>
          <w:color w:val="000000"/>
          <w:sz w:val="22"/>
          <w:szCs w:val="22"/>
        </w:rPr>
      </w:pPr>
      <w:r w:rsidRPr="008D3C66">
        <w:rPr>
          <w:rFonts w:ascii="Arial" w:hAnsi="Arial" w:cs="Arial"/>
          <w:b/>
          <w:sz w:val="22"/>
          <w:szCs w:val="22"/>
        </w:rPr>
        <w:t xml:space="preserve">FORMA DE PAGO: </w:t>
      </w:r>
    </w:p>
    <w:p w14:paraId="02133553" w14:textId="77777777" w:rsidR="00E43839" w:rsidRPr="008D3C66" w:rsidRDefault="00E43839" w:rsidP="00E43839">
      <w:pPr>
        <w:jc w:val="both"/>
        <w:rPr>
          <w:rFonts w:ascii="Arial" w:hAnsi="Arial" w:cs="Arial"/>
          <w:color w:val="000000"/>
          <w:sz w:val="22"/>
          <w:szCs w:val="22"/>
        </w:rPr>
      </w:pPr>
    </w:p>
    <w:p w14:paraId="280FD832" w14:textId="77777777" w:rsidR="00E43839" w:rsidRPr="008D3C66" w:rsidRDefault="00E43839" w:rsidP="00E43839">
      <w:pPr>
        <w:jc w:val="both"/>
        <w:rPr>
          <w:rFonts w:ascii="Arial" w:hAnsi="Arial" w:cs="Arial"/>
          <w:sz w:val="22"/>
          <w:szCs w:val="22"/>
        </w:rPr>
      </w:pPr>
      <w:r w:rsidRPr="008D3C66">
        <w:rPr>
          <w:rFonts w:ascii="Arial" w:hAnsi="Arial" w:cs="Arial"/>
          <w:sz w:val="22"/>
          <w:szCs w:val="22"/>
        </w:rPr>
        <w:t xml:space="preserve">El Ministerio pagará al contratista el valor del contrato en los siguientes términos: </w:t>
      </w:r>
    </w:p>
    <w:p w14:paraId="02E5AEE4" w14:textId="77777777" w:rsidR="00E43839" w:rsidRPr="008D3C66" w:rsidRDefault="00E43839" w:rsidP="00E43839">
      <w:pPr>
        <w:jc w:val="both"/>
        <w:rPr>
          <w:rFonts w:ascii="Arial" w:hAnsi="Arial" w:cs="Arial"/>
          <w:sz w:val="22"/>
          <w:szCs w:val="22"/>
        </w:rPr>
      </w:pPr>
    </w:p>
    <w:p w14:paraId="1701C6FE" w14:textId="64A30C8E" w:rsidR="00E43839" w:rsidRPr="00AA6934" w:rsidRDefault="00E43839" w:rsidP="00A14A7E">
      <w:pPr>
        <w:pStyle w:val="Ttulo2"/>
        <w:numPr>
          <w:ilvl w:val="0"/>
          <w:numId w:val="1"/>
        </w:numPr>
        <w:jc w:val="both"/>
        <w:rPr>
          <w:rFonts w:cs="Arial"/>
          <w:sz w:val="22"/>
          <w:szCs w:val="22"/>
        </w:rPr>
      </w:pPr>
      <w:r w:rsidRPr="00AA6934">
        <w:rPr>
          <w:rFonts w:cs="Arial"/>
          <w:sz w:val="22"/>
          <w:szCs w:val="22"/>
        </w:rPr>
        <w:t>Un (1)</w:t>
      </w:r>
      <w:r w:rsidR="00BF798E" w:rsidRPr="00AA6934">
        <w:rPr>
          <w:rFonts w:cs="Arial"/>
          <w:sz w:val="22"/>
          <w:szCs w:val="22"/>
        </w:rPr>
        <w:t xml:space="preserve"> primer</w:t>
      </w:r>
      <w:r w:rsidRPr="00AA6934">
        <w:rPr>
          <w:rFonts w:cs="Arial"/>
          <w:sz w:val="22"/>
          <w:szCs w:val="22"/>
        </w:rPr>
        <w:t xml:space="preserve"> pago correspondiente al periodo de ejecución comprendido entre la fecha del cumplimiento de requisitos de ejecución y el último día del mes</w:t>
      </w:r>
      <w:r w:rsidR="00AA6934" w:rsidRPr="00AA6934">
        <w:rPr>
          <w:rFonts w:cs="Arial"/>
          <w:sz w:val="22"/>
          <w:szCs w:val="22"/>
        </w:rPr>
        <w:t xml:space="preserve"> de </w:t>
      </w:r>
      <w:r w:rsidR="00AA6934" w:rsidRPr="00AA6934">
        <w:rPr>
          <w:rFonts w:cs="Arial"/>
          <w:i/>
          <w:iCs/>
          <w:color w:val="7B7B7B" w:themeColor="accent3" w:themeShade="BF"/>
          <w:sz w:val="22"/>
          <w:szCs w:val="22"/>
        </w:rPr>
        <w:t xml:space="preserve">(escribir </w:t>
      </w:r>
      <w:r w:rsidR="00AA6934">
        <w:rPr>
          <w:rFonts w:cs="Arial"/>
          <w:i/>
          <w:iCs/>
          <w:color w:val="7B7B7B" w:themeColor="accent3" w:themeShade="BF"/>
          <w:sz w:val="22"/>
          <w:szCs w:val="22"/>
        </w:rPr>
        <w:t>el mes )</w:t>
      </w:r>
      <w:r w:rsidR="00AA6934" w:rsidRPr="00AA6934">
        <w:rPr>
          <w:rFonts w:cs="Arial"/>
          <w:sz w:val="22"/>
          <w:szCs w:val="22"/>
        </w:rPr>
        <w:t xml:space="preserve">del 2022, </w:t>
      </w:r>
      <w:r w:rsidR="00AA6934" w:rsidRPr="00AA6934">
        <w:rPr>
          <w:rFonts w:cs="Arial"/>
          <w:color w:val="000000"/>
          <w:sz w:val="22"/>
          <w:szCs w:val="22"/>
        </w:rPr>
        <w:t xml:space="preserve">por valor de hasta </w:t>
      </w:r>
      <w:r w:rsidR="00AA6934" w:rsidRPr="00AA6934">
        <w:rPr>
          <w:rFonts w:cs="Arial"/>
          <w:i/>
          <w:iCs/>
          <w:color w:val="7B7B7B" w:themeColor="accent3" w:themeShade="BF"/>
          <w:sz w:val="22"/>
          <w:szCs w:val="22"/>
        </w:rPr>
        <w:t>(escribir valor en números y letras) ($XXXXX) m/cte</w:t>
      </w:r>
      <w:r w:rsidR="00AA6934" w:rsidRPr="00AA6934">
        <w:rPr>
          <w:rFonts w:cs="Arial"/>
          <w:color w:val="000000"/>
          <w:sz w:val="22"/>
          <w:szCs w:val="22"/>
        </w:rPr>
        <w:t>.</w:t>
      </w:r>
      <w:r w:rsidR="00AA6934" w:rsidRPr="00AA6934">
        <w:rPr>
          <w:rFonts w:cs="Arial"/>
          <w:b/>
          <w:color w:val="000000"/>
          <w:sz w:val="22"/>
          <w:szCs w:val="22"/>
        </w:rPr>
        <w:t xml:space="preserve"> </w:t>
      </w:r>
      <w:r w:rsidR="00AA6934" w:rsidRPr="00AA6934">
        <w:rPr>
          <w:rFonts w:cs="Arial"/>
          <w:color w:val="000000"/>
          <w:sz w:val="22"/>
          <w:szCs w:val="22"/>
        </w:rPr>
        <w:t>incluidos los impuestos a que haya lugar y demás costos directos e indirectos,</w:t>
      </w:r>
      <w:r w:rsidR="00AA6934" w:rsidRPr="00AA6934">
        <w:rPr>
          <w:rFonts w:cs="Arial"/>
          <w:b/>
          <w:color w:val="000000"/>
          <w:sz w:val="22"/>
          <w:szCs w:val="22"/>
        </w:rPr>
        <w:t xml:space="preserve"> </w:t>
      </w:r>
      <w:r w:rsidR="00AA6934" w:rsidRPr="00AA6934">
        <w:rPr>
          <w:rFonts w:eastAsia="TTA2055BA8t00" w:cs="Arial"/>
          <w:color w:val="000000"/>
          <w:sz w:val="22"/>
          <w:szCs w:val="22"/>
        </w:rPr>
        <w:t>o proporcional de acuerdo con los días efectivamente ejecutados,</w:t>
      </w:r>
      <w:r w:rsidR="00AA6934" w:rsidRPr="00AA6934">
        <w:rPr>
          <w:rFonts w:cs="Arial"/>
          <w:color w:val="000000"/>
          <w:sz w:val="22"/>
          <w:szCs w:val="22"/>
        </w:rPr>
        <w:t xml:space="preserve"> </w:t>
      </w:r>
      <w:r w:rsidR="00AA6934" w:rsidRPr="00AA6934">
        <w:rPr>
          <w:rFonts w:eastAsia="TTA2055BA8t00" w:cs="Arial"/>
          <w:color w:val="000000"/>
          <w:sz w:val="22"/>
          <w:szCs w:val="22"/>
        </w:rPr>
        <w:t>de acuerdo con la fecha de suscripción del acta de inicio, sobre la base de un valor mensual de honorarios de</w:t>
      </w:r>
      <w:r w:rsidR="00AA6934" w:rsidRPr="00AA6934">
        <w:rPr>
          <w:rFonts w:cs="Arial"/>
          <w:b/>
          <w:sz w:val="22"/>
          <w:szCs w:val="22"/>
          <w:shd w:val="clear" w:color="auto" w:fill="FBFBFB"/>
        </w:rPr>
        <w:t xml:space="preserve"> </w:t>
      </w:r>
      <w:r w:rsidR="00AA6934" w:rsidRPr="00AA6934">
        <w:rPr>
          <w:rFonts w:cs="Arial"/>
          <w:i/>
          <w:iCs/>
          <w:color w:val="7B7B7B" w:themeColor="accent3" w:themeShade="BF"/>
          <w:sz w:val="22"/>
          <w:szCs w:val="22"/>
        </w:rPr>
        <w:t>(escribir valor en números y letras) ($XXXXX) m/cte</w:t>
      </w:r>
      <w:r w:rsidR="00AA6934">
        <w:rPr>
          <w:rFonts w:cs="Arial"/>
          <w:i/>
          <w:iCs/>
          <w:color w:val="7B7B7B" w:themeColor="accent3" w:themeShade="BF"/>
          <w:sz w:val="22"/>
          <w:szCs w:val="22"/>
        </w:rPr>
        <w:t>.</w:t>
      </w:r>
    </w:p>
    <w:p w14:paraId="3A3BB100" w14:textId="0440B3AA" w:rsidR="00E43839" w:rsidRPr="008D3C66" w:rsidRDefault="00197053" w:rsidP="00E43839">
      <w:pPr>
        <w:pStyle w:val="Prrafodelista"/>
        <w:numPr>
          <w:ilvl w:val="0"/>
          <w:numId w:val="14"/>
        </w:numPr>
        <w:jc w:val="both"/>
        <w:rPr>
          <w:rFonts w:ascii="Arial" w:hAnsi="Arial" w:cs="Arial"/>
          <w:sz w:val="22"/>
          <w:szCs w:val="22"/>
        </w:rPr>
      </w:pPr>
      <w:r w:rsidRPr="00B7308A">
        <w:rPr>
          <w:rFonts w:ascii="Arial" w:hAnsi="Arial" w:cs="Arial"/>
          <w:i/>
          <w:iCs/>
          <w:color w:val="7B7B7B" w:themeColor="accent3" w:themeShade="BF"/>
          <w:sz w:val="22"/>
          <w:szCs w:val="22"/>
        </w:rPr>
        <w:t>Relacionar el Numero de pagos correspondientes hasta la terminación del contrato, es decir</w:t>
      </w:r>
      <w:r w:rsidR="00B7308A" w:rsidRPr="00B7308A">
        <w:rPr>
          <w:rFonts w:ascii="Arial" w:hAnsi="Arial" w:cs="Arial"/>
          <w:i/>
          <w:iCs/>
          <w:color w:val="7B7B7B" w:themeColor="accent3" w:themeShade="BF"/>
          <w:sz w:val="22"/>
          <w:szCs w:val="22"/>
        </w:rPr>
        <w:t>: Ejemplo:</w:t>
      </w:r>
      <w:r w:rsidRPr="00B7308A">
        <w:rPr>
          <w:rFonts w:ascii="Arial" w:hAnsi="Arial" w:cs="Arial"/>
          <w:i/>
          <w:iCs/>
          <w:color w:val="7B7B7B" w:themeColor="accent3" w:themeShade="BF"/>
          <w:sz w:val="22"/>
          <w:szCs w:val="22"/>
        </w:rPr>
        <w:t xml:space="preserve"> </w:t>
      </w:r>
      <w:r w:rsidR="00B7308A" w:rsidRPr="00B7308A">
        <w:rPr>
          <w:rFonts w:ascii="Arial" w:hAnsi="Arial" w:cs="Arial"/>
          <w:i/>
          <w:iCs/>
          <w:color w:val="7B7B7B" w:themeColor="accent3" w:themeShade="BF"/>
          <w:sz w:val="22"/>
          <w:szCs w:val="22"/>
        </w:rPr>
        <w:t>“</w:t>
      </w:r>
      <w:r w:rsidRPr="00B7308A">
        <w:rPr>
          <w:rFonts w:ascii="Arial" w:hAnsi="Arial" w:cs="Arial"/>
          <w:i/>
          <w:iCs/>
          <w:color w:val="7B7B7B" w:themeColor="accent3" w:themeShade="BF"/>
          <w:sz w:val="22"/>
          <w:szCs w:val="22"/>
        </w:rPr>
        <w:t xml:space="preserve"> </w:t>
      </w:r>
      <w:r w:rsidR="00E43839" w:rsidRPr="00B7308A">
        <w:rPr>
          <w:rFonts w:ascii="Arial" w:hAnsi="Arial" w:cs="Arial"/>
          <w:i/>
          <w:iCs/>
          <w:color w:val="7B7B7B" w:themeColor="accent3" w:themeShade="BF"/>
          <w:sz w:val="22"/>
          <w:szCs w:val="22"/>
        </w:rPr>
        <w:t>Diez (10) pagos</w:t>
      </w:r>
      <w:r w:rsidR="00B7308A" w:rsidRPr="00B7308A">
        <w:rPr>
          <w:rFonts w:ascii="Arial" w:hAnsi="Arial" w:cs="Arial"/>
          <w:i/>
          <w:iCs/>
          <w:color w:val="7B7B7B" w:themeColor="accent3" w:themeShade="BF"/>
          <w:sz w:val="22"/>
          <w:szCs w:val="22"/>
        </w:rPr>
        <w:t>”</w:t>
      </w:r>
      <w:r w:rsidR="00E43839" w:rsidRPr="00B7308A">
        <w:rPr>
          <w:rFonts w:ascii="Arial" w:hAnsi="Arial" w:cs="Arial"/>
          <w:color w:val="7B7B7B" w:themeColor="accent3" w:themeShade="BF"/>
          <w:sz w:val="22"/>
          <w:szCs w:val="22"/>
        </w:rPr>
        <w:t xml:space="preserve"> </w:t>
      </w:r>
      <w:r w:rsidR="00E43839" w:rsidRPr="008D3C66">
        <w:rPr>
          <w:rFonts w:ascii="Arial" w:hAnsi="Arial" w:cs="Arial"/>
          <w:sz w:val="22"/>
          <w:szCs w:val="22"/>
        </w:rPr>
        <w:t xml:space="preserve">mensuales iguales por valor de </w:t>
      </w:r>
      <w:r w:rsidR="00987F11" w:rsidRPr="00987F11">
        <w:rPr>
          <w:rFonts w:ascii="Arial" w:hAnsi="Arial" w:cs="Arial"/>
          <w:i/>
          <w:iCs/>
          <w:color w:val="7B7B7B" w:themeColor="accent3" w:themeShade="BF"/>
          <w:sz w:val="22"/>
          <w:szCs w:val="22"/>
        </w:rPr>
        <w:t xml:space="preserve">(escribir valor en números y letras) </w:t>
      </w:r>
      <w:r w:rsidR="00E43839" w:rsidRPr="00987F11">
        <w:rPr>
          <w:rFonts w:ascii="Arial" w:hAnsi="Arial" w:cs="Arial"/>
          <w:i/>
          <w:iCs/>
          <w:color w:val="7B7B7B" w:themeColor="accent3" w:themeShade="BF"/>
          <w:sz w:val="22"/>
          <w:szCs w:val="22"/>
        </w:rPr>
        <w:t xml:space="preserve"> </w:t>
      </w:r>
      <w:r w:rsidR="00E43839" w:rsidRPr="008D3C66">
        <w:rPr>
          <w:rFonts w:ascii="Arial" w:hAnsi="Arial" w:cs="Arial"/>
          <w:sz w:val="22"/>
          <w:szCs w:val="22"/>
        </w:rPr>
        <w:t>incluidos los impuestos a que haya lugar y demás costos directos e indirectos, por cada mes de ejecución contractual.</w:t>
      </w:r>
    </w:p>
    <w:p w14:paraId="1F0225B8" w14:textId="77777777" w:rsidR="00E43839" w:rsidRPr="008D3C66" w:rsidRDefault="00E43839" w:rsidP="00E43839">
      <w:pPr>
        <w:jc w:val="both"/>
        <w:rPr>
          <w:rFonts w:ascii="Arial" w:hAnsi="Arial" w:cs="Arial"/>
          <w:sz w:val="22"/>
          <w:szCs w:val="22"/>
        </w:rPr>
      </w:pPr>
    </w:p>
    <w:p w14:paraId="306DB9B8" w14:textId="77777777" w:rsidR="00E43839" w:rsidRPr="008D3C66" w:rsidRDefault="00E43839" w:rsidP="00E43839">
      <w:pPr>
        <w:jc w:val="both"/>
        <w:rPr>
          <w:rFonts w:ascii="Arial" w:hAnsi="Arial" w:cs="Arial"/>
          <w:sz w:val="22"/>
          <w:szCs w:val="22"/>
        </w:rPr>
      </w:pPr>
      <w:r w:rsidRPr="008D3C66">
        <w:rPr>
          <w:rFonts w:ascii="Arial" w:hAnsi="Arial" w:cs="Arial"/>
          <w:sz w:val="22"/>
          <w:szCs w:val="22"/>
        </w:rPr>
        <w:t>Los pagos serán realizados a nombre del CONTRATISTA en la cuenta bancaria que acredite para el efecto en la Subdirección de Finanzas y Presupuesto. En todo caso, éste se obliga a informar sobre cualquier novedad de la cuenta bancaria para el pago, para lo cual deberá allegar la documentación correspondiente según los procedimientos de dicha Subdirección.</w:t>
      </w:r>
    </w:p>
    <w:p w14:paraId="7C7A9252" w14:textId="77777777" w:rsidR="00E43839" w:rsidRPr="008D3C66" w:rsidRDefault="00E43839" w:rsidP="00E43839">
      <w:pPr>
        <w:jc w:val="both"/>
        <w:rPr>
          <w:rFonts w:ascii="Arial" w:hAnsi="Arial" w:cs="Arial"/>
          <w:sz w:val="22"/>
          <w:szCs w:val="22"/>
        </w:rPr>
      </w:pPr>
    </w:p>
    <w:p w14:paraId="054C42C3" w14:textId="77777777" w:rsidR="00E43839" w:rsidRPr="008D3C66" w:rsidRDefault="00E43839" w:rsidP="00E43839">
      <w:pPr>
        <w:jc w:val="both"/>
        <w:rPr>
          <w:rFonts w:ascii="Arial" w:hAnsi="Arial" w:cs="Arial"/>
          <w:sz w:val="22"/>
          <w:szCs w:val="22"/>
        </w:rPr>
      </w:pPr>
      <w:r w:rsidRPr="008D3C66">
        <w:rPr>
          <w:rFonts w:ascii="Arial" w:hAnsi="Arial" w:cs="Arial"/>
          <w:sz w:val="22"/>
          <w:szCs w:val="22"/>
        </w:rPr>
        <w:t>El MINISTERIO podrá retener las sumas correspondientes a los impuestos en los porcentajes establecidos en la ley.</w:t>
      </w:r>
    </w:p>
    <w:p w14:paraId="59A9E6C4" w14:textId="77777777" w:rsidR="00E43839" w:rsidRPr="008D3C66" w:rsidRDefault="00E43839" w:rsidP="00E43839">
      <w:pPr>
        <w:jc w:val="both"/>
        <w:rPr>
          <w:rFonts w:ascii="Arial" w:hAnsi="Arial" w:cs="Arial"/>
          <w:sz w:val="22"/>
          <w:szCs w:val="22"/>
        </w:rPr>
      </w:pPr>
    </w:p>
    <w:p w14:paraId="6606C252" w14:textId="77777777" w:rsidR="00E43839" w:rsidRPr="008D3C66" w:rsidRDefault="00E43839" w:rsidP="00E43839">
      <w:pPr>
        <w:jc w:val="both"/>
        <w:rPr>
          <w:rFonts w:ascii="Arial" w:hAnsi="Arial" w:cs="Arial"/>
          <w:sz w:val="22"/>
          <w:szCs w:val="22"/>
        </w:rPr>
      </w:pPr>
      <w:r w:rsidRPr="008D3C66">
        <w:rPr>
          <w:rFonts w:ascii="Arial" w:hAnsi="Arial" w:cs="Arial"/>
          <w:sz w:val="22"/>
          <w:szCs w:val="22"/>
        </w:rPr>
        <w:t xml:space="preserve">El MINISTERIO realizará los pagos, previa disponibilidad del PAC y liquidez de la Tesorería. </w:t>
      </w:r>
    </w:p>
    <w:p w14:paraId="2C59AAD1" w14:textId="77777777" w:rsidR="00E43839" w:rsidRPr="008D3C66" w:rsidRDefault="00E43839" w:rsidP="00E43839">
      <w:pPr>
        <w:jc w:val="both"/>
        <w:rPr>
          <w:rFonts w:ascii="Arial" w:hAnsi="Arial" w:cs="Arial"/>
          <w:sz w:val="22"/>
          <w:szCs w:val="22"/>
        </w:rPr>
      </w:pPr>
    </w:p>
    <w:p w14:paraId="6BF37E5F" w14:textId="0D1E497B" w:rsidR="000F56DA" w:rsidRPr="008D3C66" w:rsidRDefault="00E43839" w:rsidP="00E43839">
      <w:pPr>
        <w:jc w:val="both"/>
        <w:rPr>
          <w:rFonts w:ascii="Arial" w:hAnsi="Arial" w:cs="Arial"/>
          <w:sz w:val="22"/>
          <w:szCs w:val="22"/>
        </w:rPr>
      </w:pPr>
      <w:r w:rsidRPr="008D3C66">
        <w:rPr>
          <w:rFonts w:ascii="Arial" w:hAnsi="Arial" w:cs="Arial"/>
          <w:sz w:val="22"/>
          <w:szCs w:val="22"/>
        </w:rPr>
        <w:t>La Subdirección de Finanzas y Presupuesto liberará los recursos que no se ejecuten cuando a ello haya lugar.</w:t>
      </w:r>
    </w:p>
    <w:p w14:paraId="5DF59939" w14:textId="77777777" w:rsidR="00E43839" w:rsidRPr="008D3C66" w:rsidRDefault="00E43839" w:rsidP="00E43839">
      <w:pPr>
        <w:jc w:val="both"/>
        <w:rPr>
          <w:rFonts w:ascii="Arial" w:hAnsi="Arial" w:cs="Arial"/>
          <w:b/>
          <w:sz w:val="22"/>
          <w:szCs w:val="22"/>
          <w:lang w:val="es-ES_tradnl"/>
        </w:rPr>
      </w:pPr>
    </w:p>
    <w:p w14:paraId="2B5586D1" w14:textId="77777777" w:rsidR="00E43839" w:rsidRPr="008D3C66" w:rsidRDefault="00EE2D77" w:rsidP="0033382D">
      <w:pPr>
        <w:pStyle w:val="Prrafodelista"/>
        <w:numPr>
          <w:ilvl w:val="1"/>
          <w:numId w:val="12"/>
        </w:numPr>
        <w:jc w:val="both"/>
        <w:rPr>
          <w:rFonts w:ascii="Arial" w:hAnsi="Arial" w:cs="Arial"/>
          <w:sz w:val="22"/>
          <w:szCs w:val="22"/>
        </w:rPr>
      </w:pPr>
      <w:r w:rsidRPr="008D3C66">
        <w:rPr>
          <w:rFonts w:ascii="Arial" w:hAnsi="Arial" w:cs="Arial"/>
          <w:b/>
          <w:sz w:val="22"/>
          <w:szCs w:val="22"/>
        </w:rPr>
        <w:t xml:space="preserve">ANÁLISIS DEL SECTOR: </w:t>
      </w:r>
    </w:p>
    <w:p w14:paraId="10A2C867" w14:textId="77777777" w:rsidR="00E43839" w:rsidRPr="008D3C66" w:rsidRDefault="00E43839" w:rsidP="00E43839">
      <w:pPr>
        <w:jc w:val="both"/>
        <w:rPr>
          <w:rFonts w:ascii="Arial" w:hAnsi="Arial" w:cs="Arial"/>
          <w:i/>
          <w:sz w:val="22"/>
          <w:szCs w:val="22"/>
        </w:rPr>
      </w:pPr>
    </w:p>
    <w:p w14:paraId="356DFEAE" w14:textId="1A93E578" w:rsidR="00140C40" w:rsidRPr="008D3C66" w:rsidRDefault="00140C40" w:rsidP="00140C40">
      <w:pPr>
        <w:pStyle w:val="Default"/>
        <w:jc w:val="both"/>
        <w:rPr>
          <w:rFonts w:cs="Arial"/>
          <w:i/>
          <w:color w:val="auto"/>
          <w:sz w:val="22"/>
          <w:szCs w:val="22"/>
        </w:rPr>
      </w:pPr>
      <w:r w:rsidRPr="008D3C66">
        <w:rPr>
          <w:rFonts w:cs="Arial"/>
          <w:i/>
          <w:color w:val="auto"/>
          <w:sz w:val="22"/>
          <w:szCs w:val="22"/>
        </w:rPr>
        <w:t xml:space="preserve">Atendiendo lo ordenado en el artículo 2.2.1.1.1.6.1 del Decreto 1082 de 2015 y en aplicación al manual o guía expedido por Colombia Compra Eficiente para la elaboración de los estudios del sector en materia de contratación directa, se establece el siguiente análisis del sector:. </w:t>
      </w:r>
    </w:p>
    <w:p w14:paraId="57D03B11" w14:textId="77777777" w:rsidR="00140C40" w:rsidRPr="008D3C66" w:rsidRDefault="00140C40" w:rsidP="00140C40">
      <w:pPr>
        <w:pStyle w:val="Default"/>
        <w:jc w:val="both"/>
        <w:rPr>
          <w:rFonts w:cs="Arial"/>
          <w:i/>
          <w:color w:val="auto"/>
          <w:sz w:val="22"/>
          <w:szCs w:val="22"/>
        </w:rPr>
      </w:pPr>
    </w:p>
    <w:p w14:paraId="6A76DD8E" w14:textId="0392A24F" w:rsidR="00140C40" w:rsidRPr="008D3C66" w:rsidRDefault="00140C40" w:rsidP="00140C40">
      <w:pPr>
        <w:pStyle w:val="Default"/>
        <w:jc w:val="both"/>
        <w:rPr>
          <w:rFonts w:cs="Arial"/>
          <w:i/>
          <w:color w:val="auto"/>
          <w:sz w:val="22"/>
          <w:szCs w:val="22"/>
        </w:rPr>
      </w:pPr>
      <w:r w:rsidRPr="008D3C66">
        <w:rPr>
          <w:rFonts w:cs="Arial"/>
          <w:i/>
          <w:color w:val="auto"/>
          <w:sz w:val="22"/>
          <w:szCs w:val="22"/>
        </w:rPr>
        <w:t xml:space="preserve">El Ministerio de Vivienda, Ciudad y Territorio requiere contratar la prestación de servicios </w:t>
      </w:r>
      <w:r w:rsidRPr="008D3C66">
        <w:rPr>
          <w:rFonts w:cs="Arial"/>
          <w:i/>
          <w:color w:val="A5A5A5" w:themeColor="accent3"/>
          <w:sz w:val="22"/>
          <w:szCs w:val="22"/>
        </w:rPr>
        <w:t>(incluir si se requieren servicios de apoyo a la gestión o profesionales)</w:t>
      </w:r>
      <w:r w:rsidRPr="008D3C66">
        <w:rPr>
          <w:rFonts w:cs="Arial"/>
          <w:i/>
          <w:color w:val="auto"/>
          <w:sz w:val="22"/>
          <w:szCs w:val="22"/>
        </w:rPr>
        <w:t xml:space="preserve"> para apoyar jurídicamente al Ministerio de Vivienda, Ciudad y Territorio en la revisión de </w:t>
      </w:r>
      <w:r w:rsidRPr="008D3C66">
        <w:rPr>
          <w:rFonts w:cs="Arial"/>
          <w:i/>
          <w:color w:val="A5A5A5" w:themeColor="accent3"/>
          <w:sz w:val="22"/>
          <w:szCs w:val="22"/>
        </w:rPr>
        <w:t xml:space="preserve">(incluir </w:t>
      </w:r>
      <w:r w:rsidR="0043231B" w:rsidRPr="008D3C66">
        <w:rPr>
          <w:rFonts w:cs="Arial"/>
          <w:i/>
          <w:color w:val="A5A5A5" w:themeColor="accent3"/>
          <w:sz w:val="22"/>
          <w:szCs w:val="22"/>
        </w:rPr>
        <w:t xml:space="preserve">la finalidad de la contratación de prestación del servicio, por ejemplo… </w:t>
      </w:r>
      <w:r w:rsidR="003931F9" w:rsidRPr="008D3C66">
        <w:rPr>
          <w:rFonts w:cs="Arial"/>
          <w:i/>
          <w:color w:val="A5A5A5" w:themeColor="accent3"/>
          <w:sz w:val="22"/>
          <w:szCs w:val="22"/>
        </w:rPr>
        <w:t>en la revisión de los actos administrativos, escrituras públicas y demás documentos producidos, así como el análisis jurídico, conceptualización y acompañamiento en el proceso de saneamiento integral de activos inmobiliarios.</w:t>
      </w:r>
      <w:r w:rsidR="0043231B" w:rsidRPr="008D3C66">
        <w:rPr>
          <w:rFonts w:cs="Arial"/>
          <w:i/>
          <w:color w:val="A5A5A5" w:themeColor="accent3"/>
          <w:sz w:val="22"/>
          <w:szCs w:val="22"/>
        </w:rPr>
        <w:t>)</w:t>
      </w:r>
    </w:p>
    <w:p w14:paraId="6D1E7D61" w14:textId="77777777" w:rsidR="00140C40" w:rsidRPr="008D3C66" w:rsidRDefault="00140C40" w:rsidP="00140C40">
      <w:pPr>
        <w:pStyle w:val="Default"/>
        <w:jc w:val="both"/>
        <w:rPr>
          <w:rFonts w:cs="Arial"/>
          <w:i/>
          <w:color w:val="auto"/>
          <w:sz w:val="22"/>
          <w:szCs w:val="22"/>
        </w:rPr>
      </w:pPr>
    </w:p>
    <w:p w14:paraId="0BCFDEB7" w14:textId="77777777" w:rsidR="001A5DCD" w:rsidRPr="008D3C66" w:rsidRDefault="001A5DCD" w:rsidP="001A5DCD">
      <w:pPr>
        <w:pStyle w:val="Default"/>
        <w:jc w:val="both"/>
        <w:rPr>
          <w:rFonts w:cs="Arial"/>
          <w:i/>
          <w:color w:val="auto"/>
          <w:sz w:val="22"/>
          <w:szCs w:val="22"/>
        </w:rPr>
      </w:pPr>
      <w:r w:rsidRPr="008D3C66">
        <w:rPr>
          <w:rFonts w:cs="Arial"/>
          <w:i/>
          <w:color w:val="auto"/>
          <w:sz w:val="22"/>
          <w:szCs w:val="22"/>
        </w:rPr>
        <w:t xml:space="preserve">Teniendo en cuenta que en la planta de personal de la Entidad no existe personal suficiente para cumplir con el objeto de los presentes estudios previos se considera necesario realizar la mencionada </w:t>
      </w:r>
      <w:r w:rsidRPr="008D3C66">
        <w:rPr>
          <w:rFonts w:cs="Arial"/>
          <w:i/>
          <w:color w:val="auto"/>
          <w:sz w:val="22"/>
          <w:szCs w:val="22"/>
        </w:rPr>
        <w:lastRenderedPageBreak/>
        <w:t>contratación. Así mismo se determina que la presente contratación no está sujeta a requisitos particulares de índole legal.</w:t>
      </w:r>
    </w:p>
    <w:p w14:paraId="409FC1C3" w14:textId="77777777" w:rsidR="001A5DCD" w:rsidRPr="008D3C66" w:rsidRDefault="001A5DCD" w:rsidP="001A5DCD">
      <w:pPr>
        <w:pStyle w:val="Default"/>
        <w:jc w:val="both"/>
        <w:rPr>
          <w:rFonts w:cs="Arial"/>
          <w:i/>
          <w:color w:val="auto"/>
          <w:sz w:val="22"/>
          <w:szCs w:val="22"/>
        </w:rPr>
      </w:pPr>
    </w:p>
    <w:p w14:paraId="59435434" w14:textId="4BFFC05A" w:rsidR="00140C40" w:rsidRPr="008D3C66" w:rsidRDefault="001A5DCD" w:rsidP="001A5DCD">
      <w:pPr>
        <w:pStyle w:val="Default"/>
        <w:jc w:val="both"/>
        <w:rPr>
          <w:rFonts w:cs="Arial"/>
          <w:i/>
          <w:color w:val="auto"/>
          <w:sz w:val="22"/>
          <w:szCs w:val="22"/>
        </w:rPr>
      </w:pPr>
      <w:r w:rsidRPr="008D3C66">
        <w:rPr>
          <w:rFonts w:cs="Arial"/>
          <w:i/>
          <w:color w:val="auto"/>
          <w:sz w:val="22"/>
          <w:szCs w:val="22"/>
        </w:rPr>
        <w:t xml:space="preserve">La Entidad analizó las contrataciones con igual o similar objeto al del presente proceso, adelantados por esta entidad y por otras entidades públicas, así mismo, para la determinación del valor se tuvo en cuenta la  guía “Definición de honorarios para la contratación por prestación de servicios profesionales y/o apoyo a la gestión con personas naturales para la vigencia 2021” </w:t>
      </w:r>
    </w:p>
    <w:p w14:paraId="71CD820F" w14:textId="77777777" w:rsidR="001A5DCD" w:rsidRPr="008D3C66" w:rsidRDefault="001A5DCD" w:rsidP="001A5DCD">
      <w:pPr>
        <w:pStyle w:val="Default"/>
        <w:jc w:val="both"/>
        <w:rPr>
          <w:rFonts w:cs="Arial"/>
          <w:b/>
          <w:color w:val="auto"/>
          <w:sz w:val="22"/>
          <w:szCs w:val="22"/>
        </w:rPr>
      </w:pPr>
    </w:p>
    <w:p w14:paraId="43AF7273" w14:textId="53C976C6" w:rsidR="003B31B8" w:rsidRPr="008D3C66" w:rsidRDefault="003B31B8" w:rsidP="0033382D">
      <w:pPr>
        <w:pStyle w:val="Default"/>
        <w:numPr>
          <w:ilvl w:val="0"/>
          <w:numId w:val="6"/>
        </w:numPr>
        <w:rPr>
          <w:rFonts w:cs="Arial"/>
          <w:b/>
          <w:color w:val="auto"/>
          <w:sz w:val="22"/>
          <w:szCs w:val="22"/>
        </w:rPr>
      </w:pPr>
      <w:r w:rsidRPr="008D3C66">
        <w:rPr>
          <w:rFonts w:cs="Arial"/>
          <w:b/>
          <w:color w:val="auto"/>
          <w:sz w:val="22"/>
          <w:szCs w:val="22"/>
        </w:rPr>
        <w:t>CRITERIOS PARA SELECCIONAR LA OFERTA MÁS FAVORABLE</w:t>
      </w:r>
    </w:p>
    <w:p w14:paraId="3CC67820" w14:textId="77777777" w:rsidR="003B31B8" w:rsidRPr="008D3C66" w:rsidRDefault="003B31B8" w:rsidP="003B31B8">
      <w:pPr>
        <w:pStyle w:val="Default"/>
        <w:jc w:val="both"/>
        <w:rPr>
          <w:rFonts w:cs="Arial"/>
          <w:b/>
          <w:color w:val="auto"/>
          <w:sz w:val="22"/>
          <w:szCs w:val="22"/>
        </w:rPr>
      </w:pPr>
    </w:p>
    <w:p w14:paraId="2B392560" w14:textId="77777777" w:rsidR="00AA1F13" w:rsidRPr="008D3C66" w:rsidRDefault="00AA1F13" w:rsidP="00AA1F13">
      <w:pPr>
        <w:pStyle w:val="Default"/>
        <w:jc w:val="both"/>
        <w:rPr>
          <w:rFonts w:cs="Arial"/>
          <w:color w:val="auto"/>
          <w:sz w:val="22"/>
          <w:szCs w:val="22"/>
        </w:rPr>
      </w:pPr>
      <w:r w:rsidRPr="008D3C66">
        <w:rPr>
          <w:rFonts w:cs="Arial"/>
          <w:color w:val="auto"/>
          <w:sz w:val="22"/>
          <w:szCs w:val="22"/>
        </w:rPr>
        <w:t xml:space="preserve">El artículo 2.2.1.2.1.4.9 del Decreto 1082 de 2015 señala: </w:t>
      </w:r>
    </w:p>
    <w:p w14:paraId="4A5B9E81" w14:textId="77777777" w:rsidR="00AA1F13" w:rsidRPr="008D3C66" w:rsidRDefault="00AA1F13" w:rsidP="00AA1F13">
      <w:pPr>
        <w:pStyle w:val="Default"/>
        <w:jc w:val="both"/>
        <w:rPr>
          <w:rFonts w:cs="Arial"/>
          <w:color w:val="auto"/>
          <w:sz w:val="22"/>
          <w:szCs w:val="22"/>
        </w:rPr>
      </w:pPr>
      <w:r w:rsidRPr="008D3C66">
        <w:rPr>
          <w:rFonts w:cs="Arial"/>
          <w:color w:val="auto"/>
          <w:sz w:val="22"/>
          <w:szCs w:val="22"/>
        </w:rPr>
        <w:tab/>
      </w:r>
    </w:p>
    <w:p w14:paraId="37DC9168" w14:textId="77777777" w:rsidR="00AA1F13" w:rsidRPr="008D3C66" w:rsidRDefault="00AA1F13" w:rsidP="00AA1F13">
      <w:pPr>
        <w:pStyle w:val="Default"/>
        <w:jc w:val="both"/>
        <w:rPr>
          <w:rFonts w:cs="Arial"/>
          <w:color w:val="auto"/>
          <w:sz w:val="22"/>
          <w:szCs w:val="22"/>
        </w:rPr>
      </w:pPr>
      <w:r w:rsidRPr="008D3C66">
        <w:rPr>
          <w:rFonts w:cs="Arial"/>
          <w:color w:val="auto"/>
          <w:sz w:val="22"/>
          <w:szCs w:val="22"/>
        </w:rPr>
        <w:t xml:space="preserve">“Contratos de prestación de servicios profesionales y de apoyo a la gestión, o para la ejecución de trabajos artísticos que solo pueden encomendarse a determinadas personas naturales. </w:t>
      </w:r>
    </w:p>
    <w:p w14:paraId="23C314C1" w14:textId="77777777" w:rsidR="00AA1F13" w:rsidRPr="008D3C66" w:rsidRDefault="00AA1F13" w:rsidP="00AA1F13">
      <w:pPr>
        <w:pStyle w:val="Default"/>
        <w:jc w:val="both"/>
        <w:rPr>
          <w:rFonts w:cs="Arial"/>
          <w:color w:val="auto"/>
          <w:sz w:val="22"/>
          <w:szCs w:val="22"/>
        </w:rPr>
      </w:pPr>
    </w:p>
    <w:p w14:paraId="0DFFFF04" w14:textId="77777777" w:rsidR="00AA1F13" w:rsidRPr="008D3C66" w:rsidRDefault="00AA1F13" w:rsidP="00AA1F13">
      <w:pPr>
        <w:pStyle w:val="Default"/>
        <w:jc w:val="both"/>
        <w:rPr>
          <w:rFonts w:cs="Arial"/>
          <w:color w:val="auto"/>
          <w:sz w:val="22"/>
          <w:szCs w:val="22"/>
        </w:rPr>
      </w:pPr>
      <w:r w:rsidRPr="008D3C66">
        <w:rPr>
          <w:rFonts w:cs="Arial"/>
          <w:color w:val="auto"/>
          <w:sz w:val="22"/>
          <w:szCs w:val="22"/>
        </w:rPr>
        <w:t>Las Entidades Estatales pueden contratar bajo la modalidad de contratación directa la prestación de servicios profesionales y de apoyo a la gestión con la persona natural o jurídica que esté en capacidad de ejecutar el objeto del contrato, siempre y cuando la Entidad Estatal verifique la idoneidad o experiencia requerida y relacionada con el área de que se trate.”</w:t>
      </w:r>
    </w:p>
    <w:p w14:paraId="30E6FA32" w14:textId="77777777" w:rsidR="00AA1F13" w:rsidRPr="008D3C66" w:rsidRDefault="00AA1F13" w:rsidP="00AA1F13">
      <w:pPr>
        <w:pStyle w:val="Default"/>
        <w:jc w:val="both"/>
        <w:rPr>
          <w:rFonts w:cs="Arial"/>
          <w:color w:val="auto"/>
          <w:sz w:val="22"/>
          <w:szCs w:val="22"/>
        </w:rPr>
      </w:pPr>
    </w:p>
    <w:p w14:paraId="28191D6B" w14:textId="77777777" w:rsidR="00AA1F13" w:rsidRPr="008D3C66" w:rsidRDefault="00AA1F13" w:rsidP="00AA1F13">
      <w:pPr>
        <w:pStyle w:val="Default"/>
        <w:jc w:val="both"/>
        <w:rPr>
          <w:rFonts w:cs="Arial"/>
          <w:color w:val="auto"/>
          <w:sz w:val="22"/>
          <w:szCs w:val="22"/>
        </w:rPr>
      </w:pPr>
      <w:r w:rsidRPr="008D3C66">
        <w:rPr>
          <w:rFonts w:cs="Arial"/>
          <w:color w:val="auto"/>
          <w:sz w:val="22"/>
          <w:szCs w:val="22"/>
        </w:rPr>
        <w:t>Por lo anterior con el fin de garantizar que el contratista se encuentra en capacidad de ejecutar el objeto del contrato se requiere que acredite la idoneidad o experiencia, o ambas:</w:t>
      </w:r>
    </w:p>
    <w:p w14:paraId="668A4FC3" w14:textId="77777777" w:rsidR="00AA1F13" w:rsidRPr="008D3C66" w:rsidRDefault="00AA1F13" w:rsidP="00AA1F13">
      <w:pPr>
        <w:pStyle w:val="Default"/>
        <w:jc w:val="both"/>
        <w:rPr>
          <w:rFonts w:cs="Arial"/>
          <w:color w:val="auto"/>
          <w:sz w:val="22"/>
          <w:szCs w:val="22"/>
        </w:rPr>
      </w:pPr>
    </w:p>
    <w:p w14:paraId="6322C707" w14:textId="3DF16511" w:rsidR="00AA1F13" w:rsidRPr="008D3C66" w:rsidRDefault="00AA1F13" w:rsidP="00AA1F13">
      <w:pPr>
        <w:pStyle w:val="Default"/>
        <w:jc w:val="both"/>
        <w:rPr>
          <w:rFonts w:cs="Arial"/>
          <w:color w:val="auto"/>
          <w:sz w:val="22"/>
          <w:szCs w:val="22"/>
        </w:rPr>
      </w:pPr>
      <w:r w:rsidRPr="008D3C66">
        <w:rPr>
          <w:rFonts w:cs="Arial"/>
          <w:color w:val="auto"/>
          <w:sz w:val="22"/>
          <w:szCs w:val="22"/>
        </w:rPr>
        <w:t>Idoneidad: (incluir</w:t>
      </w:r>
      <w:r w:rsidR="00843DF4" w:rsidRPr="008D3C66">
        <w:rPr>
          <w:rFonts w:cs="Arial"/>
          <w:color w:val="auto"/>
          <w:sz w:val="22"/>
          <w:szCs w:val="22"/>
        </w:rPr>
        <w:t xml:space="preserve"> la idoneidad necesaria)</w:t>
      </w:r>
      <w:r w:rsidRPr="008D3C66">
        <w:rPr>
          <w:rFonts w:cs="Arial"/>
          <w:color w:val="auto"/>
          <w:sz w:val="22"/>
          <w:szCs w:val="22"/>
        </w:rPr>
        <w:t xml:space="preserve"> </w:t>
      </w:r>
    </w:p>
    <w:p w14:paraId="483A338E" w14:textId="77777777" w:rsidR="00AA1F13" w:rsidRPr="008D3C66" w:rsidRDefault="00AA1F13" w:rsidP="00AA1F13">
      <w:pPr>
        <w:pStyle w:val="Default"/>
        <w:jc w:val="both"/>
        <w:rPr>
          <w:rFonts w:cs="Arial"/>
          <w:color w:val="auto"/>
          <w:sz w:val="22"/>
          <w:szCs w:val="22"/>
        </w:rPr>
      </w:pPr>
    </w:p>
    <w:p w14:paraId="7BD8AA85" w14:textId="5486D4FF" w:rsidR="00AA1F13" w:rsidRPr="008D3C66" w:rsidRDefault="00AA1F13" w:rsidP="00AA1F13">
      <w:pPr>
        <w:pStyle w:val="Default"/>
        <w:jc w:val="both"/>
        <w:rPr>
          <w:rFonts w:cs="Arial"/>
          <w:color w:val="auto"/>
          <w:sz w:val="22"/>
          <w:szCs w:val="22"/>
        </w:rPr>
      </w:pPr>
      <w:r w:rsidRPr="008D3C66">
        <w:rPr>
          <w:rFonts w:cs="Arial"/>
          <w:color w:val="auto"/>
          <w:sz w:val="22"/>
          <w:szCs w:val="22"/>
        </w:rPr>
        <w:t>Experiencia: (incluir el tiempo de experiencia necesaria)</w:t>
      </w:r>
    </w:p>
    <w:p w14:paraId="4212ABA6" w14:textId="77777777" w:rsidR="00AA1F13" w:rsidRPr="008D3C66" w:rsidRDefault="00AA1F13" w:rsidP="00AA1F13">
      <w:pPr>
        <w:pStyle w:val="Default"/>
        <w:jc w:val="both"/>
        <w:rPr>
          <w:rFonts w:cs="Arial"/>
          <w:color w:val="auto"/>
          <w:sz w:val="22"/>
          <w:szCs w:val="22"/>
        </w:rPr>
      </w:pPr>
      <w:r w:rsidRPr="008D3C66">
        <w:rPr>
          <w:rFonts w:cs="Arial"/>
          <w:color w:val="auto"/>
          <w:sz w:val="22"/>
          <w:szCs w:val="22"/>
        </w:rPr>
        <w:t xml:space="preserve">  </w:t>
      </w:r>
    </w:p>
    <w:p w14:paraId="62DC3928" w14:textId="397DDFB4" w:rsidR="003B31B8" w:rsidRPr="008D3C66" w:rsidRDefault="00AA1F13" w:rsidP="00AA1F13">
      <w:pPr>
        <w:pStyle w:val="Default"/>
        <w:jc w:val="both"/>
        <w:rPr>
          <w:rFonts w:cs="Arial"/>
          <w:color w:val="auto"/>
          <w:sz w:val="22"/>
          <w:szCs w:val="22"/>
        </w:rPr>
      </w:pPr>
      <w:r w:rsidRPr="008D3C66">
        <w:rPr>
          <w:rFonts w:cs="Arial"/>
          <w:color w:val="auto"/>
          <w:sz w:val="22"/>
          <w:szCs w:val="22"/>
        </w:rPr>
        <w:t>Así las cosas, por tratarse de la modalidad de selección por contratación directa, no hay lugar a definir factores de selección para la oferta más favorable. Sin embargo, atendiendo el perfil requerido, la evaluación de la hoja de vida de la contratista definido para esta contratación se presenta como anexo al presente estudio mediante el documento “certificado de experiencia”.</w:t>
      </w:r>
    </w:p>
    <w:p w14:paraId="2CFBBDF4" w14:textId="77777777" w:rsidR="00AA1F13" w:rsidRPr="008D3C66" w:rsidRDefault="00AA1F13" w:rsidP="00AA1F13">
      <w:pPr>
        <w:pStyle w:val="Default"/>
        <w:jc w:val="both"/>
        <w:rPr>
          <w:rFonts w:cs="Arial"/>
          <w:b/>
          <w:color w:val="auto"/>
          <w:sz w:val="22"/>
          <w:szCs w:val="22"/>
        </w:rPr>
      </w:pPr>
    </w:p>
    <w:p w14:paraId="69097856" w14:textId="77777777" w:rsidR="009948D6" w:rsidRPr="008D3C66" w:rsidRDefault="00866488" w:rsidP="0033382D">
      <w:pPr>
        <w:pStyle w:val="Default"/>
        <w:numPr>
          <w:ilvl w:val="0"/>
          <w:numId w:val="6"/>
        </w:numPr>
        <w:jc w:val="both"/>
        <w:rPr>
          <w:rFonts w:cs="Arial"/>
          <w:color w:val="auto"/>
          <w:sz w:val="22"/>
          <w:szCs w:val="22"/>
        </w:rPr>
      </w:pPr>
      <w:r w:rsidRPr="008D3C66">
        <w:rPr>
          <w:rFonts w:cs="Arial"/>
          <w:b/>
          <w:color w:val="auto"/>
          <w:sz w:val="22"/>
          <w:szCs w:val="22"/>
        </w:rPr>
        <w:t>AN</w:t>
      </w:r>
      <w:r w:rsidR="00C06FEA" w:rsidRPr="008D3C66">
        <w:rPr>
          <w:rFonts w:cs="Arial"/>
          <w:b/>
          <w:color w:val="auto"/>
          <w:sz w:val="22"/>
          <w:szCs w:val="22"/>
        </w:rPr>
        <w:t>Á</w:t>
      </w:r>
      <w:r w:rsidRPr="008D3C66">
        <w:rPr>
          <w:rFonts w:cs="Arial"/>
          <w:b/>
          <w:color w:val="auto"/>
          <w:sz w:val="22"/>
          <w:szCs w:val="22"/>
        </w:rPr>
        <w:t>LISIS DEL RIESGO Y FORMA DE MITIGARLO</w:t>
      </w:r>
      <w:r w:rsidR="003169F0" w:rsidRPr="008D3C66">
        <w:rPr>
          <w:rFonts w:cs="Arial"/>
          <w:b/>
          <w:color w:val="auto"/>
          <w:sz w:val="22"/>
          <w:szCs w:val="22"/>
        </w:rPr>
        <w:t>:</w:t>
      </w:r>
      <w:r w:rsidR="00186F03" w:rsidRPr="008D3C66">
        <w:rPr>
          <w:rFonts w:cs="Arial"/>
          <w:b/>
          <w:color w:val="auto"/>
          <w:sz w:val="22"/>
          <w:szCs w:val="22"/>
        </w:rPr>
        <w:t xml:space="preserve"> </w:t>
      </w:r>
    </w:p>
    <w:p w14:paraId="2455F50C" w14:textId="77777777" w:rsidR="009948D6" w:rsidRPr="008D3C66" w:rsidRDefault="009948D6" w:rsidP="009948D6">
      <w:pPr>
        <w:pStyle w:val="Default"/>
        <w:jc w:val="both"/>
        <w:rPr>
          <w:rFonts w:cs="Arial"/>
          <w:color w:val="auto"/>
          <w:sz w:val="22"/>
          <w:szCs w:val="22"/>
        </w:rPr>
      </w:pPr>
    </w:p>
    <w:p w14:paraId="3B65F868" w14:textId="7DFDF0B0" w:rsidR="00B03B60" w:rsidRPr="008D3C66" w:rsidRDefault="009948D6" w:rsidP="00E969A5">
      <w:pPr>
        <w:autoSpaceDE w:val="0"/>
        <w:autoSpaceDN w:val="0"/>
        <w:adjustRightInd w:val="0"/>
        <w:jc w:val="both"/>
        <w:rPr>
          <w:rFonts w:ascii="Arial" w:hAnsi="Arial" w:cs="Arial"/>
          <w:sz w:val="22"/>
          <w:szCs w:val="22"/>
        </w:rPr>
      </w:pPr>
      <w:r w:rsidRPr="008D3C66">
        <w:rPr>
          <w:rFonts w:ascii="Arial" w:hAnsi="Arial" w:cs="Arial"/>
          <w:sz w:val="22"/>
          <w:szCs w:val="22"/>
        </w:rPr>
        <w:t>Con arreglo a lo establecido en el artículo 4º de la Ley 1150 de 2007, el artículo 2.2.1.1.1.6.3 del Decreto 1082 de 2015 y en los lineamientos del Manual para la Identificación y Cobertura del Riesgo en los Procesos de  Contratación expedido por Colombia Compra Eficiente, el  Ministerio ha tipificado, estimado y asignado los siguientes riesgos previsibles desde su planeación hasta la liquidación del contrato:</w:t>
      </w:r>
    </w:p>
    <w:p w14:paraId="120782F5" w14:textId="45379D96" w:rsidR="00A36114" w:rsidRPr="008D3C66" w:rsidRDefault="00A36114" w:rsidP="00E969A5">
      <w:pPr>
        <w:autoSpaceDE w:val="0"/>
        <w:autoSpaceDN w:val="0"/>
        <w:adjustRightInd w:val="0"/>
        <w:jc w:val="both"/>
        <w:rPr>
          <w:rFonts w:ascii="Arial" w:hAnsi="Arial" w:cs="Arial"/>
          <w:sz w:val="22"/>
          <w:szCs w:val="22"/>
        </w:rPr>
      </w:pPr>
    </w:p>
    <w:p w14:paraId="01A56042" w14:textId="4C1D6D15" w:rsidR="00A36114" w:rsidRPr="008D3C66" w:rsidRDefault="00A36114" w:rsidP="00E969A5">
      <w:pPr>
        <w:autoSpaceDE w:val="0"/>
        <w:autoSpaceDN w:val="0"/>
        <w:adjustRightInd w:val="0"/>
        <w:jc w:val="both"/>
        <w:rPr>
          <w:rFonts w:ascii="Arial" w:hAnsi="Arial" w:cs="Arial"/>
          <w:b/>
          <w:bCs/>
          <w:sz w:val="22"/>
          <w:szCs w:val="22"/>
        </w:rPr>
      </w:pPr>
      <w:r w:rsidRPr="008D3C66">
        <w:rPr>
          <w:rFonts w:ascii="Arial" w:hAnsi="Arial" w:cs="Arial"/>
          <w:b/>
          <w:bCs/>
          <w:sz w:val="22"/>
          <w:szCs w:val="22"/>
        </w:rPr>
        <w:t>Contexto:</w:t>
      </w:r>
    </w:p>
    <w:p w14:paraId="1FEE8A3C" w14:textId="1D39DDD7" w:rsidR="00A36114" w:rsidRPr="008D3C66" w:rsidRDefault="00A36114" w:rsidP="00E969A5">
      <w:pPr>
        <w:autoSpaceDE w:val="0"/>
        <w:autoSpaceDN w:val="0"/>
        <w:adjustRightInd w:val="0"/>
        <w:jc w:val="both"/>
        <w:rPr>
          <w:rFonts w:ascii="Arial" w:hAnsi="Arial" w:cs="Arial"/>
          <w:sz w:val="22"/>
          <w:szCs w:val="22"/>
        </w:rPr>
      </w:pPr>
    </w:p>
    <w:p w14:paraId="62061F06" w14:textId="7432A3B3" w:rsidR="00924184" w:rsidRPr="008D3C66" w:rsidRDefault="00924184" w:rsidP="00924184">
      <w:pPr>
        <w:widowControl w:val="0"/>
        <w:autoSpaceDE w:val="0"/>
        <w:autoSpaceDN w:val="0"/>
        <w:adjustRightInd w:val="0"/>
        <w:jc w:val="both"/>
        <w:rPr>
          <w:rFonts w:ascii="Arial" w:hAnsi="Arial" w:cs="Arial"/>
        </w:rPr>
      </w:pPr>
      <w:r w:rsidRPr="008D3C66">
        <w:rPr>
          <w:rFonts w:ascii="Arial" w:hAnsi="Arial" w:cs="Arial"/>
          <w:b/>
        </w:rPr>
        <w:t xml:space="preserve">Objeto: </w:t>
      </w:r>
      <w:r w:rsidR="009E4D93" w:rsidRPr="008D3C66">
        <w:rPr>
          <w:rFonts w:ascii="Arial" w:hAnsi="Arial" w:cs="Arial"/>
        </w:rPr>
        <w:t>(relacionar el objeto del contrato)</w:t>
      </w:r>
    </w:p>
    <w:p w14:paraId="1FE11D78" w14:textId="77777777" w:rsidR="00924184" w:rsidRPr="008D3C66" w:rsidRDefault="00924184" w:rsidP="00924184">
      <w:pPr>
        <w:ind w:left="720"/>
        <w:jc w:val="both"/>
        <w:rPr>
          <w:rFonts w:ascii="Arial" w:hAnsi="Arial" w:cs="Arial"/>
        </w:rPr>
      </w:pPr>
    </w:p>
    <w:p w14:paraId="1A345AD7" w14:textId="19D08F99" w:rsidR="00924184" w:rsidRPr="008D3C66" w:rsidRDefault="00924184" w:rsidP="00924184">
      <w:pPr>
        <w:numPr>
          <w:ilvl w:val="0"/>
          <w:numId w:val="17"/>
        </w:numPr>
        <w:jc w:val="both"/>
        <w:rPr>
          <w:rFonts w:ascii="Arial" w:hAnsi="Arial" w:cs="Arial"/>
        </w:rPr>
      </w:pPr>
      <w:r w:rsidRPr="008D3C66">
        <w:rPr>
          <w:rFonts w:ascii="Arial" w:hAnsi="Arial" w:cs="Arial"/>
          <w:b/>
        </w:rPr>
        <w:t xml:space="preserve">Participes: </w:t>
      </w:r>
      <w:r w:rsidRPr="008D3C66">
        <w:rPr>
          <w:rFonts w:ascii="Arial" w:hAnsi="Arial" w:cs="Arial"/>
        </w:rPr>
        <w:t>Contratante</w:t>
      </w:r>
      <w:r w:rsidRPr="008D3C66">
        <w:rPr>
          <w:rFonts w:ascii="Arial" w:hAnsi="Arial" w:cs="Arial"/>
          <w:b/>
        </w:rPr>
        <w:t xml:space="preserve">: </w:t>
      </w:r>
      <w:r w:rsidRPr="008D3C66">
        <w:rPr>
          <w:rFonts w:ascii="Arial" w:hAnsi="Arial" w:cs="Arial"/>
        </w:rPr>
        <w:t>MINISTERIO DE VIVIENDA, CIUDAD Y TERRITORIO- MVCT y Contratista, comprometido a la prestación de los servicios e</w:t>
      </w:r>
      <w:r w:rsidR="009E4D93" w:rsidRPr="008D3C66">
        <w:rPr>
          <w:rFonts w:ascii="Arial" w:hAnsi="Arial" w:cs="Arial"/>
        </w:rPr>
        <w:t>n</w:t>
      </w:r>
      <w:r w:rsidRPr="008D3C66">
        <w:rPr>
          <w:rFonts w:ascii="Arial" w:hAnsi="Arial" w:cs="Arial"/>
        </w:rPr>
        <w:t xml:space="preserve"> forma personal.</w:t>
      </w:r>
    </w:p>
    <w:p w14:paraId="658DA034" w14:textId="77777777" w:rsidR="00924184" w:rsidRPr="008D3C66" w:rsidRDefault="00924184" w:rsidP="00924184">
      <w:pPr>
        <w:ind w:left="720"/>
        <w:jc w:val="both"/>
        <w:rPr>
          <w:rFonts w:ascii="Arial" w:hAnsi="Arial" w:cs="Arial"/>
        </w:rPr>
      </w:pPr>
    </w:p>
    <w:p w14:paraId="2E27C209" w14:textId="034E0534" w:rsidR="00924184" w:rsidRPr="008D3C66" w:rsidRDefault="00924184" w:rsidP="00550EDA">
      <w:pPr>
        <w:numPr>
          <w:ilvl w:val="0"/>
          <w:numId w:val="17"/>
        </w:numPr>
        <w:jc w:val="both"/>
        <w:rPr>
          <w:rFonts w:ascii="Arial" w:hAnsi="Arial" w:cs="Arial"/>
        </w:rPr>
      </w:pPr>
      <w:r w:rsidRPr="008D3C66">
        <w:rPr>
          <w:rFonts w:ascii="Arial" w:hAnsi="Arial" w:cs="Arial"/>
          <w:b/>
        </w:rPr>
        <w:t xml:space="preserve"> Plazo: </w:t>
      </w:r>
      <w:r w:rsidR="009E4D93" w:rsidRPr="008D3C66">
        <w:rPr>
          <w:rFonts w:ascii="Arial" w:hAnsi="Arial" w:cs="Arial"/>
        </w:rPr>
        <w:t>(relacionar el plazo del contrato)</w:t>
      </w:r>
    </w:p>
    <w:p w14:paraId="632A4865" w14:textId="77777777" w:rsidR="009E4D93" w:rsidRPr="008D3C66" w:rsidRDefault="009E4D93" w:rsidP="009E4D93">
      <w:pPr>
        <w:ind w:left="720"/>
        <w:jc w:val="both"/>
        <w:rPr>
          <w:rFonts w:ascii="Arial" w:hAnsi="Arial" w:cs="Arial"/>
        </w:rPr>
      </w:pPr>
    </w:p>
    <w:p w14:paraId="464BAE9B" w14:textId="682846D9" w:rsidR="00924184" w:rsidRPr="008D3C66" w:rsidRDefault="00924184" w:rsidP="00924184">
      <w:pPr>
        <w:numPr>
          <w:ilvl w:val="0"/>
          <w:numId w:val="17"/>
        </w:numPr>
        <w:jc w:val="both"/>
        <w:rPr>
          <w:rFonts w:ascii="Arial" w:hAnsi="Arial" w:cs="Arial"/>
        </w:rPr>
      </w:pPr>
      <w:r w:rsidRPr="008D3C66">
        <w:rPr>
          <w:rFonts w:ascii="Arial" w:hAnsi="Arial" w:cs="Arial"/>
          <w:b/>
        </w:rPr>
        <w:t xml:space="preserve">Ciudadanos Beneficiarios: </w:t>
      </w:r>
    </w:p>
    <w:p w14:paraId="60765A41" w14:textId="77777777" w:rsidR="00924184" w:rsidRPr="008D3C66" w:rsidRDefault="00924184" w:rsidP="00924184">
      <w:pPr>
        <w:ind w:left="720"/>
        <w:jc w:val="both"/>
        <w:rPr>
          <w:rFonts w:ascii="Arial" w:hAnsi="Arial" w:cs="Arial"/>
        </w:rPr>
      </w:pPr>
    </w:p>
    <w:p w14:paraId="377169AC" w14:textId="77777777" w:rsidR="00924184" w:rsidRPr="008D3C66" w:rsidRDefault="00924184" w:rsidP="00924184">
      <w:pPr>
        <w:numPr>
          <w:ilvl w:val="0"/>
          <w:numId w:val="17"/>
        </w:numPr>
        <w:jc w:val="both"/>
        <w:rPr>
          <w:rFonts w:ascii="Arial" w:hAnsi="Arial" w:cs="Arial"/>
        </w:rPr>
      </w:pPr>
      <w:r w:rsidRPr="008D3C66">
        <w:rPr>
          <w:rFonts w:ascii="Arial" w:hAnsi="Arial" w:cs="Arial"/>
          <w:b/>
          <w:lang w:eastAsia="es-CO"/>
        </w:rPr>
        <w:t>Disponibilidad de recursos y conocimientos para el Proceso de Contratación</w:t>
      </w:r>
      <w:r w:rsidRPr="008D3C66">
        <w:rPr>
          <w:rFonts w:ascii="Arial" w:hAnsi="Arial" w:cs="Arial"/>
          <w:lang w:eastAsia="es-CO"/>
        </w:rPr>
        <w:t>. Al tratarse de actividades de apoyo a la gestión los recursos para ejecutar las obligaciones están disponibles dentro del ministerio y no generan cargas para el contratista.</w:t>
      </w:r>
    </w:p>
    <w:p w14:paraId="14EFC135" w14:textId="77777777" w:rsidR="00924184" w:rsidRPr="008D3C66" w:rsidRDefault="00924184" w:rsidP="00924184">
      <w:pPr>
        <w:ind w:left="720"/>
        <w:jc w:val="both"/>
        <w:rPr>
          <w:rFonts w:ascii="Arial" w:hAnsi="Arial" w:cs="Arial"/>
        </w:rPr>
      </w:pPr>
    </w:p>
    <w:p w14:paraId="4CD3B9F0" w14:textId="77777777" w:rsidR="00924184" w:rsidRPr="008D3C66" w:rsidRDefault="00924184" w:rsidP="00924184">
      <w:pPr>
        <w:numPr>
          <w:ilvl w:val="0"/>
          <w:numId w:val="17"/>
        </w:numPr>
        <w:jc w:val="both"/>
        <w:rPr>
          <w:rFonts w:ascii="Arial" w:hAnsi="Arial" w:cs="Arial"/>
        </w:rPr>
      </w:pPr>
      <w:r w:rsidRPr="008D3C66">
        <w:rPr>
          <w:rFonts w:ascii="Arial" w:hAnsi="Arial" w:cs="Arial"/>
          <w:b/>
          <w:lang w:eastAsia="es-CO"/>
        </w:rPr>
        <w:t xml:space="preserve">Suficiencia del presupuesto oficial: </w:t>
      </w:r>
      <w:r w:rsidRPr="008D3C66">
        <w:rPr>
          <w:rFonts w:ascii="Arial" w:hAnsi="Arial" w:cs="Arial"/>
          <w:lang w:eastAsia="es-CO"/>
        </w:rPr>
        <w:t xml:space="preserve">En virtud de la planificación presupuestal y que el contrato es desarrollado por personas naturales los presupuestos no están afectados por variaciones de costos de insumos, materiales o estudios para cumplir con el objeto contractual, el cual se atiende con las habilidades, competencias y conocimientos del contratista, que presta sus servicios al Ministerio </w:t>
      </w:r>
    </w:p>
    <w:p w14:paraId="7191020D" w14:textId="77777777" w:rsidR="00924184" w:rsidRPr="008D3C66" w:rsidRDefault="00924184" w:rsidP="00924184">
      <w:pPr>
        <w:ind w:left="720"/>
        <w:jc w:val="both"/>
        <w:rPr>
          <w:rFonts w:ascii="Arial" w:hAnsi="Arial" w:cs="Arial"/>
        </w:rPr>
      </w:pPr>
    </w:p>
    <w:p w14:paraId="6308B311" w14:textId="77777777" w:rsidR="00924184" w:rsidRPr="008D3C66" w:rsidRDefault="00924184" w:rsidP="00924184">
      <w:pPr>
        <w:numPr>
          <w:ilvl w:val="0"/>
          <w:numId w:val="17"/>
        </w:numPr>
        <w:jc w:val="both"/>
        <w:rPr>
          <w:rFonts w:ascii="Arial" w:hAnsi="Arial" w:cs="Arial"/>
        </w:rPr>
      </w:pPr>
      <w:r w:rsidRPr="008D3C66">
        <w:rPr>
          <w:rFonts w:ascii="Arial" w:hAnsi="Arial" w:cs="Arial"/>
          <w:b/>
          <w:lang w:eastAsia="es-CO"/>
        </w:rPr>
        <w:lastRenderedPageBreak/>
        <w:t>Las condiciones geográficas y de acceso del lugar en el cual se debe cumplir el objeto</w:t>
      </w:r>
      <w:r w:rsidRPr="008D3C66">
        <w:rPr>
          <w:rFonts w:ascii="Arial" w:hAnsi="Arial" w:cs="Arial"/>
          <w:lang w:eastAsia="es-CO"/>
        </w:rPr>
        <w:t>: El contratista estará mayormente ubicado en oficinas dentro de entornos urbanos y tendrá desplazamientos</w:t>
      </w:r>
      <w:r w:rsidRPr="008D3C66">
        <w:rPr>
          <w:rFonts w:ascii="Arial" w:hAnsi="Arial" w:cs="Arial"/>
          <w:b/>
          <w:lang w:val="es-MX"/>
        </w:rPr>
        <w:t xml:space="preserve"> </w:t>
      </w:r>
      <w:r w:rsidRPr="008D3C66">
        <w:rPr>
          <w:rFonts w:ascii="Arial" w:hAnsi="Arial" w:cs="Arial"/>
          <w:lang w:val="es-MX"/>
        </w:rPr>
        <w:t>a otras ciudades del país previo cumplimiento del objeto contractual.</w:t>
      </w:r>
    </w:p>
    <w:p w14:paraId="5FCA873D" w14:textId="77777777" w:rsidR="00924184" w:rsidRPr="008D3C66" w:rsidRDefault="00924184" w:rsidP="00924184">
      <w:pPr>
        <w:ind w:left="720"/>
        <w:jc w:val="both"/>
        <w:rPr>
          <w:rFonts w:ascii="Arial" w:hAnsi="Arial" w:cs="Arial"/>
        </w:rPr>
      </w:pPr>
    </w:p>
    <w:p w14:paraId="77B316DC" w14:textId="77777777" w:rsidR="00924184" w:rsidRPr="008D3C66" w:rsidRDefault="00924184" w:rsidP="00924184">
      <w:pPr>
        <w:numPr>
          <w:ilvl w:val="0"/>
          <w:numId w:val="17"/>
        </w:numPr>
        <w:jc w:val="both"/>
        <w:rPr>
          <w:rFonts w:ascii="Arial" w:hAnsi="Arial" w:cs="Arial"/>
        </w:rPr>
      </w:pPr>
      <w:r w:rsidRPr="008D3C66">
        <w:rPr>
          <w:rFonts w:ascii="Arial" w:hAnsi="Arial" w:cs="Arial"/>
          <w:b/>
          <w:lang w:eastAsia="es-CO"/>
        </w:rPr>
        <w:t>Entorno socio ambiental</w:t>
      </w:r>
      <w:r w:rsidRPr="008D3C66">
        <w:rPr>
          <w:rFonts w:ascii="Arial" w:hAnsi="Arial" w:cs="Arial"/>
          <w:lang w:eastAsia="es-CO"/>
        </w:rPr>
        <w:t xml:space="preserve">. Medio ambiente urbano en oficinas. </w:t>
      </w:r>
    </w:p>
    <w:p w14:paraId="2C80DEC0" w14:textId="77777777" w:rsidR="00924184" w:rsidRPr="008D3C66" w:rsidRDefault="00924184" w:rsidP="00924184">
      <w:pPr>
        <w:ind w:left="720"/>
        <w:jc w:val="both"/>
        <w:rPr>
          <w:rFonts w:ascii="Arial" w:hAnsi="Arial" w:cs="Arial"/>
        </w:rPr>
      </w:pPr>
    </w:p>
    <w:p w14:paraId="66EE23B8" w14:textId="77777777" w:rsidR="00924184" w:rsidRPr="008D3C66" w:rsidRDefault="00924184" w:rsidP="00924184">
      <w:pPr>
        <w:numPr>
          <w:ilvl w:val="0"/>
          <w:numId w:val="17"/>
        </w:numPr>
        <w:jc w:val="both"/>
        <w:rPr>
          <w:rFonts w:ascii="Arial" w:hAnsi="Arial" w:cs="Arial"/>
        </w:rPr>
      </w:pPr>
      <w:r w:rsidRPr="008D3C66">
        <w:rPr>
          <w:rFonts w:ascii="Arial" w:hAnsi="Arial" w:cs="Arial"/>
          <w:b/>
          <w:lang w:eastAsia="es-CO"/>
        </w:rPr>
        <w:t>Condiciones políticas</w:t>
      </w:r>
      <w:r w:rsidRPr="008D3C66">
        <w:rPr>
          <w:rFonts w:ascii="Arial" w:hAnsi="Arial" w:cs="Arial"/>
          <w:lang w:eastAsia="es-CO"/>
        </w:rPr>
        <w:t xml:space="preserve">. El marco de la ejecutoria de los planes de gobierno y fines misionales se enmarca dentro del plan nacional de desarrollo, y todas las normas que conforman el entorno político dentro del cual ejerce sus funciones le ministerio. </w:t>
      </w:r>
    </w:p>
    <w:p w14:paraId="58DD3DFB" w14:textId="77777777" w:rsidR="00924184" w:rsidRPr="008D3C66" w:rsidRDefault="00924184" w:rsidP="00924184">
      <w:pPr>
        <w:ind w:left="720"/>
        <w:jc w:val="both"/>
        <w:rPr>
          <w:rFonts w:ascii="Arial" w:hAnsi="Arial" w:cs="Arial"/>
        </w:rPr>
      </w:pPr>
    </w:p>
    <w:p w14:paraId="3A9FB4DA" w14:textId="77777777" w:rsidR="00924184" w:rsidRPr="008D3C66" w:rsidRDefault="00924184" w:rsidP="00924184">
      <w:pPr>
        <w:numPr>
          <w:ilvl w:val="0"/>
          <w:numId w:val="17"/>
        </w:numPr>
        <w:jc w:val="both"/>
        <w:rPr>
          <w:rFonts w:ascii="Arial" w:hAnsi="Arial" w:cs="Arial"/>
        </w:rPr>
      </w:pPr>
      <w:r w:rsidRPr="008D3C66">
        <w:rPr>
          <w:rFonts w:ascii="Arial" w:hAnsi="Arial" w:cs="Arial"/>
          <w:b/>
          <w:lang w:eastAsia="es-CO"/>
        </w:rPr>
        <w:t>Factores ambientales</w:t>
      </w:r>
      <w:r w:rsidRPr="008D3C66">
        <w:rPr>
          <w:rFonts w:ascii="Arial" w:hAnsi="Arial" w:cs="Arial"/>
          <w:lang w:eastAsia="es-CO"/>
        </w:rPr>
        <w:t>. Las condiciones den ubicación en oficinas en el orden nacional.</w:t>
      </w:r>
    </w:p>
    <w:p w14:paraId="1BE9F3E7" w14:textId="77777777" w:rsidR="00924184" w:rsidRPr="008D3C66" w:rsidRDefault="00924184" w:rsidP="00924184">
      <w:pPr>
        <w:ind w:left="720"/>
        <w:jc w:val="both"/>
        <w:rPr>
          <w:rFonts w:ascii="Arial" w:hAnsi="Arial" w:cs="Arial"/>
        </w:rPr>
      </w:pPr>
    </w:p>
    <w:p w14:paraId="793E9D30" w14:textId="77777777" w:rsidR="00924184" w:rsidRPr="008D3C66" w:rsidRDefault="00924184" w:rsidP="00924184">
      <w:pPr>
        <w:numPr>
          <w:ilvl w:val="0"/>
          <w:numId w:val="17"/>
        </w:numPr>
        <w:jc w:val="both"/>
        <w:rPr>
          <w:rFonts w:ascii="Arial" w:hAnsi="Arial" w:cs="Arial"/>
        </w:rPr>
      </w:pPr>
      <w:r w:rsidRPr="008D3C66">
        <w:rPr>
          <w:rFonts w:ascii="Arial" w:hAnsi="Arial" w:cs="Arial"/>
          <w:b/>
          <w:lang w:eastAsia="es-CO"/>
        </w:rPr>
        <w:t xml:space="preserve">Normatividad aplicable al objeto del Proceso de Contratación. </w:t>
      </w:r>
    </w:p>
    <w:p w14:paraId="72212415" w14:textId="77777777" w:rsidR="00924184" w:rsidRPr="008D3C66" w:rsidRDefault="00924184" w:rsidP="009E4D93">
      <w:pPr>
        <w:ind w:left="708"/>
        <w:rPr>
          <w:rFonts w:ascii="Arial" w:hAnsi="Arial" w:cs="Arial"/>
        </w:rPr>
      </w:pPr>
    </w:p>
    <w:p w14:paraId="7C723E53" w14:textId="77777777" w:rsidR="00924184" w:rsidRPr="008D3C66" w:rsidRDefault="00924184" w:rsidP="00924184">
      <w:pPr>
        <w:ind w:left="360"/>
        <w:jc w:val="both"/>
        <w:rPr>
          <w:rFonts w:ascii="Arial" w:eastAsia="Calibri" w:hAnsi="Arial" w:cs="Arial"/>
          <w:lang w:eastAsia="en-US"/>
        </w:rPr>
      </w:pPr>
      <w:r w:rsidRPr="008D3C66">
        <w:rPr>
          <w:rFonts w:ascii="Arial" w:eastAsia="Calibri" w:hAnsi="Arial" w:cs="Arial"/>
          <w:lang w:eastAsia="en-US"/>
        </w:rPr>
        <w:t>A continuación se relaciona la normatividad general y especial a tener en cuenta en el desarrollo del presente contrato:</w:t>
      </w:r>
    </w:p>
    <w:p w14:paraId="45CDEA5E" w14:textId="77777777" w:rsidR="00924184" w:rsidRPr="008D3C66" w:rsidRDefault="00924184" w:rsidP="00924184">
      <w:pPr>
        <w:ind w:left="360"/>
        <w:jc w:val="both"/>
        <w:rPr>
          <w:rFonts w:ascii="Arial" w:eastAsia="Calibri" w:hAnsi="Arial" w:cs="Arial"/>
          <w:lang w:eastAsia="en-US"/>
        </w:rPr>
      </w:pPr>
    </w:p>
    <w:p w14:paraId="07A4E780" w14:textId="77777777" w:rsidR="00924184" w:rsidRPr="008D3C66" w:rsidRDefault="00924184" w:rsidP="00924184">
      <w:pPr>
        <w:numPr>
          <w:ilvl w:val="0"/>
          <w:numId w:val="16"/>
        </w:numPr>
        <w:contextualSpacing/>
        <w:jc w:val="both"/>
        <w:rPr>
          <w:rFonts w:ascii="Arial" w:hAnsi="Arial" w:cs="Arial"/>
          <w:lang w:eastAsia="es-CO"/>
        </w:rPr>
      </w:pPr>
      <w:r w:rsidRPr="008D3C66">
        <w:rPr>
          <w:rFonts w:ascii="Arial" w:hAnsi="Arial" w:cs="Arial"/>
          <w:lang w:eastAsia="es-CO"/>
        </w:rPr>
        <w:t xml:space="preserve">LEY 80 DE 1993 </w:t>
      </w:r>
    </w:p>
    <w:p w14:paraId="5C51DAB0" w14:textId="77777777" w:rsidR="00924184" w:rsidRPr="008D3C66" w:rsidRDefault="00924184" w:rsidP="00924184">
      <w:pPr>
        <w:numPr>
          <w:ilvl w:val="0"/>
          <w:numId w:val="16"/>
        </w:numPr>
        <w:contextualSpacing/>
        <w:jc w:val="both"/>
        <w:rPr>
          <w:rFonts w:ascii="Arial" w:hAnsi="Arial" w:cs="Arial"/>
          <w:lang w:eastAsia="es-CO"/>
        </w:rPr>
      </w:pPr>
      <w:r w:rsidRPr="008D3C66">
        <w:rPr>
          <w:rFonts w:ascii="Arial" w:hAnsi="Arial" w:cs="Arial"/>
          <w:lang w:eastAsia="es-CO"/>
        </w:rPr>
        <w:t>LEY 1150 DE 2007</w:t>
      </w:r>
    </w:p>
    <w:p w14:paraId="4B3F6CD3" w14:textId="77777777" w:rsidR="00924184" w:rsidRPr="008D3C66" w:rsidRDefault="00924184" w:rsidP="00924184">
      <w:pPr>
        <w:numPr>
          <w:ilvl w:val="0"/>
          <w:numId w:val="16"/>
        </w:numPr>
        <w:contextualSpacing/>
        <w:jc w:val="both"/>
        <w:rPr>
          <w:rFonts w:ascii="Arial" w:hAnsi="Arial" w:cs="Arial"/>
          <w:lang w:eastAsia="es-CO"/>
        </w:rPr>
      </w:pPr>
      <w:r w:rsidRPr="008D3C66">
        <w:rPr>
          <w:rFonts w:ascii="Arial" w:hAnsi="Arial" w:cs="Arial"/>
          <w:lang w:eastAsia="es-CO"/>
        </w:rPr>
        <w:t>LEY 1474 DE 2011</w:t>
      </w:r>
    </w:p>
    <w:p w14:paraId="5B3EC127" w14:textId="77777777" w:rsidR="00924184" w:rsidRPr="008D3C66" w:rsidRDefault="00924184" w:rsidP="00924184">
      <w:pPr>
        <w:numPr>
          <w:ilvl w:val="0"/>
          <w:numId w:val="16"/>
        </w:numPr>
        <w:contextualSpacing/>
        <w:jc w:val="both"/>
        <w:rPr>
          <w:rFonts w:ascii="Arial" w:hAnsi="Arial" w:cs="Arial"/>
          <w:lang w:eastAsia="es-CO"/>
        </w:rPr>
      </w:pPr>
      <w:r w:rsidRPr="008D3C66">
        <w:rPr>
          <w:rFonts w:ascii="Arial" w:hAnsi="Arial" w:cs="Arial"/>
          <w:lang w:eastAsia="es-CO"/>
        </w:rPr>
        <w:t>Decreto 1082 de 2015</w:t>
      </w:r>
    </w:p>
    <w:p w14:paraId="1184E198" w14:textId="77777777" w:rsidR="00924184" w:rsidRPr="008D3C66" w:rsidRDefault="00924184" w:rsidP="00924184">
      <w:pPr>
        <w:jc w:val="both"/>
        <w:rPr>
          <w:rFonts w:ascii="Arial" w:eastAsia="Calibri" w:hAnsi="Arial" w:cs="Arial"/>
          <w:lang w:eastAsia="en-US"/>
        </w:rPr>
      </w:pPr>
    </w:p>
    <w:p w14:paraId="31CF3154" w14:textId="77777777" w:rsidR="00924184" w:rsidRPr="008D3C66" w:rsidRDefault="00924184" w:rsidP="00924184">
      <w:pPr>
        <w:ind w:left="360"/>
        <w:jc w:val="both"/>
        <w:rPr>
          <w:rFonts w:ascii="Arial" w:eastAsia="Calibri" w:hAnsi="Arial" w:cs="Arial"/>
          <w:lang w:eastAsia="en-US"/>
        </w:rPr>
      </w:pPr>
      <w:r w:rsidRPr="008D3C66">
        <w:rPr>
          <w:rFonts w:ascii="Arial" w:eastAsia="Calibri" w:hAnsi="Arial" w:cs="Arial"/>
          <w:lang w:eastAsia="en-US"/>
        </w:rPr>
        <w:t>Cabe destacar que estos contratos no constituyen vinculación laboral, por lo que dentro del desarrollo jurisprudencial es importante tener presente la sentencia de la Corte Constitucional en Sentencia C-154 de 1997, Magistrado Ponente Dr. HERNANDO HERRERA VERGARA, respecto al contrato de prestación de servicios preceptuó:</w:t>
      </w:r>
    </w:p>
    <w:p w14:paraId="74A42453" w14:textId="77777777" w:rsidR="00924184" w:rsidRPr="008D3C66" w:rsidRDefault="00924184" w:rsidP="00924184">
      <w:pPr>
        <w:ind w:left="360"/>
        <w:jc w:val="both"/>
        <w:rPr>
          <w:rFonts w:ascii="Arial" w:eastAsia="Calibri" w:hAnsi="Arial" w:cs="Arial"/>
          <w:lang w:eastAsia="en-US"/>
        </w:rPr>
      </w:pPr>
    </w:p>
    <w:p w14:paraId="581288ED" w14:textId="77777777" w:rsidR="00924184" w:rsidRPr="008D3C66" w:rsidRDefault="00924184" w:rsidP="00924184">
      <w:pPr>
        <w:ind w:left="709"/>
        <w:jc w:val="both"/>
        <w:rPr>
          <w:rFonts w:ascii="Arial" w:eastAsia="Calibri" w:hAnsi="Arial" w:cs="Arial"/>
          <w:i/>
          <w:lang w:eastAsia="en-US"/>
        </w:rPr>
      </w:pPr>
      <w:r w:rsidRPr="008D3C66">
        <w:rPr>
          <w:rFonts w:ascii="Arial" w:eastAsia="Calibri" w:hAnsi="Arial" w:cs="Arial"/>
          <w:i/>
          <w:lang w:eastAsia="en-US"/>
        </w:rPr>
        <w:t>“El contrato de prestación de servicios se celebra por el Estado en aquellos eventos en que la función de la administración no puede ser suministrada por personas vinculadas con la entidad oficial contratante o cuando requiere de conocimientos especializados, para lo cual se establecen las siguientes características: a. La prestación de servicios versa sobre una obligación de hacer para la ejecución de labores en razón de la experiencia, capacitación y formación profesional de una persona en determinada materia, con la cual se acuerdan las respectivas labores profesionales. b. La autonomía e independencia del contratista desde el punto de vista técnico y científico, constituye el elemento esencial de este contrato. c. La vigencia del contrato es temporal y, por lo tanto, su duración debe ser por tiempo limitado y el indispensable para ejecutar el objeto contractual convenido. Por último, no es posible admitir confusión alguna con otras formas contractuales y mucho menos con los elementos configurativos de la relación laboral, razón por la cual no es procedente en aquellos eventos el reconocimiento de los derechos derivados de la subordinación y del contrato de trabajo en general, pues es claro que si se acredita la existencia de las características esenciales de éste quedará desvirtuada la presunción establecida en el precepto acusado y surgirá entonces el derecho al pago de las prestaciones sociales en favor del contratista, en aplicación del principio de la primacía de la realidad sobre las formas en las relaciones de trabajo.”</w:t>
      </w:r>
    </w:p>
    <w:p w14:paraId="5A1BC0D7" w14:textId="77777777" w:rsidR="00924184" w:rsidRPr="008D3C66" w:rsidRDefault="00924184" w:rsidP="00924184">
      <w:pPr>
        <w:ind w:left="709"/>
        <w:jc w:val="both"/>
        <w:rPr>
          <w:rFonts w:ascii="Arial" w:eastAsia="Calibri" w:hAnsi="Arial" w:cs="Arial"/>
          <w:i/>
          <w:lang w:eastAsia="en-US"/>
        </w:rPr>
      </w:pPr>
    </w:p>
    <w:p w14:paraId="75C1E2A7" w14:textId="0B0BF50F" w:rsidR="00924184" w:rsidRPr="008D3C66" w:rsidRDefault="00924184" w:rsidP="00924184">
      <w:pPr>
        <w:contextualSpacing/>
        <w:jc w:val="both"/>
        <w:rPr>
          <w:rFonts w:ascii="Arial" w:hAnsi="Arial" w:cs="Arial"/>
          <w:lang w:eastAsia="es-CO"/>
        </w:rPr>
      </w:pPr>
      <w:r w:rsidRPr="008D3C66">
        <w:rPr>
          <w:rFonts w:ascii="Arial" w:hAnsi="Arial" w:cs="Arial"/>
          <w:b/>
          <w:lang w:eastAsia="es-CO"/>
        </w:rPr>
        <w:t>1</w:t>
      </w:r>
      <w:r w:rsidR="00656D90">
        <w:rPr>
          <w:rFonts w:ascii="Arial" w:hAnsi="Arial" w:cs="Arial"/>
          <w:b/>
          <w:lang w:eastAsia="es-CO"/>
        </w:rPr>
        <w:t>1</w:t>
      </w:r>
      <w:r w:rsidRPr="008D3C66">
        <w:rPr>
          <w:rFonts w:ascii="Arial" w:hAnsi="Arial" w:cs="Arial"/>
          <w:b/>
          <w:lang w:eastAsia="es-CO"/>
        </w:rPr>
        <w:t>. Experiencia propia y de otras Entidades Estatales en Procesos de Contratación del mismo tipo:</w:t>
      </w:r>
    </w:p>
    <w:p w14:paraId="2A2105BF" w14:textId="77777777" w:rsidR="00924184" w:rsidRPr="008D3C66" w:rsidRDefault="00924184" w:rsidP="00924184">
      <w:pPr>
        <w:ind w:left="360"/>
        <w:contextualSpacing/>
        <w:jc w:val="both"/>
        <w:rPr>
          <w:rFonts w:ascii="Arial" w:hAnsi="Arial" w:cs="Arial"/>
          <w:lang w:eastAsia="es-CO"/>
        </w:rPr>
      </w:pPr>
    </w:p>
    <w:p w14:paraId="4FE64B93" w14:textId="77777777" w:rsidR="00924184" w:rsidRPr="008D3C66" w:rsidRDefault="00924184" w:rsidP="00924184">
      <w:pPr>
        <w:jc w:val="both"/>
        <w:rPr>
          <w:rFonts w:ascii="Arial" w:eastAsia="Calibri" w:hAnsi="Arial" w:cs="Arial"/>
          <w:lang w:eastAsia="en-US"/>
        </w:rPr>
      </w:pPr>
      <w:r w:rsidRPr="008D3C66">
        <w:rPr>
          <w:rFonts w:ascii="Arial" w:eastAsia="Calibri" w:hAnsi="Arial" w:cs="Arial"/>
          <w:lang w:eastAsia="en-US"/>
        </w:rPr>
        <w:t>El contrato ya ha tenido experiencia propia en el ministerio y las actividades de apoyo a la gestión y es de uso amplio en el estado, y a través estos las entidades estatales pueden desarrollar actividades que se derivan del cumplimiento de las funciones de la Entidad Estatal, así como los relacionados con actividades operativas, logísticas, o asistenciales.</w:t>
      </w:r>
    </w:p>
    <w:p w14:paraId="50EE226A" w14:textId="77777777" w:rsidR="00924184" w:rsidRPr="008D3C66" w:rsidRDefault="00924184" w:rsidP="00924184">
      <w:pPr>
        <w:jc w:val="both"/>
        <w:rPr>
          <w:rFonts w:ascii="Arial" w:eastAsia="Calibri" w:hAnsi="Arial" w:cs="Arial"/>
          <w:lang w:eastAsia="en-US"/>
        </w:rPr>
      </w:pPr>
    </w:p>
    <w:tbl>
      <w:tblPr>
        <w:tblW w:w="0" w:type="auto"/>
        <w:tblCellMar>
          <w:left w:w="70" w:type="dxa"/>
          <w:right w:w="70" w:type="dxa"/>
        </w:tblCellMar>
        <w:tblLook w:val="04A0" w:firstRow="1" w:lastRow="0" w:firstColumn="1" w:lastColumn="0" w:noHBand="0" w:noVBand="1"/>
      </w:tblPr>
      <w:tblGrid>
        <w:gridCol w:w="991"/>
        <w:gridCol w:w="1221"/>
        <w:gridCol w:w="4385"/>
        <w:gridCol w:w="896"/>
        <w:gridCol w:w="1283"/>
        <w:gridCol w:w="1186"/>
      </w:tblGrid>
      <w:tr w:rsidR="00924184" w:rsidRPr="008D3C66" w14:paraId="0A7EDB78" w14:textId="77777777" w:rsidTr="008743CC">
        <w:trPr>
          <w:trHeight w:val="375"/>
        </w:trPr>
        <w:tc>
          <w:tcPr>
            <w:tcW w:w="0" w:type="auto"/>
            <w:tcBorders>
              <w:top w:val="single" w:sz="4" w:space="0" w:color="000000"/>
              <w:left w:val="single" w:sz="4" w:space="0" w:color="000000"/>
              <w:bottom w:val="nil"/>
              <w:right w:val="single" w:sz="4" w:space="0" w:color="000000"/>
            </w:tcBorders>
            <w:shd w:val="clear" w:color="000000" w:fill="FFFFFF"/>
            <w:noWrap/>
            <w:vAlign w:val="center"/>
            <w:hideMark/>
          </w:tcPr>
          <w:p w14:paraId="5AAB1872" w14:textId="77777777" w:rsidR="00924184" w:rsidRPr="008D3C66" w:rsidRDefault="00924184" w:rsidP="00924184">
            <w:pPr>
              <w:jc w:val="center"/>
              <w:rPr>
                <w:rFonts w:ascii="Arial" w:hAnsi="Arial" w:cs="Arial"/>
                <w:b/>
                <w:bCs/>
                <w:lang w:val="es-CO" w:eastAsia="en-US"/>
              </w:rPr>
            </w:pPr>
            <w:r w:rsidRPr="008D3C66">
              <w:rPr>
                <w:rFonts w:ascii="Arial" w:hAnsi="Arial" w:cs="Arial"/>
                <w:b/>
                <w:bCs/>
                <w:lang w:val="es-CO" w:eastAsia="en-US"/>
              </w:rPr>
              <w:t xml:space="preserve">Casi Cierto </w:t>
            </w:r>
          </w:p>
        </w:tc>
        <w:tc>
          <w:tcPr>
            <w:tcW w:w="0" w:type="auto"/>
            <w:vMerge w:val="restart"/>
            <w:tcBorders>
              <w:top w:val="single" w:sz="4" w:space="0" w:color="000000"/>
              <w:left w:val="single" w:sz="4" w:space="0" w:color="000000"/>
              <w:bottom w:val="single" w:sz="4" w:space="0" w:color="000000"/>
              <w:right w:val="single" w:sz="4" w:space="0" w:color="000000"/>
            </w:tcBorders>
            <w:shd w:val="clear" w:color="000000" w:fill="F9E79D"/>
            <w:noWrap/>
            <w:vAlign w:val="center"/>
            <w:hideMark/>
          </w:tcPr>
          <w:p w14:paraId="70D5A261" w14:textId="77777777" w:rsidR="00924184" w:rsidRPr="008D3C66" w:rsidRDefault="00924184" w:rsidP="00924184">
            <w:pPr>
              <w:jc w:val="center"/>
              <w:rPr>
                <w:rFonts w:ascii="Arial" w:hAnsi="Arial" w:cs="Arial"/>
                <w:b/>
                <w:bCs/>
                <w:lang w:val="es-CO" w:eastAsia="en-US"/>
              </w:rPr>
            </w:pPr>
            <w:r w:rsidRPr="008D3C66">
              <w:rPr>
                <w:rFonts w:ascii="Arial" w:hAnsi="Arial" w:cs="Arial"/>
                <w:b/>
                <w:bCs/>
                <w:lang w:val="es-CO" w:eastAsia="en-US"/>
              </w:rPr>
              <w:t>6</w:t>
            </w:r>
          </w:p>
        </w:tc>
        <w:tc>
          <w:tcPr>
            <w:tcW w:w="0" w:type="auto"/>
            <w:vMerge w:val="restart"/>
            <w:tcBorders>
              <w:top w:val="single" w:sz="4" w:space="0" w:color="000000"/>
              <w:left w:val="single" w:sz="4" w:space="0" w:color="000000"/>
              <w:bottom w:val="single" w:sz="4" w:space="0" w:color="000000"/>
              <w:right w:val="single" w:sz="4" w:space="0" w:color="000000"/>
            </w:tcBorders>
            <w:shd w:val="clear" w:color="000000" w:fill="F9E79D"/>
            <w:noWrap/>
            <w:vAlign w:val="center"/>
            <w:hideMark/>
          </w:tcPr>
          <w:p w14:paraId="4EC362B1" w14:textId="77777777" w:rsidR="00924184" w:rsidRPr="008D3C66" w:rsidRDefault="00924184" w:rsidP="00924184">
            <w:pPr>
              <w:jc w:val="center"/>
              <w:rPr>
                <w:rFonts w:ascii="Arial" w:hAnsi="Arial" w:cs="Arial"/>
                <w:b/>
                <w:bCs/>
                <w:lang w:val="es-CO" w:eastAsia="en-US"/>
              </w:rPr>
            </w:pPr>
            <w:r w:rsidRPr="008D3C66">
              <w:rPr>
                <w:rFonts w:ascii="Arial" w:hAnsi="Arial" w:cs="Arial"/>
                <w:b/>
                <w:bCs/>
                <w:lang w:val="es-CO" w:eastAsia="en-US"/>
              </w:rPr>
              <w:t>7</w:t>
            </w:r>
          </w:p>
        </w:tc>
        <w:tc>
          <w:tcPr>
            <w:tcW w:w="0" w:type="auto"/>
            <w:vMerge w:val="restart"/>
            <w:tcBorders>
              <w:top w:val="single" w:sz="4" w:space="0" w:color="000000"/>
              <w:left w:val="single" w:sz="4" w:space="0" w:color="000000"/>
              <w:bottom w:val="single" w:sz="4" w:space="0" w:color="000000"/>
              <w:right w:val="single" w:sz="4" w:space="0" w:color="000000"/>
            </w:tcBorders>
            <w:shd w:val="clear" w:color="000000" w:fill="FEA0AD"/>
            <w:noWrap/>
            <w:vAlign w:val="center"/>
            <w:hideMark/>
          </w:tcPr>
          <w:p w14:paraId="38ADF917" w14:textId="77777777" w:rsidR="00924184" w:rsidRPr="008D3C66" w:rsidRDefault="00924184" w:rsidP="00924184">
            <w:pPr>
              <w:jc w:val="center"/>
              <w:rPr>
                <w:rFonts w:ascii="Arial" w:hAnsi="Arial" w:cs="Arial"/>
                <w:b/>
                <w:bCs/>
                <w:lang w:val="es-CO" w:eastAsia="en-US"/>
              </w:rPr>
            </w:pPr>
            <w:r w:rsidRPr="008D3C66">
              <w:rPr>
                <w:rFonts w:ascii="Arial" w:hAnsi="Arial" w:cs="Arial"/>
                <w:b/>
                <w:bCs/>
                <w:lang w:val="es-CO" w:eastAsia="en-US"/>
              </w:rPr>
              <w:t>8</w:t>
            </w:r>
          </w:p>
        </w:tc>
        <w:tc>
          <w:tcPr>
            <w:tcW w:w="0" w:type="auto"/>
            <w:vMerge w:val="restart"/>
            <w:tcBorders>
              <w:top w:val="single" w:sz="4" w:space="0" w:color="000000"/>
              <w:left w:val="single" w:sz="4" w:space="0" w:color="000000"/>
              <w:bottom w:val="single" w:sz="4" w:space="0" w:color="000000"/>
              <w:right w:val="single" w:sz="4" w:space="0" w:color="000000"/>
            </w:tcBorders>
            <w:shd w:val="clear" w:color="000000" w:fill="FEA0AD"/>
            <w:noWrap/>
            <w:vAlign w:val="center"/>
            <w:hideMark/>
          </w:tcPr>
          <w:p w14:paraId="0539CA90" w14:textId="77777777" w:rsidR="00924184" w:rsidRPr="008D3C66" w:rsidRDefault="00924184" w:rsidP="00924184">
            <w:pPr>
              <w:jc w:val="center"/>
              <w:rPr>
                <w:rFonts w:ascii="Arial" w:hAnsi="Arial" w:cs="Arial"/>
                <w:b/>
                <w:bCs/>
                <w:lang w:val="es-CO" w:eastAsia="en-US"/>
              </w:rPr>
            </w:pPr>
            <w:r w:rsidRPr="008D3C66">
              <w:rPr>
                <w:rFonts w:ascii="Arial" w:hAnsi="Arial" w:cs="Arial"/>
                <w:b/>
                <w:bCs/>
                <w:lang w:val="es-CO" w:eastAsia="en-US"/>
              </w:rPr>
              <w:t>9</w:t>
            </w:r>
          </w:p>
        </w:tc>
        <w:tc>
          <w:tcPr>
            <w:tcW w:w="0" w:type="auto"/>
            <w:vMerge w:val="restart"/>
            <w:tcBorders>
              <w:top w:val="single" w:sz="4" w:space="0" w:color="000000"/>
              <w:left w:val="single" w:sz="4" w:space="0" w:color="000000"/>
              <w:bottom w:val="single" w:sz="4" w:space="0" w:color="000000"/>
              <w:right w:val="single" w:sz="4" w:space="0" w:color="000000"/>
            </w:tcBorders>
            <w:shd w:val="clear" w:color="000000" w:fill="FEA0AD"/>
            <w:noWrap/>
            <w:vAlign w:val="center"/>
            <w:hideMark/>
          </w:tcPr>
          <w:p w14:paraId="151CBCAC" w14:textId="77777777" w:rsidR="00924184" w:rsidRPr="008D3C66" w:rsidRDefault="00924184" w:rsidP="00924184">
            <w:pPr>
              <w:jc w:val="center"/>
              <w:rPr>
                <w:rFonts w:ascii="Arial" w:hAnsi="Arial" w:cs="Arial"/>
                <w:b/>
                <w:bCs/>
                <w:lang w:val="es-CO" w:eastAsia="en-US"/>
              </w:rPr>
            </w:pPr>
            <w:r w:rsidRPr="008D3C66">
              <w:rPr>
                <w:rFonts w:ascii="Arial" w:hAnsi="Arial" w:cs="Arial"/>
                <w:b/>
                <w:bCs/>
                <w:lang w:val="es-CO" w:eastAsia="en-US"/>
              </w:rPr>
              <w:t>10</w:t>
            </w:r>
          </w:p>
        </w:tc>
      </w:tr>
      <w:tr w:rsidR="00924184" w:rsidRPr="008D3C66" w14:paraId="398FE52B" w14:textId="77777777" w:rsidTr="008743CC">
        <w:trPr>
          <w:trHeight w:val="96"/>
        </w:trPr>
        <w:tc>
          <w:tcPr>
            <w:tcW w:w="0" w:type="auto"/>
            <w:tcBorders>
              <w:top w:val="nil"/>
              <w:left w:val="single" w:sz="4" w:space="0" w:color="000000"/>
              <w:bottom w:val="single" w:sz="4" w:space="0" w:color="000000"/>
              <w:right w:val="single" w:sz="4" w:space="0" w:color="000000"/>
            </w:tcBorders>
            <w:shd w:val="clear" w:color="000000" w:fill="FFFFFF"/>
            <w:noWrap/>
            <w:vAlign w:val="center"/>
            <w:hideMark/>
          </w:tcPr>
          <w:p w14:paraId="3FB63AEC" w14:textId="77777777" w:rsidR="00924184" w:rsidRPr="008D3C66" w:rsidRDefault="00924184" w:rsidP="00924184">
            <w:pPr>
              <w:jc w:val="center"/>
              <w:rPr>
                <w:rFonts w:ascii="Arial" w:hAnsi="Arial" w:cs="Arial"/>
                <w:b/>
                <w:bCs/>
                <w:lang w:val="es-CO" w:eastAsia="en-US"/>
              </w:rPr>
            </w:pPr>
            <w:r w:rsidRPr="008D3C66">
              <w:rPr>
                <w:rFonts w:ascii="Arial" w:hAnsi="Arial" w:cs="Arial"/>
                <w:b/>
                <w:bCs/>
                <w:lang w:val="es-CO" w:eastAsia="en-US"/>
              </w:rPr>
              <w:t>5</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CFF4FA4" w14:textId="77777777" w:rsidR="00924184" w:rsidRPr="008D3C66" w:rsidRDefault="00924184" w:rsidP="00924184">
            <w:pPr>
              <w:rPr>
                <w:rFonts w:ascii="Arial" w:hAnsi="Arial" w:cs="Arial"/>
                <w:b/>
                <w:bCs/>
                <w:lang w:val="es-CO"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99F3398" w14:textId="77777777" w:rsidR="00924184" w:rsidRPr="008D3C66" w:rsidRDefault="00924184" w:rsidP="00924184">
            <w:pPr>
              <w:rPr>
                <w:rFonts w:ascii="Arial" w:hAnsi="Arial" w:cs="Arial"/>
                <w:b/>
                <w:bCs/>
                <w:lang w:val="es-CO"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B8B596F" w14:textId="77777777" w:rsidR="00924184" w:rsidRPr="008D3C66" w:rsidRDefault="00924184" w:rsidP="00924184">
            <w:pPr>
              <w:rPr>
                <w:rFonts w:ascii="Arial" w:hAnsi="Arial" w:cs="Arial"/>
                <w:b/>
                <w:bCs/>
                <w:lang w:val="es-CO"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BF2E40B" w14:textId="77777777" w:rsidR="00924184" w:rsidRPr="008D3C66" w:rsidRDefault="00924184" w:rsidP="00924184">
            <w:pPr>
              <w:rPr>
                <w:rFonts w:ascii="Arial" w:hAnsi="Arial" w:cs="Arial"/>
                <w:b/>
                <w:bCs/>
                <w:lang w:val="es-CO"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023696B" w14:textId="77777777" w:rsidR="00924184" w:rsidRPr="008D3C66" w:rsidRDefault="00924184" w:rsidP="00924184">
            <w:pPr>
              <w:rPr>
                <w:rFonts w:ascii="Arial" w:hAnsi="Arial" w:cs="Arial"/>
                <w:b/>
                <w:bCs/>
                <w:lang w:val="es-CO" w:eastAsia="en-US"/>
              </w:rPr>
            </w:pPr>
          </w:p>
        </w:tc>
      </w:tr>
      <w:tr w:rsidR="00924184" w:rsidRPr="008D3C66" w14:paraId="37746791" w14:textId="77777777" w:rsidTr="008743CC">
        <w:trPr>
          <w:trHeight w:val="375"/>
        </w:trPr>
        <w:tc>
          <w:tcPr>
            <w:tcW w:w="0" w:type="auto"/>
            <w:tcBorders>
              <w:top w:val="nil"/>
              <w:left w:val="single" w:sz="4" w:space="0" w:color="000000"/>
              <w:bottom w:val="nil"/>
              <w:right w:val="single" w:sz="4" w:space="0" w:color="000000"/>
            </w:tcBorders>
            <w:shd w:val="clear" w:color="000000" w:fill="FFFFFF"/>
            <w:noWrap/>
            <w:vAlign w:val="center"/>
            <w:hideMark/>
          </w:tcPr>
          <w:p w14:paraId="60577E68" w14:textId="77777777" w:rsidR="00924184" w:rsidRPr="008D3C66" w:rsidRDefault="00924184" w:rsidP="00924184">
            <w:pPr>
              <w:jc w:val="center"/>
              <w:rPr>
                <w:rFonts w:ascii="Arial" w:hAnsi="Arial" w:cs="Arial"/>
                <w:b/>
                <w:bCs/>
                <w:lang w:val="es-CO" w:eastAsia="en-US"/>
              </w:rPr>
            </w:pPr>
            <w:r w:rsidRPr="008D3C66">
              <w:rPr>
                <w:rFonts w:ascii="Arial" w:hAnsi="Arial" w:cs="Arial"/>
                <w:b/>
                <w:bCs/>
                <w:lang w:val="es-CO" w:eastAsia="en-US"/>
              </w:rPr>
              <w:t xml:space="preserve">Probable </w:t>
            </w:r>
          </w:p>
        </w:tc>
        <w:tc>
          <w:tcPr>
            <w:tcW w:w="0" w:type="auto"/>
            <w:vMerge w:val="restart"/>
            <w:tcBorders>
              <w:top w:val="nil"/>
              <w:left w:val="single" w:sz="4" w:space="0" w:color="000000"/>
              <w:bottom w:val="single" w:sz="4" w:space="0" w:color="000000"/>
              <w:right w:val="single" w:sz="4" w:space="0" w:color="000000"/>
            </w:tcBorders>
            <w:shd w:val="clear" w:color="000000" w:fill="FFFFCC"/>
            <w:noWrap/>
            <w:vAlign w:val="center"/>
            <w:hideMark/>
          </w:tcPr>
          <w:p w14:paraId="1799492E" w14:textId="77777777" w:rsidR="00924184" w:rsidRPr="008D3C66" w:rsidRDefault="00924184" w:rsidP="00924184">
            <w:pPr>
              <w:jc w:val="center"/>
              <w:rPr>
                <w:rFonts w:ascii="Arial" w:hAnsi="Arial" w:cs="Arial"/>
                <w:b/>
                <w:bCs/>
                <w:lang w:val="es-CO" w:eastAsia="en-US"/>
              </w:rPr>
            </w:pPr>
            <w:r w:rsidRPr="008D3C66">
              <w:rPr>
                <w:rFonts w:ascii="Arial" w:hAnsi="Arial" w:cs="Arial"/>
                <w:b/>
                <w:bCs/>
                <w:lang w:val="es-CO" w:eastAsia="en-US"/>
              </w:rPr>
              <w:t>5</w:t>
            </w:r>
          </w:p>
        </w:tc>
        <w:tc>
          <w:tcPr>
            <w:tcW w:w="0" w:type="auto"/>
            <w:vMerge w:val="restart"/>
            <w:tcBorders>
              <w:top w:val="nil"/>
              <w:left w:val="single" w:sz="4" w:space="0" w:color="000000"/>
              <w:bottom w:val="single" w:sz="4" w:space="0" w:color="000000"/>
              <w:right w:val="single" w:sz="4" w:space="0" w:color="000000"/>
            </w:tcBorders>
            <w:shd w:val="clear" w:color="000000" w:fill="F9E79D"/>
            <w:noWrap/>
            <w:vAlign w:val="center"/>
            <w:hideMark/>
          </w:tcPr>
          <w:p w14:paraId="6E9924AD" w14:textId="77777777" w:rsidR="00924184" w:rsidRPr="008D3C66" w:rsidRDefault="00924184" w:rsidP="00924184">
            <w:pPr>
              <w:jc w:val="center"/>
              <w:rPr>
                <w:rFonts w:ascii="Arial" w:hAnsi="Arial" w:cs="Arial"/>
                <w:b/>
                <w:bCs/>
                <w:lang w:val="es-CO" w:eastAsia="en-US"/>
              </w:rPr>
            </w:pPr>
            <w:r w:rsidRPr="008D3C66">
              <w:rPr>
                <w:rFonts w:ascii="Arial" w:hAnsi="Arial" w:cs="Arial"/>
                <w:b/>
                <w:bCs/>
                <w:lang w:val="es-CO" w:eastAsia="en-US"/>
              </w:rPr>
              <w:t>6</w:t>
            </w:r>
          </w:p>
        </w:tc>
        <w:tc>
          <w:tcPr>
            <w:tcW w:w="0" w:type="auto"/>
            <w:vMerge w:val="restart"/>
            <w:tcBorders>
              <w:top w:val="nil"/>
              <w:left w:val="single" w:sz="4" w:space="0" w:color="000000"/>
              <w:bottom w:val="single" w:sz="4" w:space="0" w:color="000000"/>
              <w:right w:val="single" w:sz="4" w:space="0" w:color="000000"/>
            </w:tcBorders>
            <w:shd w:val="clear" w:color="000000" w:fill="F9E79D"/>
            <w:noWrap/>
            <w:vAlign w:val="center"/>
            <w:hideMark/>
          </w:tcPr>
          <w:p w14:paraId="0420FF2E" w14:textId="77777777" w:rsidR="00924184" w:rsidRPr="008D3C66" w:rsidRDefault="00924184" w:rsidP="00924184">
            <w:pPr>
              <w:jc w:val="center"/>
              <w:rPr>
                <w:rFonts w:ascii="Arial" w:hAnsi="Arial" w:cs="Arial"/>
                <w:b/>
                <w:bCs/>
                <w:lang w:val="es-CO" w:eastAsia="en-US"/>
              </w:rPr>
            </w:pPr>
            <w:r w:rsidRPr="008D3C66">
              <w:rPr>
                <w:rFonts w:ascii="Arial" w:hAnsi="Arial" w:cs="Arial"/>
                <w:b/>
                <w:bCs/>
                <w:lang w:val="es-CO" w:eastAsia="en-US"/>
              </w:rPr>
              <w:t>7</w:t>
            </w:r>
          </w:p>
        </w:tc>
        <w:tc>
          <w:tcPr>
            <w:tcW w:w="0" w:type="auto"/>
            <w:vMerge w:val="restart"/>
            <w:tcBorders>
              <w:top w:val="nil"/>
              <w:left w:val="single" w:sz="4" w:space="0" w:color="000000"/>
              <w:bottom w:val="single" w:sz="4" w:space="0" w:color="000000"/>
              <w:right w:val="single" w:sz="4" w:space="0" w:color="000000"/>
            </w:tcBorders>
            <w:shd w:val="clear" w:color="000000" w:fill="FEA0AD"/>
            <w:noWrap/>
            <w:vAlign w:val="center"/>
            <w:hideMark/>
          </w:tcPr>
          <w:p w14:paraId="00EA44C8" w14:textId="77777777" w:rsidR="00924184" w:rsidRPr="008D3C66" w:rsidRDefault="00924184" w:rsidP="00924184">
            <w:pPr>
              <w:jc w:val="center"/>
              <w:rPr>
                <w:rFonts w:ascii="Arial" w:hAnsi="Arial" w:cs="Arial"/>
                <w:b/>
                <w:bCs/>
                <w:lang w:val="es-CO" w:eastAsia="en-US"/>
              </w:rPr>
            </w:pPr>
            <w:r w:rsidRPr="008D3C66">
              <w:rPr>
                <w:rFonts w:ascii="Arial" w:hAnsi="Arial" w:cs="Arial"/>
                <w:b/>
                <w:bCs/>
                <w:lang w:val="es-CO" w:eastAsia="en-US"/>
              </w:rPr>
              <w:t>8</w:t>
            </w:r>
          </w:p>
        </w:tc>
        <w:tc>
          <w:tcPr>
            <w:tcW w:w="0" w:type="auto"/>
            <w:vMerge w:val="restart"/>
            <w:tcBorders>
              <w:top w:val="nil"/>
              <w:left w:val="single" w:sz="4" w:space="0" w:color="000000"/>
              <w:bottom w:val="single" w:sz="4" w:space="0" w:color="000000"/>
              <w:right w:val="single" w:sz="4" w:space="0" w:color="000000"/>
            </w:tcBorders>
            <w:shd w:val="clear" w:color="000000" w:fill="FEA0AD"/>
            <w:noWrap/>
            <w:vAlign w:val="center"/>
            <w:hideMark/>
          </w:tcPr>
          <w:p w14:paraId="365D618E" w14:textId="77777777" w:rsidR="00924184" w:rsidRPr="008D3C66" w:rsidRDefault="00924184" w:rsidP="00924184">
            <w:pPr>
              <w:jc w:val="center"/>
              <w:rPr>
                <w:rFonts w:ascii="Arial" w:hAnsi="Arial" w:cs="Arial"/>
                <w:b/>
                <w:bCs/>
                <w:lang w:val="es-CO" w:eastAsia="en-US"/>
              </w:rPr>
            </w:pPr>
            <w:r w:rsidRPr="008D3C66">
              <w:rPr>
                <w:rFonts w:ascii="Arial" w:hAnsi="Arial" w:cs="Arial"/>
                <w:b/>
                <w:bCs/>
                <w:lang w:val="es-CO" w:eastAsia="en-US"/>
              </w:rPr>
              <w:t>9</w:t>
            </w:r>
          </w:p>
        </w:tc>
      </w:tr>
      <w:tr w:rsidR="00924184" w:rsidRPr="008D3C66" w14:paraId="534B1FE0" w14:textId="77777777" w:rsidTr="008743CC">
        <w:trPr>
          <w:trHeight w:val="96"/>
        </w:trPr>
        <w:tc>
          <w:tcPr>
            <w:tcW w:w="0" w:type="auto"/>
            <w:tcBorders>
              <w:top w:val="nil"/>
              <w:left w:val="single" w:sz="4" w:space="0" w:color="000000"/>
              <w:bottom w:val="single" w:sz="4" w:space="0" w:color="000000"/>
              <w:right w:val="single" w:sz="4" w:space="0" w:color="000000"/>
            </w:tcBorders>
            <w:shd w:val="clear" w:color="000000" w:fill="FFFFFF"/>
            <w:noWrap/>
            <w:vAlign w:val="center"/>
            <w:hideMark/>
          </w:tcPr>
          <w:p w14:paraId="07B608F6" w14:textId="77777777" w:rsidR="00924184" w:rsidRPr="008D3C66" w:rsidRDefault="00924184" w:rsidP="00924184">
            <w:pPr>
              <w:jc w:val="center"/>
              <w:rPr>
                <w:rFonts w:ascii="Arial" w:hAnsi="Arial" w:cs="Arial"/>
                <w:b/>
                <w:bCs/>
                <w:lang w:val="es-CO" w:eastAsia="en-US"/>
              </w:rPr>
            </w:pPr>
            <w:r w:rsidRPr="008D3C66">
              <w:rPr>
                <w:rFonts w:ascii="Arial" w:hAnsi="Arial" w:cs="Arial"/>
                <w:b/>
                <w:bCs/>
                <w:lang w:val="es-CO" w:eastAsia="en-US"/>
              </w:rPr>
              <w:t>4</w:t>
            </w:r>
          </w:p>
        </w:tc>
        <w:tc>
          <w:tcPr>
            <w:tcW w:w="0" w:type="auto"/>
            <w:vMerge/>
            <w:tcBorders>
              <w:top w:val="nil"/>
              <w:left w:val="single" w:sz="4" w:space="0" w:color="000000"/>
              <w:bottom w:val="single" w:sz="4" w:space="0" w:color="000000"/>
              <w:right w:val="single" w:sz="4" w:space="0" w:color="000000"/>
            </w:tcBorders>
            <w:vAlign w:val="center"/>
            <w:hideMark/>
          </w:tcPr>
          <w:p w14:paraId="6D826C54" w14:textId="77777777" w:rsidR="00924184" w:rsidRPr="008D3C66" w:rsidRDefault="00924184" w:rsidP="00924184">
            <w:pPr>
              <w:rPr>
                <w:rFonts w:ascii="Arial" w:hAnsi="Arial" w:cs="Arial"/>
                <w:b/>
                <w:bCs/>
                <w:lang w:val="es-CO" w:eastAsia="en-US"/>
              </w:rPr>
            </w:pPr>
          </w:p>
        </w:tc>
        <w:tc>
          <w:tcPr>
            <w:tcW w:w="0" w:type="auto"/>
            <w:vMerge/>
            <w:tcBorders>
              <w:top w:val="nil"/>
              <w:left w:val="single" w:sz="4" w:space="0" w:color="000000"/>
              <w:bottom w:val="single" w:sz="4" w:space="0" w:color="000000"/>
              <w:right w:val="single" w:sz="4" w:space="0" w:color="000000"/>
            </w:tcBorders>
            <w:vAlign w:val="center"/>
            <w:hideMark/>
          </w:tcPr>
          <w:p w14:paraId="3F82BDBD" w14:textId="77777777" w:rsidR="00924184" w:rsidRPr="008D3C66" w:rsidRDefault="00924184" w:rsidP="00924184">
            <w:pPr>
              <w:rPr>
                <w:rFonts w:ascii="Arial" w:hAnsi="Arial" w:cs="Arial"/>
                <w:b/>
                <w:bCs/>
                <w:lang w:val="es-CO" w:eastAsia="en-US"/>
              </w:rPr>
            </w:pPr>
          </w:p>
        </w:tc>
        <w:tc>
          <w:tcPr>
            <w:tcW w:w="0" w:type="auto"/>
            <w:vMerge/>
            <w:tcBorders>
              <w:top w:val="nil"/>
              <w:left w:val="single" w:sz="4" w:space="0" w:color="000000"/>
              <w:bottom w:val="single" w:sz="4" w:space="0" w:color="000000"/>
              <w:right w:val="single" w:sz="4" w:space="0" w:color="000000"/>
            </w:tcBorders>
            <w:vAlign w:val="center"/>
            <w:hideMark/>
          </w:tcPr>
          <w:p w14:paraId="15B5D2CE" w14:textId="77777777" w:rsidR="00924184" w:rsidRPr="008D3C66" w:rsidRDefault="00924184" w:rsidP="00924184">
            <w:pPr>
              <w:rPr>
                <w:rFonts w:ascii="Arial" w:hAnsi="Arial" w:cs="Arial"/>
                <w:b/>
                <w:bCs/>
                <w:lang w:val="es-CO" w:eastAsia="en-US"/>
              </w:rPr>
            </w:pPr>
          </w:p>
        </w:tc>
        <w:tc>
          <w:tcPr>
            <w:tcW w:w="0" w:type="auto"/>
            <w:vMerge/>
            <w:tcBorders>
              <w:top w:val="nil"/>
              <w:left w:val="single" w:sz="4" w:space="0" w:color="000000"/>
              <w:bottom w:val="single" w:sz="4" w:space="0" w:color="000000"/>
              <w:right w:val="single" w:sz="4" w:space="0" w:color="000000"/>
            </w:tcBorders>
            <w:vAlign w:val="center"/>
            <w:hideMark/>
          </w:tcPr>
          <w:p w14:paraId="7B64E5D3" w14:textId="77777777" w:rsidR="00924184" w:rsidRPr="008D3C66" w:rsidRDefault="00924184" w:rsidP="00924184">
            <w:pPr>
              <w:rPr>
                <w:rFonts w:ascii="Arial" w:hAnsi="Arial" w:cs="Arial"/>
                <w:b/>
                <w:bCs/>
                <w:lang w:val="es-CO" w:eastAsia="en-US"/>
              </w:rPr>
            </w:pPr>
          </w:p>
        </w:tc>
        <w:tc>
          <w:tcPr>
            <w:tcW w:w="0" w:type="auto"/>
            <w:vMerge/>
            <w:tcBorders>
              <w:top w:val="nil"/>
              <w:left w:val="single" w:sz="4" w:space="0" w:color="000000"/>
              <w:bottom w:val="single" w:sz="4" w:space="0" w:color="000000"/>
              <w:right w:val="single" w:sz="4" w:space="0" w:color="000000"/>
            </w:tcBorders>
            <w:vAlign w:val="center"/>
            <w:hideMark/>
          </w:tcPr>
          <w:p w14:paraId="68D1CA4F" w14:textId="77777777" w:rsidR="00924184" w:rsidRPr="008D3C66" w:rsidRDefault="00924184" w:rsidP="00924184">
            <w:pPr>
              <w:rPr>
                <w:rFonts w:ascii="Arial" w:hAnsi="Arial" w:cs="Arial"/>
                <w:b/>
                <w:bCs/>
                <w:lang w:val="es-CO" w:eastAsia="en-US"/>
              </w:rPr>
            </w:pPr>
          </w:p>
        </w:tc>
      </w:tr>
      <w:tr w:rsidR="00924184" w:rsidRPr="008D3C66" w14:paraId="69B78509" w14:textId="77777777" w:rsidTr="008743CC">
        <w:trPr>
          <w:trHeight w:val="375"/>
        </w:trPr>
        <w:tc>
          <w:tcPr>
            <w:tcW w:w="0" w:type="auto"/>
            <w:tcBorders>
              <w:top w:val="nil"/>
              <w:left w:val="single" w:sz="4" w:space="0" w:color="000000"/>
              <w:bottom w:val="nil"/>
              <w:right w:val="single" w:sz="4" w:space="0" w:color="000000"/>
            </w:tcBorders>
            <w:shd w:val="clear" w:color="000000" w:fill="FFFFFF"/>
            <w:noWrap/>
            <w:vAlign w:val="center"/>
            <w:hideMark/>
          </w:tcPr>
          <w:p w14:paraId="0412B2CA" w14:textId="77777777" w:rsidR="00924184" w:rsidRPr="008D3C66" w:rsidRDefault="00924184" w:rsidP="00924184">
            <w:pPr>
              <w:jc w:val="center"/>
              <w:rPr>
                <w:rFonts w:ascii="Arial" w:hAnsi="Arial" w:cs="Arial"/>
                <w:b/>
                <w:bCs/>
                <w:lang w:val="es-CO" w:eastAsia="en-US"/>
              </w:rPr>
            </w:pPr>
            <w:r w:rsidRPr="008D3C66">
              <w:rPr>
                <w:rFonts w:ascii="Arial" w:hAnsi="Arial" w:cs="Arial"/>
                <w:b/>
                <w:bCs/>
                <w:lang w:val="es-CO" w:eastAsia="en-US"/>
              </w:rPr>
              <w:t xml:space="preserve">Posible </w:t>
            </w:r>
          </w:p>
        </w:tc>
        <w:tc>
          <w:tcPr>
            <w:tcW w:w="0" w:type="auto"/>
            <w:vMerge w:val="restart"/>
            <w:tcBorders>
              <w:top w:val="nil"/>
              <w:left w:val="single" w:sz="4" w:space="0" w:color="000000"/>
              <w:bottom w:val="single" w:sz="4" w:space="0" w:color="000000"/>
              <w:right w:val="single" w:sz="4" w:space="0" w:color="000000"/>
            </w:tcBorders>
            <w:shd w:val="clear" w:color="000000" w:fill="CCFFCC"/>
            <w:noWrap/>
            <w:vAlign w:val="center"/>
            <w:hideMark/>
          </w:tcPr>
          <w:p w14:paraId="5C619DC3" w14:textId="77777777" w:rsidR="00924184" w:rsidRPr="008D3C66" w:rsidRDefault="00924184" w:rsidP="00924184">
            <w:pPr>
              <w:jc w:val="center"/>
              <w:rPr>
                <w:rFonts w:ascii="Arial" w:hAnsi="Arial" w:cs="Arial"/>
                <w:b/>
                <w:bCs/>
                <w:lang w:val="es-CO" w:eastAsia="en-US"/>
              </w:rPr>
            </w:pPr>
            <w:r w:rsidRPr="008D3C66">
              <w:rPr>
                <w:rFonts w:ascii="Arial" w:hAnsi="Arial" w:cs="Arial"/>
                <w:b/>
                <w:bCs/>
                <w:lang w:val="es-CO" w:eastAsia="en-US"/>
              </w:rPr>
              <w:t>4</w:t>
            </w:r>
          </w:p>
        </w:tc>
        <w:tc>
          <w:tcPr>
            <w:tcW w:w="0" w:type="auto"/>
            <w:vMerge w:val="restart"/>
            <w:tcBorders>
              <w:top w:val="nil"/>
              <w:left w:val="single" w:sz="4" w:space="0" w:color="000000"/>
              <w:bottom w:val="single" w:sz="4" w:space="0" w:color="000000"/>
              <w:right w:val="single" w:sz="4" w:space="0" w:color="000000"/>
            </w:tcBorders>
            <w:shd w:val="clear" w:color="000000" w:fill="FFFFCC"/>
            <w:noWrap/>
            <w:vAlign w:val="center"/>
            <w:hideMark/>
          </w:tcPr>
          <w:p w14:paraId="27EE2C64" w14:textId="77777777" w:rsidR="00924184" w:rsidRPr="008D3C66" w:rsidRDefault="00924184" w:rsidP="00924184">
            <w:pPr>
              <w:jc w:val="center"/>
              <w:rPr>
                <w:rFonts w:ascii="Arial" w:hAnsi="Arial" w:cs="Arial"/>
                <w:b/>
                <w:bCs/>
                <w:lang w:val="es-CO" w:eastAsia="en-US"/>
              </w:rPr>
            </w:pPr>
            <w:r w:rsidRPr="008D3C66">
              <w:rPr>
                <w:rFonts w:ascii="Arial" w:hAnsi="Arial" w:cs="Arial"/>
                <w:b/>
                <w:bCs/>
                <w:lang w:val="es-CO" w:eastAsia="en-US"/>
              </w:rPr>
              <w:t>5</w:t>
            </w:r>
          </w:p>
        </w:tc>
        <w:tc>
          <w:tcPr>
            <w:tcW w:w="0" w:type="auto"/>
            <w:vMerge w:val="restart"/>
            <w:tcBorders>
              <w:top w:val="nil"/>
              <w:left w:val="single" w:sz="4" w:space="0" w:color="000000"/>
              <w:bottom w:val="single" w:sz="4" w:space="0" w:color="000000"/>
              <w:right w:val="single" w:sz="4" w:space="0" w:color="000000"/>
            </w:tcBorders>
            <w:shd w:val="clear" w:color="000000" w:fill="F9E79D"/>
            <w:noWrap/>
            <w:vAlign w:val="center"/>
            <w:hideMark/>
          </w:tcPr>
          <w:p w14:paraId="7729B70A" w14:textId="77777777" w:rsidR="00924184" w:rsidRPr="008D3C66" w:rsidRDefault="00924184" w:rsidP="00924184">
            <w:pPr>
              <w:jc w:val="center"/>
              <w:rPr>
                <w:rFonts w:ascii="Arial" w:hAnsi="Arial" w:cs="Arial"/>
                <w:b/>
                <w:bCs/>
                <w:lang w:val="es-CO" w:eastAsia="en-US"/>
              </w:rPr>
            </w:pPr>
            <w:r w:rsidRPr="008D3C66">
              <w:rPr>
                <w:rFonts w:ascii="Arial" w:hAnsi="Arial" w:cs="Arial"/>
                <w:b/>
                <w:bCs/>
                <w:lang w:val="es-CO" w:eastAsia="en-US"/>
              </w:rPr>
              <w:t>6</w:t>
            </w:r>
          </w:p>
        </w:tc>
        <w:tc>
          <w:tcPr>
            <w:tcW w:w="0" w:type="auto"/>
            <w:vMerge w:val="restart"/>
            <w:tcBorders>
              <w:top w:val="nil"/>
              <w:left w:val="single" w:sz="4" w:space="0" w:color="000000"/>
              <w:bottom w:val="single" w:sz="4" w:space="0" w:color="000000"/>
              <w:right w:val="single" w:sz="4" w:space="0" w:color="000000"/>
            </w:tcBorders>
            <w:shd w:val="clear" w:color="000000" w:fill="F9E79D"/>
            <w:noWrap/>
            <w:vAlign w:val="center"/>
            <w:hideMark/>
          </w:tcPr>
          <w:p w14:paraId="165FFC1D" w14:textId="77777777" w:rsidR="00924184" w:rsidRPr="008D3C66" w:rsidRDefault="00924184" w:rsidP="00924184">
            <w:pPr>
              <w:jc w:val="center"/>
              <w:rPr>
                <w:rFonts w:ascii="Arial" w:hAnsi="Arial" w:cs="Arial"/>
                <w:b/>
                <w:bCs/>
                <w:lang w:val="es-CO" w:eastAsia="en-US"/>
              </w:rPr>
            </w:pPr>
            <w:r w:rsidRPr="008D3C66">
              <w:rPr>
                <w:rFonts w:ascii="Arial" w:hAnsi="Arial" w:cs="Arial"/>
                <w:b/>
                <w:bCs/>
                <w:lang w:val="es-CO" w:eastAsia="en-US"/>
              </w:rPr>
              <w:t>7</w:t>
            </w:r>
          </w:p>
        </w:tc>
        <w:tc>
          <w:tcPr>
            <w:tcW w:w="0" w:type="auto"/>
            <w:vMerge w:val="restart"/>
            <w:tcBorders>
              <w:top w:val="nil"/>
              <w:left w:val="single" w:sz="4" w:space="0" w:color="000000"/>
              <w:bottom w:val="single" w:sz="4" w:space="0" w:color="000000"/>
              <w:right w:val="single" w:sz="4" w:space="0" w:color="000000"/>
            </w:tcBorders>
            <w:shd w:val="clear" w:color="000000" w:fill="FEA0AD"/>
            <w:noWrap/>
            <w:vAlign w:val="center"/>
            <w:hideMark/>
          </w:tcPr>
          <w:p w14:paraId="7B579336" w14:textId="77777777" w:rsidR="00924184" w:rsidRPr="008D3C66" w:rsidRDefault="00924184" w:rsidP="00924184">
            <w:pPr>
              <w:jc w:val="center"/>
              <w:rPr>
                <w:rFonts w:ascii="Arial" w:hAnsi="Arial" w:cs="Arial"/>
                <w:b/>
                <w:bCs/>
                <w:lang w:val="es-CO" w:eastAsia="en-US"/>
              </w:rPr>
            </w:pPr>
            <w:r w:rsidRPr="008D3C66">
              <w:rPr>
                <w:rFonts w:ascii="Arial" w:hAnsi="Arial" w:cs="Arial"/>
                <w:b/>
                <w:bCs/>
                <w:lang w:val="es-CO" w:eastAsia="en-US"/>
              </w:rPr>
              <w:t>8</w:t>
            </w:r>
          </w:p>
        </w:tc>
      </w:tr>
      <w:tr w:rsidR="00924184" w:rsidRPr="008D3C66" w14:paraId="7D5EF38E" w14:textId="77777777" w:rsidTr="008743CC">
        <w:trPr>
          <w:trHeight w:val="96"/>
        </w:trPr>
        <w:tc>
          <w:tcPr>
            <w:tcW w:w="0" w:type="auto"/>
            <w:tcBorders>
              <w:top w:val="nil"/>
              <w:left w:val="single" w:sz="4" w:space="0" w:color="000000"/>
              <w:bottom w:val="single" w:sz="4" w:space="0" w:color="000000"/>
              <w:right w:val="single" w:sz="4" w:space="0" w:color="000000"/>
            </w:tcBorders>
            <w:shd w:val="clear" w:color="000000" w:fill="FFFFFF"/>
            <w:noWrap/>
            <w:vAlign w:val="center"/>
            <w:hideMark/>
          </w:tcPr>
          <w:p w14:paraId="4077A561" w14:textId="77777777" w:rsidR="00924184" w:rsidRPr="008D3C66" w:rsidRDefault="00924184" w:rsidP="00924184">
            <w:pPr>
              <w:jc w:val="center"/>
              <w:rPr>
                <w:rFonts w:ascii="Arial" w:hAnsi="Arial" w:cs="Arial"/>
                <w:b/>
                <w:bCs/>
                <w:lang w:val="es-CO" w:eastAsia="en-US"/>
              </w:rPr>
            </w:pPr>
            <w:r w:rsidRPr="008D3C66">
              <w:rPr>
                <w:rFonts w:ascii="Arial" w:hAnsi="Arial" w:cs="Arial"/>
                <w:b/>
                <w:bCs/>
                <w:lang w:val="es-CO" w:eastAsia="en-US"/>
              </w:rPr>
              <w:t>3</w:t>
            </w:r>
          </w:p>
        </w:tc>
        <w:tc>
          <w:tcPr>
            <w:tcW w:w="0" w:type="auto"/>
            <w:vMerge/>
            <w:tcBorders>
              <w:top w:val="nil"/>
              <w:left w:val="single" w:sz="4" w:space="0" w:color="000000"/>
              <w:bottom w:val="single" w:sz="4" w:space="0" w:color="000000"/>
              <w:right w:val="single" w:sz="4" w:space="0" w:color="000000"/>
            </w:tcBorders>
            <w:vAlign w:val="center"/>
            <w:hideMark/>
          </w:tcPr>
          <w:p w14:paraId="49103E6C" w14:textId="77777777" w:rsidR="00924184" w:rsidRPr="008D3C66" w:rsidRDefault="00924184" w:rsidP="00924184">
            <w:pPr>
              <w:rPr>
                <w:rFonts w:ascii="Arial" w:hAnsi="Arial" w:cs="Arial"/>
                <w:b/>
                <w:bCs/>
                <w:lang w:val="es-CO" w:eastAsia="en-US"/>
              </w:rPr>
            </w:pPr>
          </w:p>
        </w:tc>
        <w:tc>
          <w:tcPr>
            <w:tcW w:w="0" w:type="auto"/>
            <w:vMerge/>
            <w:tcBorders>
              <w:top w:val="nil"/>
              <w:left w:val="single" w:sz="4" w:space="0" w:color="000000"/>
              <w:bottom w:val="single" w:sz="4" w:space="0" w:color="000000"/>
              <w:right w:val="single" w:sz="4" w:space="0" w:color="000000"/>
            </w:tcBorders>
            <w:vAlign w:val="center"/>
            <w:hideMark/>
          </w:tcPr>
          <w:p w14:paraId="0F379A51" w14:textId="77777777" w:rsidR="00924184" w:rsidRPr="008D3C66" w:rsidRDefault="00924184" w:rsidP="00924184">
            <w:pPr>
              <w:rPr>
                <w:rFonts w:ascii="Arial" w:hAnsi="Arial" w:cs="Arial"/>
                <w:b/>
                <w:bCs/>
                <w:lang w:val="es-CO" w:eastAsia="en-US"/>
              </w:rPr>
            </w:pPr>
          </w:p>
        </w:tc>
        <w:tc>
          <w:tcPr>
            <w:tcW w:w="0" w:type="auto"/>
            <w:vMerge/>
            <w:tcBorders>
              <w:top w:val="nil"/>
              <w:left w:val="single" w:sz="4" w:space="0" w:color="000000"/>
              <w:bottom w:val="single" w:sz="4" w:space="0" w:color="000000"/>
              <w:right w:val="single" w:sz="4" w:space="0" w:color="000000"/>
            </w:tcBorders>
            <w:vAlign w:val="center"/>
            <w:hideMark/>
          </w:tcPr>
          <w:p w14:paraId="6327CA2C" w14:textId="77777777" w:rsidR="00924184" w:rsidRPr="008D3C66" w:rsidRDefault="00924184" w:rsidP="00924184">
            <w:pPr>
              <w:rPr>
                <w:rFonts w:ascii="Arial" w:hAnsi="Arial" w:cs="Arial"/>
                <w:b/>
                <w:bCs/>
                <w:lang w:val="es-CO" w:eastAsia="en-US"/>
              </w:rPr>
            </w:pPr>
          </w:p>
        </w:tc>
        <w:tc>
          <w:tcPr>
            <w:tcW w:w="0" w:type="auto"/>
            <w:vMerge/>
            <w:tcBorders>
              <w:top w:val="nil"/>
              <w:left w:val="single" w:sz="4" w:space="0" w:color="000000"/>
              <w:bottom w:val="single" w:sz="4" w:space="0" w:color="000000"/>
              <w:right w:val="single" w:sz="4" w:space="0" w:color="000000"/>
            </w:tcBorders>
            <w:vAlign w:val="center"/>
            <w:hideMark/>
          </w:tcPr>
          <w:p w14:paraId="0883F565" w14:textId="77777777" w:rsidR="00924184" w:rsidRPr="008D3C66" w:rsidRDefault="00924184" w:rsidP="00924184">
            <w:pPr>
              <w:rPr>
                <w:rFonts w:ascii="Arial" w:hAnsi="Arial" w:cs="Arial"/>
                <w:b/>
                <w:bCs/>
                <w:lang w:val="es-CO" w:eastAsia="en-US"/>
              </w:rPr>
            </w:pPr>
          </w:p>
        </w:tc>
        <w:tc>
          <w:tcPr>
            <w:tcW w:w="0" w:type="auto"/>
            <w:vMerge/>
            <w:tcBorders>
              <w:top w:val="nil"/>
              <w:left w:val="single" w:sz="4" w:space="0" w:color="000000"/>
              <w:bottom w:val="single" w:sz="4" w:space="0" w:color="000000"/>
              <w:right w:val="single" w:sz="4" w:space="0" w:color="000000"/>
            </w:tcBorders>
            <w:vAlign w:val="center"/>
            <w:hideMark/>
          </w:tcPr>
          <w:p w14:paraId="4969DD63" w14:textId="77777777" w:rsidR="00924184" w:rsidRPr="008D3C66" w:rsidRDefault="00924184" w:rsidP="00924184">
            <w:pPr>
              <w:rPr>
                <w:rFonts w:ascii="Arial" w:hAnsi="Arial" w:cs="Arial"/>
                <w:b/>
                <w:bCs/>
                <w:lang w:val="es-CO" w:eastAsia="en-US"/>
              </w:rPr>
            </w:pPr>
          </w:p>
        </w:tc>
      </w:tr>
      <w:tr w:rsidR="00924184" w:rsidRPr="008D3C66" w14:paraId="5038DFB0" w14:textId="77777777" w:rsidTr="008743CC">
        <w:trPr>
          <w:trHeight w:val="375"/>
        </w:trPr>
        <w:tc>
          <w:tcPr>
            <w:tcW w:w="0" w:type="auto"/>
            <w:tcBorders>
              <w:top w:val="nil"/>
              <w:left w:val="single" w:sz="4" w:space="0" w:color="000000"/>
              <w:bottom w:val="nil"/>
              <w:right w:val="single" w:sz="4" w:space="0" w:color="000000"/>
            </w:tcBorders>
            <w:shd w:val="clear" w:color="000000" w:fill="FFFFFF"/>
            <w:noWrap/>
            <w:vAlign w:val="center"/>
            <w:hideMark/>
          </w:tcPr>
          <w:p w14:paraId="3EB29190" w14:textId="77777777" w:rsidR="00924184" w:rsidRPr="008D3C66" w:rsidRDefault="00924184" w:rsidP="00924184">
            <w:pPr>
              <w:jc w:val="center"/>
              <w:rPr>
                <w:rFonts w:ascii="Arial" w:hAnsi="Arial" w:cs="Arial"/>
                <w:b/>
                <w:bCs/>
                <w:lang w:val="es-CO" w:eastAsia="en-US"/>
              </w:rPr>
            </w:pPr>
            <w:r w:rsidRPr="008D3C66">
              <w:rPr>
                <w:rFonts w:ascii="Arial" w:hAnsi="Arial" w:cs="Arial"/>
                <w:b/>
                <w:bCs/>
                <w:lang w:val="es-CO" w:eastAsia="en-US"/>
              </w:rPr>
              <w:t>Improbable</w:t>
            </w:r>
          </w:p>
        </w:tc>
        <w:tc>
          <w:tcPr>
            <w:tcW w:w="0" w:type="auto"/>
            <w:vMerge w:val="restart"/>
            <w:tcBorders>
              <w:top w:val="nil"/>
              <w:left w:val="single" w:sz="4" w:space="0" w:color="000000"/>
              <w:bottom w:val="single" w:sz="4" w:space="0" w:color="000000"/>
              <w:right w:val="single" w:sz="4" w:space="0" w:color="000000"/>
            </w:tcBorders>
            <w:shd w:val="clear" w:color="000000" w:fill="CCFFCC"/>
            <w:noWrap/>
            <w:vAlign w:val="center"/>
            <w:hideMark/>
          </w:tcPr>
          <w:p w14:paraId="63870845" w14:textId="77777777" w:rsidR="00924184" w:rsidRPr="008D3C66" w:rsidRDefault="00924184" w:rsidP="00924184">
            <w:pPr>
              <w:jc w:val="center"/>
              <w:rPr>
                <w:rFonts w:ascii="Arial" w:hAnsi="Arial" w:cs="Arial"/>
                <w:b/>
                <w:bCs/>
                <w:lang w:val="es-CO" w:eastAsia="en-US"/>
              </w:rPr>
            </w:pPr>
            <w:r w:rsidRPr="008D3C66">
              <w:rPr>
                <w:rFonts w:ascii="Arial" w:hAnsi="Arial" w:cs="Arial"/>
                <w:b/>
                <w:bCs/>
                <w:lang w:val="es-CO" w:eastAsia="en-US"/>
              </w:rPr>
              <w:t>3</w:t>
            </w:r>
          </w:p>
        </w:tc>
        <w:tc>
          <w:tcPr>
            <w:tcW w:w="0" w:type="auto"/>
            <w:vMerge w:val="restart"/>
            <w:tcBorders>
              <w:top w:val="nil"/>
              <w:left w:val="single" w:sz="4" w:space="0" w:color="000000"/>
              <w:bottom w:val="single" w:sz="4" w:space="0" w:color="000000"/>
              <w:right w:val="single" w:sz="4" w:space="0" w:color="000000"/>
            </w:tcBorders>
            <w:shd w:val="clear" w:color="000000" w:fill="CCFFCC"/>
            <w:noWrap/>
            <w:vAlign w:val="center"/>
            <w:hideMark/>
          </w:tcPr>
          <w:p w14:paraId="4E55196E" w14:textId="77777777" w:rsidR="00924184" w:rsidRPr="008D3C66" w:rsidRDefault="00924184" w:rsidP="00924184">
            <w:pPr>
              <w:jc w:val="center"/>
              <w:rPr>
                <w:rFonts w:ascii="Arial" w:hAnsi="Arial" w:cs="Arial"/>
                <w:b/>
                <w:bCs/>
                <w:lang w:val="es-CO" w:eastAsia="en-US"/>
              </w:rPr>
            </w:pPr>
            <w:r w:rsidRPr="008D3C66">
              <w:rPr>
                <w:rFonts w:ascii="Arial" w:hAnsi="Arial" w:cs="Arial"/>
                <w:b/>
                <w:bCs/>
                <w:lang w:val="es-CO" w:eastAsia="en-US"/>
              </w:rPr>
              <w:t>4</w:t>
            </w:r>
          </w:p>
        </w:tc>
        <w:tc>
          <w:tcPr>
            <w:tcW w:w="0" w:type="auto"/>
            <w:vMerge w:val="restart"/>
            <w:tcBorders>
              <w:top w:val="nil"/>
              <w:left w:val="single" w:sz="4" w:space="0" w:color="000000"/>
              <w:bottom w:val="single" w:sz="4" w:space="0" w:color="000000"/>
              <w:right w:val="single" w:sz="4" w:space="0" w:color="000000"/>
            </w:tcBorders>
            <w:shd w:val="clear" w:color="000000" w:fill="FFFFCC"/>
            <w:noWrap/>
            <w:vAlign w:val="center"/>
            <w:hideMark/>
          </w:tcPr>
          <w:p w14:paraId="31BD6D0D" w14:textId="77777777" w:rsidR="00924184" w:rsidRPr="008D3C66" w:rsidRDefault="00924184" w:rsidP="00924184">
            <w:pPr>
              <w:jc w:val="center"/>
              <w:rPr>
                <w:rFonts w:ascii="Arial" w:hAnsi="Arial" w:cs="Arial"/>
                <w:b/>
                <w:bCs/>
                <w:lang w:val="es-CO" w:eastAsia="en-US"/>
              </w:rPr>
            </w:pPr>
            <w:r w:rsidRPr="008D3C66">
              <w:rPr>
                <w:rFonts w:ascii="Arial" w:hAnsi="Arial" w:cs="Arial"/>
                <w:b/>
                <w:bCs/>
                <w:lang w:val="es-CO" w:eastAsia="en-US"/>
              </w:rPr>
              <w:t>5</w:t>
            </w:r>
          </w:p>
        </w:tc>
        <w:tc>
          <w:tcPr>
            <w:tcW w:w="0" w:type="auto"/>
            <w:vMerge w:val="restart"/>
            <w:tcBorders>
              <w:top w:val="nil"/>
              <w:left w:val="single" w:sz="4" w:space="0" w:color="000000"/>
              <w:bottom w:val="single" w:sz="4" w:space="0" w:color="000000"/>
              <w:right w:val="single" w:sz="4" w:space="0" w:color="000000"/>
            </w:tcBorders>
            <w:shd w:val="clear" w:color="000000" w:fill="F9E79D"/>
            <w:noWrap/>
            <w:vAlign w:val="center"/>
            <w:hideMark/>
          </w:tcPr>
          <w:p w14:paraId="4B0D4844" w14:textId="77777777" w:rsidR="00924184" w:rsidRPr="008D3C66" w:rsidRDefault="00924184" w:rsidP="00924184">
            <w:pPr>
              <w:jc w:val="center"/>
              <w:rPr>
                <w:rFonts w:ascii="Arial" w:hAnsi="Arial" w:cs="Arial"/>
                <w:b/>
                <w:bCs/>
                <w:lang w:val="es-CO" w:eastAsia="en-US"/>
              </w:rPr>
            </w:pPr>
            <w:r w:rsidRPr="008D3C66">
              <w:rPr>
                <w:rFonts w:ascii="Arial" w:hAnsi="Arial" w:cs="Arial"/>
                <w:b/>
                <w:bCs/>
                <w:lang w:val="es-CO" w:eastAsia="en-US"/>
              </w:rPr>
              <w:t>6</w:t>
            </w:r>
          </w:p>
        </w:tc>
        <w:tc>
          <w:tcPr>
            <w:tcW w:w="0" w:type="auto"/>
            <w:vMerge w:val="restart"/>
            <w:tcBorders>
              <w:top w:val="nil"/>
              <w:left w:val="single" w:sz="4" w:space="0" w:color="000000"/>
              <w:bottom w:val="single" w:sz="4" w:space="0" w:color="000000"/>
              <w:right w:val="single" w:sz="4" w:space="0" w:color="000000"/>
            </w:tcBorders>
            <w:shd w:val="clear" w:color="000000" w:fill="F9E79D"/>
            <w:noWrap/>
            <w:vAlign w:val="center"/>
            <w:hideMark/>
          </w:tcPr>
          <w:p w14:paraId="579A298D" w14:textId="77777777" w:rsidR="00924184" w:rsidRPr="008D3C66" w:rsidRDefault="00924184" w:rsidP="00924184">
            <w:pPr>
              <w:jc w:val="center"/>
              <w:rPr>
                <w:rFonts w:ascii="Arial" w:hAnsi="Arial" w:cs="Arial"/>
                <w:b/>
                <w:bCs/>
                <w:lang w:val="es-CO" w:eastAsia="en-US"/>
              </w:rPr>
            </w:pPr>
            <w:r w:rsidRPr="008D3C66">
              <w:rPr>
                <w:rFonts w:ascii="Arial" w:hAnsi="Arial" w:cs="Arial"/>
                <w:b/>
                <w:bCs/>
                <w:lang w:val="es-CO" w:eastAsia="en-US"/>
              </w:rPr>
              <w:t>7</w:t>
            </w:r>
          </w:p>
        </w:tc>
      </w:tr>
      <w:tr w:rsidR="00924184" w:rsidRPr="008D3C66" w14:paraId="1C711E1B" w14:textId="77777777" w:rsidTr="008743CC">
        <w:trPr>
          <w:trHeight w:val="96"/>
        </w:trPr>
        <w:tc>
          <w:tcPr>
            <w:tcW w:w="0" w:type="auto"/>
            <w:tcBorders>
              <w:top w:val="nil"/>
              <w:left w:val="single" w:sz="4" w:space="0" w:color="000000"/>
              <w:bottom w:val="single" w:sz="4" w:space="0" w:color="000000"/>
              <w:right w:val="single" w:sz="4" w:space="0" w:color="000000"/>
            </w:tcBorders>
            <w:shd w:val="clear" w:color="000000" w:fill="FFFFFF"/>
            <w:noWrap/>
            <w:vAlign w:val="center"/>
            <w:hideMark/>
          </w:tcPr>
          <w:p w14:paraId="30EA3822" w14:textId="77777777" w:rsidR="00924184" w:rsidRPr="008D3C66" w:rsidRDefault="00924184" w:rsidP="00924184">
            <w:pPr>
              <w:jc w:val="center"/>
              <w:rPr>
                <w:rFonts w:ascii="Arial" w:hAnsi="Arial" w:cs="Arial"/>
                <w:b/>
                <w:bCs/>
                <w:lang w:val="es-CO" w:eastAsia="en-US"/>
              </w:rPr>
            </w:pPr>
            <w:r w:rsidRPr="008D3C66">
              <w:rPr>
                <w:rFonts w:ascii="Arial" w:hAnsi="Arial" w:cs="Arial"/>
                <w:b/>
                <w:bCs/>
                <w:lang w:val="es-CO" w:eastAsia="en-US"/>
              </w:rPr>
              <w:t>2</w:t>
            </w:r>
          </w:p>
        </w:tc>
        <w:tc>
          <w:tcPr>
            <w:tcW w:w="0" w:type="auto"/>
            <w:vMerge/>
            <w:tcBorders>
              <w:top w:val="nil"/>
              <w:left w:val="single" w:sz="4" w:space="0" w:color="000000"/>
              <w:bottom w:val="single" w:sz="4" w:space="0" w:color="000000"/>
              <w:right w:val="single" w:sz="4" w:space="0" w:color="000000"/>
            </w:tcBorders>
            <w:vAlign w:val="center"/>
            <w:hideMark/>
          </w:tcPr>
          <w:p w14:paraId="247837FC" w14:textId="77777777" w:rsidR="00924184" w:rsidRPr="008D3C66" w:rsidRDefault="00924184" w:rsidP="00924184">
            <w:pPr>
              <w:rPr>
                <w:rFonts w:ascii="Arial" w:hAnsi="Arial" w:cs="Arial"/>
                <w:b/>
                <w:bCs/>
                <w:lang w:val="es-CO" w:eastAsia="en-US"/>
              </w:rPr>
            </w:pPr>
          </w:p>
        </w:tc>
        <w:tc>
          <w:tcPr>
            <w:tcW w:w="0" w:type="auto"/>
            <w:vMerge/>
            <w:tcBorders>
              <w:top w:val="nil"/>
              <w:left w:val="single" w:sz="4" w:space="0" w:color="000000"/>
              <w:bottom w:val="single" w:sz="4" w:space="0" w:color="000000"/>
              <w:right w:val="single" w:sz="4" w:space="0" w:color="000000"/>
            </w:tcBorders>
            <w:vAlign w:val="center"/>
            <w:hideMark/>
          </w:tcPr>
          <w:p w14:paraId="33088AE6" w14:textId="77777777" w:rsidR="00924184" w:rsidRPr="008D3C66" w:rsidRDefault="00924184" w:rsidP="00924184">
            <w:pPr>
              <w:rPr>
                <w:rFonts w:ascii="Arial" w:hAnsi="Arial" w:cs="Arial"/>
                <w:b/>
                <w:bCs/>
                <w:lang w:val="es-CO" w:eastAsia="en-US"/>
              </w:rPr>
            </w:pPr>
          </w:p>
        </w:tc>
        <w:tc>
          <w:tcPr>
            <w:tcW w:w="0" w:type="auto"/>
            <w:vMerge/>
            <w:tcBorders>
              <w:top w:val="nil"/>
              <w:left w:val="single" w:sz="4" w:space="0" w:color="000000"/>
              <w:bottom w:val="single" w:sz="4" w:space="0" w:color="000000"/>
              <w:right w:val="single" w:sz="4" w:space="0" w:color="000000"/>
            </w:tcBorders>
            <w:vAlign w:val="center"/>
            <w:hideMark/>
          </w:tcPr>
          <w:p w14:paraId="69C576EA" w14:textId="77777777" w:rsidR="00924184" w:rsidRPr="008D3C66" w:rsidRDefault="00924184" w:rsidP="00924184">
            <w:pPr>
              <w:rPr>
                <w:rFonts w:ascii="Arial" w:hAnsi="Arial" w:cs="Arial"/>
                <w:b/>
                <w:bCs/>
                <w:lang w:val="es-CO" w:eastAsia="en-US"/>
              </w:rPr>
            </w:pPr>
          </w:p>
        </w:tc>
        <w:tc>
          <w:tcPr>
            <w:tcW w:w="0" w:type="auto"/>
            <w:vMerge/>
            <w:tcBorders>
              <w:top w:val="nil"/>
              <w:left w:val="single" w:sz="4" w:space="0" w:color="000000"/>
              <w:bottom w:val="single" w:sz="4" w:space="0" w:color="000000"/>
              <w:right w:val="single" w:sz="4" w:space="0" w:color="000000"/>
            </w:tcBorders>
            <w:vAlign w:val="center"/>
            <w:hideMark/>
          </w:tcPr>
          <w:p w14:paraId="576FD549" w14:textId="77777777" w:rsidR="00924184" w:rsidRPr="008D3C66" w:rsidRDefault="00924184" w:rsidP="00924184">
            <w:pPr>
              <w:rPr>
                <w:rFonts w:ascii="Arial" w:hAnsi="Arial" w:cs="Arial"/>
                <w:b/>
                <w:bCs/>
                <w:lang w:val="es-CO" w:eastAsia="en-US"/>
              </w:rPr>
            </w:pPr>
          </w:p>
        </w:tc>
        <w:tc>
          <w:tcPr>
            <w:tcW w:w="0" w:type="auto"/>
            <w:vMerge/>
            <w:tcBorders>
              <w:top w:val="nil"/>
              <w:left w:val="single" w:sz="4" w:space="0" w:color="000000"/>
              <w:bottom w:val="single" w:sz="4" w:space="0" w:color="000000"/>
              <w:right w:val="single" w:sz="4" w:space="0" w:color="000000"/>
            </w:tcBorders>
            <w:vAlign w:val="center"/>
            <w:hideMark/>
          </w:tcPr>
          <w:p w14:paraId="78562908" w14:textId="77777777" w:rsidR="00924184" w:rsidRPr="008D3C66" w:rsidRDefault="00924184" w:rsidP="00924184">
            <w:pPr>
              <w:rPr>
                <w:rFonts w:ascii="Arial" w:hAnsi="Arial" w:cs="Arial"/>
                <w:b/>
                <w:bCs/>
                <w:lang w:val="es-CO" w:eastAsia="en-US"/>
              </w:rPr>
            </w:pPr>
          </w:p>
        </w:tc>
      </w:tr>
      <w:tr w:rsidR="00924184" w:rsidRPr="008D3C66" w14:paraId="0FA295B5" w14:textId="77777777" w:rsidTr="008743CC">
        <w:trPr>
          <w:trHeight w:val="375"/>
        </w:trPr>
        <w:tc>
          <w:tcPr>
            <w:tcW w:w="0" w:type="auto"/>
            <w:tcBorders>
              <w:top w:val="nil"/>
              <w:left w:val="single" w:sz="4" w:space="0" w:color="000000"/>
              <w:bottom w:val="nil"/>
              <w:right w:val="single" w:sz="4" w:space="0" w:color="000000"/>
            </w:tcBorders>
            <w:shd w:val="clear" w:color="000000" w:fill="FFFFFF"/>
            <w:noWrap/>
            <w:vAlign w:val="center"/>
            <w:hideMark/>
          </w:tcPr>
          <w:p w14:paraId="3A9CB193" w14:textId="77777777" w:rsidR="00924184" w:rsidRPr="008D3C66" w:rsidRDefault="00924184" w:rsidP="00924184">
            <w:pPr>
              <w:jc w:val="center"/>
              <w:rPr>
                <w:rFonts w:ascii="Arial" w:hAnsi="Arial" w:cs="Arial"/>
                <w:b/>
                <w:bCs/>
                <w:lang w:val="es-CO" w:eastAsia="en-US"/>
              </w:rPr>
            </w:pPr>
            <w:r w:rsidRPr="008D3C66">
              <w:rPr>
                <w:rFonts w:ascii="Arial" w:hAnsi="Arial" w:cs="Arial"/>
                <w:b/>
                <w:bCs/>
                <w:lang w:val="es-CO" w:eastAsia="en-US"/>
              </w:rPr>
              <w:t>Raro</w:t>
            </w:r>
          </w:p>
        </w:tc>
        <w:tc>
          <w:tcPr>
            <w:tcW w:w="0" w:type="auto"/>
            <w:vMerge w:val="restart"/>
            <w:tcBorders>
              <w:top w:val="nil"/>
              <w:left w:val="single" w:sz="4" w:space="0" w:color="000000"/>
              <w:bottom w:val="nil"/>
              <w:right w:val="single" w:sz="4" w:space="0" w:color="000000"/>
            </w:tcBorders>
            <w:shd w:val="clear" w:color="000000" w:fill="CCFFCC"/>
            <w:noWrap/>
            <w:vAlign w:val="center"/>
            <w:hideMark/>
          </w:tcPr>
          <w:p w14:paraId="28551DFC" w14:textId="77777777" w:rsidR="00924184" w:rsidRPr="008D3C66" w:rsidRDefault="00924184" w:rsidP="00924184">
            <w:pPr>
              <w:jc w:val="center"/>
              <w:rPr>
                <w:rFonts w:ascii="Arial" w:hAnsi="Arial" w:cs="Arial"/>
                <w:b/>
                <w:bCs/>
                <w:lang w:val="es-CO" w:eastAsia="en-US"/>
              </w:rPr>
            </w:pPr>
            <w:r w:rsidRPr="008D3C66">
              <w:rPr>
                <w:rFonts w:ascii="Arial" w:hAnsi="Arial" w:cs="Arial"/>
                <w:b/>
                <w:bCs/>
                <w:lang w:val="es-CO" w:eastAsia="en-US"/>
              </w:rPr>
              <w:t>2</w:t>
            </w:r>
          </w:p>
        </w:tc>
        <w:tc>
          <w:tcPr>
            <w:tcW w:w="0" w:type="auto"/>
            <w:vMerge w:val="restart"/>
            <w:tcBorders>
              <w:top w:val="nil"/>
              <w:left w:val="single" w:sz="4" w:space="0" w:color="000000"/>
              <w:bottom w:val="nil"/>
              <w:right w:val="single" w:sz="4" w:space="0" w:color="000000"/>
            </w:tcBorders>
            <w:shd w:val="clear" w:color="000000" w:fill="CCFFCC"/>
            <w:noWrap/>
            <w:vAlign w:val="center"/>
            <w:hideMark/>
          </w:tcPr>
          <w:p w14:paraId="646C0E42" w14:textId="77777777" w:rsidR="00924184" w:rsidRPr="008D3C66" w:rsidRDefault="00924184" w:rsidP="00924184">
            <w:pPr>
              <w:jc w:val="center"/>
              <w:rPr>
                <w:rFonts w:ascii="Arial" w:hAnsi="Arial" w:cs="Arial"/>
                <w:b/>
                <w:bCs/>
                <w:lang w:val="es-CO" w:eastAsia="en-US"/>
              </w:rPr>
            </w:pPr>
            <w:r w:rsidRPr="008D3C66">
              <w:rPr>
                <w:rFonts w:ascii="Arial" w:hAnsi="Arial" w:cs="Arial"/>
                <w:b/>
                <w:bCs/>
                <w:lang w:val="es-CO" w:eastAsia="en-US"/>
              </w:rPr>
              <w:t>3</w:t>
            </w:r>
          </w:p>
        </w:tc>
        <w:tc>
          <w:tcPr>
            <w:tcW w:w="0" w:type="auto"/>
            <w:vMerge w:val="restart"/>
            <w:tcBorders>
              <w:top w:val="nil"/>
              <w:left w:val="single" w:sz="4" w:space="0" w:color="000000"/>
              <w:bottom w:val="nil"/>
              <w:right w:val="single" w:sz="4" w:space="0" w:color="000000"/>
            </w:tcBorders>
            <w:shd w:val="clear" w:color="000000" w:fill="CCFFCC"/>
            <w:noWrap/>
            <w:vAlign w:val="center"/>
            <w:hideMark/>
          </w:tcPr>
          <w:p w14:paraId="206BDF48" w14:textId="77777777" w:rsidR="00924184" w:rsidRPr="008D3C66" w:rsidRDefault="00924184" w:rsidP="00924184">
            <w:pPr>
              <w:jc w:val="center"/>
              <w:rPr>
                <w:rFonts w:ascii="Arial" w:hAnsi="Arial" w:cs="Arial"/>
                <w:b/>
                <w:bCs/>
                <w:lang w:val="es-CO" w:eastAsia="en-US"/>
              </w:rPr>
            </w:pPr>
            <w:r w:rsidRPr="008D3C66">
              <w:rPr>
                <w:rFonts w:ascii="Arial" w:hAnsi="Arial" w:cs="Arial"/>
                <w:b/>
                <w:bCs/>
                <w:lang w:val="es-CO" w:eastAsia="en-US"/>
              </w:rPr>
              <w:t>4</w:t>
            </w:r>
          </w:p>
        </w:tc>
        <w:tc>
          <w:tcPr>
            <w:tcW w:w="0" w:type="auto"/>
            <w:vMerge w:val="restart"/>
            <w:tcBorders>
              <w:top w:val="nil"/>
              <w:left w:val="single" w:sz="4" w:space="0" w:color="000000"/>
              <w:bottom w:val="nil"/>
              <w:right w:val="single" w:sz="4" w:space="0" w:color="000000"/>
            </w:tcBorders>
            <w:shd w:val="clear" w:color="000000" w:fill="FFFFCC"/>
            <w:noWrap/>
            <w:vAlign w:val="center"/>
            <w:hideMark/>
          </w:tcPr>
          <w:p w14:paraId="656196CF" w14:textId="77777777" w:rsidR="00924184" w:rsidRPr="008D3C66" w:rsidRDefault="00924184" w:rsidP="00924184">
            <w:pPr>
              <w:jc w:val="center"/>
              <w:rPr>
                <w:rFonts w:ascii="Arial" w:hAnsi="Arial" w:cs="Arial"/>
                <w:b/>
                <w:bCs/>
                <w:lang w:val="es-CO" w:eastAsia="en-US"/>
              </w:rPr>
            </w:pPr>
            <w:r w:rsidRPr="008D3C66">
              <w:rPr>
                <w:rFonts w:ascii="Arial" w:hAnsi="Arial" w:cs="Arial"/>
                <w:b/>
                <w:bCs/>
                <w:lang w:val="es-CO" w:eastAsia="en-US"/>
              </w:rPr>
              <w:t>5</w:t>
            </w:r>
          </w:p>
        </w:tc>
        <w:tc>
          <w:tcPr>
            <w:tcW w:w="0" w:type="auto"/>
            <w:vMerge w:val="restart"/>
            <w:tcBorders>
              <w:top w:val="nil"/>
              <w:left w:val="single" w:sz="4" w:space="0" w:color="000000"/>
              <w:bottom w:val="nil"/>
              <w:right w:val="single" w:sz="4" w:space="0" w:color="000000"/>
            </w:tcBorders>
            <w:shd w:val="clear" w:color="000000" w:fill="F9E79D"/>
            <w:noWrap/>
            <w:vAlign w:val="center"/>
            <w:hideMark/>
          </w:tcPr>
          <w:p w14:paraId="6BE3723E" w14:textId="77777777" w:rsidR="00924184" w:rsidRPr="008D3C66" w:rsidRDefault="00924184" w:rsidP="00924184">
            <w:pPr>
              <w:jc w:val="center"/>
              <w:rPr>
                <w:rFonts w:ascii="Arial" w:hAnsi="Arial" w:cs="Arial"/>
                <w:b/>
                <w:bCs/>
                <w:lang w:val="es-CO" w:eastAsia="en-US"/>
              </w:rPr>
            </w:pPr>
            <w:r w:rsidRPr="008D3C66">
              <w:rPr>
                <w:rFonts w:ascii="Arial" w:hAnsi="Arial" w:cs="Arial"/>
                <w:b/>
                <w:bCs/>
                <w:lang w:val="es-CO" w:eastAsia="en-US"/>
              </w:rPr>
              <w:t>6</w:t>
            </w:r>
          </w:p>
        </w:tc>
      </w:tr>
      <w:tr w:rsidR="00924184" w:rsidRPr="008D3C66" w14:paraId="16C980A8" w14:textId="77777777" w:rsidTr="008743CC">
        <w:trPr>
          <w:trHeight w:val="106"/>
        </w:trPr>
        <w:tc>
          <w:tcPr>
            <w:tcW w:w="0" w:type="auto"/>
            <w:tcBorders>
              <w:top w:val="nil"/>
              <w:left w:val="single" w:sz="4" w:space="0" w:color="000000"/>
              <w:bottom w:val="single" w:sz="4" w:space="0" w:color="000000"/>
              <w:right w:val="single" w:sz="4" w:space="0" w:color="000000"/>
            </w:tcBorders>
            <w:shd w:val="clear" w:color="000000" w:fill="FFFFFF"/>
            <w:noWrap/>
            <w:vAlign w:val="center"/>
            <w:hideMark/>
          </w:tcPr>
          <w:p w14:paraId="6B560ADB" w14:textId="77777777" w:rsidR="00924184" w:rsidRPr="008D3C66" w:rsidRDefault="00924184" w:rsidP="00924184">
            <w:pPr>
              <w:jc w:val="center"/>
              <w:rPr>
                <w:rFonts w:ascii="Arial" w:hAnsi="Arial" w:cs="Arial"/>
                <w:b/>
                <w:bCs/>
                <w:lang w:val="es-CO" w:eastAsia="en-US"/>
              </w:rPr>
            </w:pPr>
            <w:r w:rsidRPr="008D3C66">
              <w:rPr>
                <w:rFonts w:ascii="Arial" w:hAnsi="Arial" w:cs="Arial"/>
                <w:b/>
                <w:bCs/>
                <w:lang w:val="es-CO" w:eastAsia="en-US"/>
              </w:rPr>
              <w:lastRenderedPageBreak/>
              <w:t>1</w:t>
            </w:r>
          </w:p>
        </w:tc>
        <w:tc>
          <w:tcPr>
            <w:tcW w:w="0" w:type="auto"/>
            <w:vMerge/>
            <w:tcBorders>
              <w:top w:val="nil"/>
              <w:left w:val="single" w:sz="4" w:space="0" w:color="000000"/>
              <w:bottom w:val="nil"/>
              <w:right w:val="single" w:sz="4" w:space="0" w:color="000000"/>
            </w:tcBorders>
            <w:vAlign w:val="center"/>
            <w:hideMark/>
          </w:tcPr>
          <w:p w14:paraId="5EEB660C" w14:textId="77777777" w:rsidR="00924184" w:rsidRPr="008D3C66" w:rsidRDefault="00924184" w:rsidP="00924184">
            <w:pPr>
              <w:rPr>
                <w:rFonts w:ascii="Arial" w:hAnsi="Arial" w:cs="Arial"/>
                <w:b/>
                <w:bCs/>
                <w:lang w:val="es-CO" w:eastAsia="en-US"/>
              </w:rPr>
            </w:pPr>
          </w:p>
        </w:tc>
        <w:tc>
          <w:tcPr>
            <w:tcW w:w="0" w:type="auto"/>
            <w:vMerge/>
            <w:tcBorders>
              <w:top w:val="nil"/>
              <w:left w:val="single" w:sz="4" w:space="0" w:color="000000"/>
              <w:bottom w:val="nil"/>
              <w:right w:val="single" w:sz="4" w:space="0" w:color="000000"/>
            </w:tcBorders>
            <w:vAlign w:val="center"/>
            <w:hideMark/>
          </w:tcPr>
          <w:p w14:paraId="07B6C92F" w14:textId="77777777" w:rsidR="00924184" w:rsidRPr="008D3C66" w:rsidRDefault="00924184" w:rsidP="00924184">
            <w:pPr>
              <w:rPr>
                <w:rFonts w:ascii="Arial" w:hAnsi="Arial" w:cs="Arial"/>
                <w:b/>
                <w:bCs/>
                <w:lang w:val="es-CO" w:eastAsia="en-US"/>
              </w:rPr>
            </w:pPr>
          </w:p>
        </w:tc>
        <w:tc>
          <w:tcPr>
            <w:tcW w:w="0" w:type="auto"/>
            <w:vMerge/>
            <w:tcBorders>
              <w:top w:val="nil"/>
              <w:left w:val="single" w:sz="4" w:space="0" w:color="000000"/>
              <w:bottom w:val="nil"/>
              <w:right w:val="single" w:sz="4" w:space="0" w:color="000000"/>
            </w:tcBorders>
            <w:vAlign w:val="center"/>
            <w:hideMark/>
          </w:tcPr>
          <w:p w14:paraId="0A50B5FE" w14:textId="77777777" w:rsidR="00924184" w:rsidRPr="008D3C66" w:rsidRDefault="00924184" w:rsidP="00924184">
            <w:pPr>
              <w:rPr>
                <w:rFonts w:ascii="Arial" w:hAnsi="Arial" w:cs="Arial"/>
                <w:b/>
                <w:bCs/>
                <w:lang w:val="es-CO" w:eastAsia="en-US"/>
              </w:rPr>
            </w:pPr>
          </w:p>
        </w:tc>
        <w:tc>
          <w:tcPr>
            <w:tcW w:w="0" w:type="auto"/>
            <w:vMerge/>
            <w:tcBorders>
              <w:top w:val="nil"/>
              <w:left w:val="single" w:sz="4" w:space="0" w:color="000000"/>
              <w:bottom w:val="nil"/>
              <w:right w:val="single" w:sz="4" w:space="0" w:color="000000"/>
            </w:tcBorders>
            <w:vAlign w:val="center"/>
            <w:hideMark/>
          </w:tcPr>
          <w:p w14:paraId="5562814D" w14:textId="77777777" w:rsidR="00924184" w:rsidRPr="008D3C66" w:rsidRDefault="00924184" w:rsidP="00924184">
            <w:pPr>
              <w:rPr>
                <w:rFonts w:ascii="Arial" w:hAnsi="Arial" w:cs="Arial"/>
                <w:b/>
                <w:bCs/>
                <w:lang w:val="es-CO" w:eastAsia="en-US"/>
              </w:rPr>
            </w:pPr>
          </w:p>
        </w:tc>
        <w:tc>
          <w:tcPr>
            <w:tcW w:w="0" w:type="auto"/>
            <w:vMerge/>
            <w:tcBorders>
              <w:top w:val="nil"/>
              <w:left w:val="single" w:sz="4" w:space="0" w:color="000000"/>
              <w:bottom w:val="nil"/>
              <w:right w:val="single" w:sz="4" w:space="0" w:color="000000"/>
            </w:tcBorders>
            <w:vAlign w:val="center"/>
            <w:hideMark/>
          </w:tcPr>
          <w:p w14:paraId="3F07515F" w14:textId="77777777" w:rsidR="00924184" w:rsidRPr="008D3C66" w:rsidRDefault="00924184" w:rsidP="00924184">
            <w:pPr>
              <w:rPr>
                <w:rFonts w:ascii="Arial" w:hAnsi="Arial" w:cs="Arial"/>
                <w:b/>
                <w:bCs/>
                <w:lang w:val="es-CO" w:eastAsia="en-US"/>
              </w:rPr>
            </w:pPr>
          </w:p>
        </w:tc>
      </w:tr>
      <w:tr w:rsidR="00924184" w:rsidRPr="008D3C66" w14:paraId="70CC688E" w14:textId="77777777" w:rsidTr="008743CC">
        <w:trPr>
          <w:trHeight w:val="420"/>
        </w:trPr>
        <w:tc>
          <w:tcPr>
            <w:tcW w:w="0" w:type="auto"/>
            <w:vMerge w:val="restart"/>
            <w:tcBorders>
              <w:top w:val="nil"/>
              <w:left w:val="single" w:sz="4" w:space="0" w:color="000000"/>
              <w:bottom w:val="nil"/>
              <w:right w:val="nil"/>
            </w:tcBorders>
            <w:shd w:val="clear" w:color="000000" w:fill="000000"/>
            <w:noWrap/>
            <w:vAlign w:val="center"/>
            <w:hideMark/>
          </w:tcPr>
          <w:p w14:paraId="4B596A06" w14:textId="77777777" w:rsidR="00924184" w:rsidRPr="008D3C66" w:rsidRDefault="00924184" w:rsidP="00924184">
            <w:pPr>
              <w:jc w:val="center"/>
              <w:rPr>
                <w:rFonts w:ascii="Arial" w:hAnsi="Arial" w:cs="Arial"/>
                <w:b/>
                <w:bCs/>
                <w:lang w:val="es-CO" w:eastAsia="en-US"/>
              </w:rPr>
            </w:pPr>
            <w:r w:rsidRPr="008D3C66">
              <w:rPr>
                <w:rFonts w:ascii="Arial" w:hAnsi="Arial" w:cs="Arial"/>
                <w:b/>
                <w:bCs/>
                <w:lang w:val="es-CO" w:eastAsia="en-US"/>
              </w:rPr>
              <w:t>0</w:t>
            </w:r>
          </w:p>
        </w:tc>
        <w:tc>
          <w:tcPr>
            <w:tcW w:w="0" w:type="auto"/>
            <w:tcBorders>
              <w:top w:val="single" w:sz="4" w:space="0" w:color="auto"/>
              <w:left w:val="single" w:sz="4" w:space="0" w:color="auto"/>
              <w:bottom w:val="nil"/>
              <w:right w:val="single" w:sz="4" w:space="0" w:color="000000"/>
            </w:tcBorders>
            <w:shd w:val="clear" w:color="auto" w:fill="auto"/>
            <w:noWrap/>
            <w:vAlign w:val="bottom"/>
            <w:hideMark/>
          </w:tcPr>
          <w:p w14:paraId="40453C79" w14:textId="77777777" w:rsidR="00924184" w:rsidRPr="008D3C66" w:rsidRDefault="00924184" w:rsidP="00924184">
            <w:pPr>
              <w:jc w:val="center"/>
              <w:rPr>
                <w:rFonts w:ascii="Arial" w:hAnsi="Arial" w:cs="Arial"/>
                <w:b/>
                <w:bCs/>
                <w:lang w:val="es-CO" w:eastAsia="en-US"/>
              </w:rPr>
            </w:pPr>
            <w:r w:rsidRPr="008D3C66">
              <w:rPr>
                <w:rFonts w:ascii="Arial" w:hAnsi="Arial" w:cs="Arial"/>
                <w:b/>
                <w:bCs/>
                <w:lang w:val="es-CO" w:eastAsia="en-US"/>
              </w:rPr>
              <w:t>1</w:t>
            </w:r>
          </w:p>
        </w:tc>
        <w:tc>
          <w:tcPr>
            <w:tcW w:w="0" w:type="auto"/>
            <w:tcBorders>
              <w:top w:val="single" w:sz="4" w:space="0" w:color="auto"/>
              <w:left w:val="nil"/>
              <w:bottom w:val="nil"/>
              <w:right w:val="single" w:sz="4" w:space="0" w:color="000000"/>
            </w:tcBorders>
            <w:shd w:val="clear" w:color="auto" w:fill="auto"/>
            <w:noWrap/>
            <w:vAlign w:val="bottom"/>
            <w:hideMark/>
          </w:tcPr>
          <w:p w14:paraId="3B2DD50F" w14:textId="77777777" w:rsidR="00924184" w:rsidRPr="008D3C66" w:rsidRDefault="00924184" w:rsidP="00924184">
            <w:pPr>
              <w:jc w:val="center"/>
              <w:rPr>
                <w:rFonts w:ascii="Arial" w:hAnsi="Arial" w:cs="Arial"/>
                <w:b/>
                <w:bCs/>
                <w:lang w:val="es-CO" w:eastAsia="en-US"/>
              </w:rPr>
            </w:pPr>
            <w:r w:rsidRPr="008D3C66">
              <w:rPr>
                <w:rFonts w:ascii="Arial" w:hAnsi="Arial" w:cs="Arial"/>
                <w:b/>
                <w:bCs/>
                <w:lang w:val="es-CO" w:eastAsia="en-US"/>
              </w:rPr>
              <w:t>2</w:t>
            </w:r>
          </w:p>
        </w:tc>
        <w:tc>
          <w:tcPr>
            <w:tcW w:w="0" w:type="auto"/>
            <w:tcBorders>
              <w:top w:val="single" w:sz="4" w:space="0" w:color="auto"/>
              <w:left w:val="nil"/>
              <w:bottom w:val="nil"/>
              <w:right w:val="single" w:sz="4" w:space="0" w:color="000000"/>
            </w:tcBorders>
            <w:shd w:val="clear" w:color="auto" w:fill="auto"/>
            <w:noWrap/>
            <w:vAlign w:val="bottom"/>
            <w:hideMark/>
          </w:tcPr>
          <w:p w14:paraId="685377E3" w14:textId="77777777" w:rsidR="00924184" w:rsidRPr="008D3C66" w:rsidRDefault="00924184" w:rsidP="00924184">
            <w:pPr>
              <w:jc w:val="center"/>
              <w:rPr>
                <w:rFonts w:ascii="Arial" w:hAnsi="Arial" w:cs="Arial"/>
                <w:b/>
                <w:bCs/>
                <w:lang w:val="es-CO" w:eastAsia="en-US"/>
              </w:rPr>
            </w:pPr>
            <w:r w:rsidRPr="008D3C66">
              <w:rPr>
                <w:rFonts w:ascii="Arial" w:hAnsi="Arial" w:cs="Arial"/>
                <w:b/>
                <w:bCs/>
                <w:lang w:val="es-CO" w:eastAsia="en-US"/>
              </w:rPr>
              <w:t>3</w:t>
            </w:r>
          </w:p>
        </w:tc>
        <w:tc>
          <w:tcPr>
            <w:tcW w:w="0" w:type="auto"/>
            <w:tcBorders>
              <w:top w:val="single" w:sz="4" w:space="0" w:color="auto"/>
              <w:left w:val="nil"/>
              <w:bottom w:val="nil"/>
              <w:right w:val="single" w:sz="4" w:space="0" w:color="000000"/>
            </w:tcBorders>
            <w:shd w:val="clear" w:color="auto" w:fill="auto"/>
            <w:noWrap/>
            <w:vAlign w:val="bottom"/>
            <w:hideMark/>
          </w:tcPr>
          <w:p w14:paraId="652B3EB1" w14:textId="77777777" w:rsidR="00924184" w:rsidRPr="008D3C66" w:rsidRDefault="00924184" w:rsidP="00924184">
            <w:pPr>
              <w:jc w:val="center"/>
              <w:rPr>
                <w:rFonts w:ascii="Arial" w:hAnsi="Arial" w:cs="Arial"/>
                <w:b/>
                <w:bCs/>
                <w:lang w:val="es-CO" w:eastAsia="en-US"/>
              </w:rPr>
            </w:pPr>
            <w:r w:rsidRPr="008D3C66">
              <w:rPr>
                <w:rFonts w:ascii="Arial" w:hAnsi="Arial" w:cs="Arial"/>
                <w:b/>
                <w:bCs/>
                <w:lang w:val="es-CO" w:eastAsia="en-US"/>
              </w:rPr>
              <w:t>4</w:t>
            </w:r>
          </w:p>
        </w:tc>
        <w:tc>
          <w:tcPr>
            <w:tcW w:w="0" w:type="auto"/>
            <w:tcBorders>
              <w:top w:val="single" w:sz="4" w:space="0" w:color="auto"/>
              <w:left w:val="nil"/>
              <w:bottom w:val="nil"/>
              <w:right w:val="single" w:sz="4" w:space="0" w:color="auto"/>
            </w:tcBorders>
            <w:shd w:val="clear" w:color="auto" w:fill="auto"/>
            <w:noWrap/>
            <w:vAlign w:val="bottom"/>
            <w:hideMark/>
          </w:tcPr>
          <w:p w14:paraId="4710F679" w14:textId="77777777" w:rsidR="00924184" w:rsidRPr="008D3C66" w:rsidRDefault="00924184" w:rsidP="00924184">
            <w:pPr>
              <w:jc w:val="center"/>
              <w:rPr>
                <w:rFonts w:ascii="Arial" w:hAnsi="Arial" w:cs="Arial"/>
                <w:b/>
                <w:bCs/>
                <w:lang w:val="es-CO" w:eastAsia="en-US"/>
              </w:rPr>
            </w:pPr>
            <w:r w:rsidRPr="008D3C66">
              <w:rPr>
                <w:rFonts w:ascii="Arial" w:hAnsi="Arial" w:cs="Arial"/>
                <w:b/>
                <w:bCs/>
                <w:lang w:val="es-CO" w:eastAsia="en-US"/>
              </w:rPr>
              <w:t>5</w:t>
            </w:r>
          </w:p>
        </w:tc>
      </w:tr>
      <w:tr w:rsidR="00924184" w:rsidRPr="008D3C66" w14:paraId="4E80AB44" w14:textId="77777777" w:rsidTr="008743CC">
        <w:trPr>
          <w:trHeight w:val="106"/>
        </w:trPr>
        <w:tc>
          <w:tcPr>
            <w:tcW w:w="0" w:type="auto"/>
            <w:vMerge/>
            <w:tcBorders>
              <w:top w:val="nil"/>
              <w:left w:val="single" w:sz="4" w:space="0" w:color="000000"/>
              <w:bottom w:val="nil"/>
              <w:right w:val="nil"/>
            </w:tcBorders>
            <w:vAlign w:val="center"/>
            <w:hideMark/>
          </w:tcPr>
          <w:p w14:paraId="6CD3FF4D" w14:textId="77777777" w:rsidR="00924184" w:rsidRPr="008D3C66" w:rsidRDefault="00924184" w:rsidP="00924184">
            <w:pPr>
              <w:rPr>
                <w:rFonts w:ascii="Arial" w:hAnsi="Arial" w:cs="Arial"/>
                <w:b/>
                <w:bCs/>
                <w:lang w:val="es-CO" w:eastAsia="en-US"/>
              </w:rPr>
            </w:pPr>
          </w:p>
        </w:tc>
        <w:tc>
          <w:tcPr>
            <w:tcW w:w="0" w:type="auto"/>
            <w:tcBorders>
              <w:top w:val="nil"/>
              <w:left w:val="single" w:sz="4" w:space="0" w:color="auto"/>
              <w:bottom w:val="nil"/>
              <w:right w:val="single" w:sz="4" w:space="0" w:color="000000"/>
            </w:tcBorders>
            <w:shd w:val="clear" w:color="auto" w:fill="auto"/>
            <w:noWrap/>
            <w:vAlign w:val="bottom"/>
            <w:hideMark/>
          </w:tcPr>
          <w:p w14:paraId="1BF62695" w14:textId="77777777" w:rsidR="00924184" w:rsidRPr="008D3C66" w:rsidRDefault="00924184" w:rsidP="00924184">
            <w:pPr>
              <w:jc w:val="center"/>
              <w:rPr>
                <w:rFonts w:ascii="Arial" w:hAnsi="Arial" w:cs="Arial"/>
                <w:b/>
                <w:bCs/>
                <w:lang w:val="es-CO" w:eastAsia="en-US"/>
              </w:rPr>
            </w:pPr>
            <w:r w:rsidRPr="008D3C66">
              <w:rPr>
                <w:rFonts w:ascii="Arial" w:hAnsi="Arial" w:cs="Arial"/>
                <w:b/>
                <w:bCs/>
                <w:lang w:val="es-CO" w:eastAsia="en-US"/>
              </w:rPr>
              <w:t>Insignificante</w:t>
            </w:r>
          </w:p>
        </w:tc>
        <w:tc>
          <w:tcPr>
            <w:tcW w:w="0" w:type="auto"/>
            <w:tcBorders>
              <w:top w:val="nil"/>
              <w:left w:val="nil"/>
              <w:bottom w:val="nil"/>
              <w:right w:val="single" w:sz="4" w:space="0" w:color="000000"/>
            </w:tcBorders>
            <w:shd w:val="clear" w:color="auto" w:fill="auto"/>
            <w:noWrap/>
            <w:vAlign w:val="bottom"/>
            <w:hideMark/>
          </w:tcPr>
          <w:p w14:paraId="4D32F47A" w14:textId="77777777" w:rsidR="00924184" w:rsidRPr="008D3C66" w:rsidRDefault="00924184" w:rsidP="00924184">
            <w:pPr>
              <w:jc w:val="center"/>
              <w:rPr>
                <w:rFonts w:ascii="Arial" w:hAnsi="Arial" w:cs="Arial"/>
                <w:b/>
                <w:bCs/>
                <w:lang w:val="es-CO" w:eastAsia="en-US"/>
              </w:rPr>
            </w:pPr>
            <w:r w:rsidRPr="008D3C66">
              <w:rPr>
                <w:rFonts w:ascii="Arial" w:hAnsi="Arial" w:cs="Arial"/>
                <w:b/>
                <w:bCs/>
                <w:lang w:val="es-CO" w:eastAsia="en-US"/>
              </w:rPr>
              <w:t>Menor</w:t>
            </w:r>
          </w:p>
        </w:tc>
        <w:tc>
          <w:tcPr>
            <w:tcW w:w="0" w:type="auto"/>
            <w:tcBorders>
              <w:top w:val="nil"/>
              <w:left w:val="nil"/>
              <w:bottom w:val="nil"/>
              <w:right w:val="single" w:sz="4" w:space="0" w:color="000000"/>
            </w:tcBorders>
            <w:shd w:val="clear" w:color="auto" w:fill="auto"/>
            <w:noWrap/>
            <w:vAlign w:val="bottom"/>
            <w:hideMark/>
          </w:tcPr>
          <w:p w14:paraId="36D9B7B3" w14:textId="77777777" w:rsidR="00924184" w:rsidRPr="008D3C66" w:rsidRDefault="00924184" w:rsidP="00924184">
            <w:pPr>
              <w:jc w:val="center"/>
              <w:rPr>
                <w:rFonts w:ascii="Arial" w:hAnsi="Arial" w:cs="Arial"/>
                <w:b/>
                <w:bCs/>
                <w:lang w:val="es-CO" w:eastAsia="en-US"/>
              </w:rPr>
            </w:pPr>
            <w:r w:rsidRPr="008D3C66">
              <w:rPr>
                <w:rFonts w:ascii="Arial" w:hAnsi="Arial" w:cs="Arial"/>
                <w:b/>
                <w:bCs/>
                <w:lang w:val="es-CO" w:eastAsia="en-US"/>
              </w:rPr>
              <w:t>Moderado</w:t>
            </w:r>
          </w:p>
        </w:tc>
        <w:tc>
          <w:tcPr>
            <w:tcW w:w="0" w:type="auto"/>
            <w:tcBorders>
              <w:top w:val="nil"/>
              <w:left w:val="nil"/>
              <w:bottom w:val="nil"/>
              <w:right w:val="single" w:sz="4" w:space="0" w:color="000000"/>
            </w:tcBorders>
            <w:shd w:val="clear" w:color="auto" w:fill="auto"/>
            <w:noWrap/>
            <w:vAlign w:val="bottom"/>
            <w:hideMark/>
          </w:tcPr>
          <w:p w14:paraId="59691D86" w14:textId="77777777" w:rsidR="00924184" w:rsidRPr="008D3C66" w:rsidRDefault="00924184" w:rsidP="00924184">
            <w:pPr>
              <w:jc w:val="center"/>
              <w:rPr>
                <w:rFonts w:ascii="Arial" w:hAnsi="Arial" w:cs="Arial"/>
                <w:b/>
                <w:bCs/>
                <w:lang w:val="es-CO" w:eastAsia="en-US"/>
              </w:rPr>
            </w:pPr>
            <w:r w:rsidRPr="008D3C66">
              <w:rPr>
                <w:rFonts w:ascii="Arial" w:hAnsi="Arial" w:cs="Arial"/>
                <w:b/>
                <w:bCs/>
                <w:lang w:val="es-CO" w:eastAsia="en-US"/>
              </w:rPr>
              <w:t>Mayor</w:t>
            </w:r>
          </w:p>
        </w:tc>
        <w:tc>
          <w:tcPr>
            <w:tcW w:w="0" w:type="auto"/>
            <w:tcBorders>
              <w:top w:val="nil"/>
              <w:left w:val="nil"/>
              <w:bottom w:val="nil"/>
              <w:right w:val="single" w:sz="4" w:space="0" w:color="auto"/>
            </w:tcBorders>
            <w:shd w:val="clear" w:color="auto" w:fill="auto"/>
            <w:noWrap/>
            <w:vAlign w:val="bottom"/>
            <w:hideMark/>
          </w:tcPr>
          <w:p w14:paraId="309E932B" w14:textId="77777777" w:rsidR="00924184" w:rsidRPr="008D3C66" w:rsidRDefault="00924184" w:rsidP="00924184">
            <w:pPr>
              <w:jc w:val="center"/>
              <w:rPr>
                <w:rFonts w:ascii="Arial" w:hAnsi="Arial" w:cs="Arial"/>
                <w:b/>
                <w:bCs/>
                <w:lang w:val="es-CO" w:eastAsia="en-US"/>
              </w:rPr>
            </w:pPr>
            <w:r w:rsidRPr="008D3C66">
              <w:rPr>
                <w:rFonts w:ascii="Arial" w:hAnsi="Arial" w:cs="Arial"/>
                <w:b/>
                <w:bCs/>
                <w:lang w:val="es-CO" w:eastAsia="en-US"/>
              </w:rPr>
              <w:t>Catastrófico</w:t>
            </w:r>
          </w:p>
        </w:tc>
      </w:tr>
      <w:tr w:rsidR="00924184" w:rsidRPr="008D3C66" w14:paraId="45474375" w14:textId="77777777" w:rsidTr="008743CC">
        <w:trPr>
          <w:trHeight w:val="1590"/>
        </w:trPr>
        <w:tc>
          <w:tcPr>
            <w:tcW w:w="0" w:type="auto"/>
            <w:tcBorders>
              <w:top w:val="nil"/>
              <w:left w:val="nil"/>
              <w:bottom w:val="nil"/>
              <w:right w:val="nil"/>
            </w:tcBorders>
            <w:shd w:val="clear" w:color="auto" w:fill="auto"/>
            <w:vAlign w:val="center"/>
            <w:hideMark/>
          </w:tcPr>
          <w:p w14:paraId="393736F4" w14:textId="77777777" w:rsidR="00924184" w:rsidRPr="00404E64" w:rsidRDefault="00924184" w:rsidP="00924184">
            <w:pPr>
              <w:jc w:val="center"/>
              <w:rPr>
                <w:rFonts w:ascii="Arial" w:hAnsi="Arial" w:cs="Arial"/>
                <w:b/>
                <w:bCs/>
                <w:lang w:val="es-CO" w:eastAsia="en-US"/>
              </w:rPr>
            </w:pPr>
          </w:p>
        </w:tc>
        <w:tc>
          <w:tcPr>
            <w:tcW w:w="0" w:type="auto"/>
            <w:tcBorders>
              <w:top w:val="single" w:sz="8" w:space="0" w:color="auto"/>
              <w:left w:val="single" w:sz="4" w:space="0" w:color="auto"/>
              <w:bottom w:val="single" w:sz="4" w:space="0" w:color="auto"/>
              <w:right w:val="single" w:sz="4" w:space="0" w:color="auto"/>
            </w:tcBorders>
            <w:shd w:val="clear" w:color="auto" w:fill="auto"/>
            <w:hideMark/>
          </w:tcPr>
          <w:p w14:paraId="16441405" w14:textId="77777777" w:rsidR="00924184" w:rsidRPr="00404E64" w:rsidRDefault="00924184" w:rsidP="00924184">
            <w:pPr>
              <w:rPr>
                <w:rFonts w:ascii="Arial" w:hAnsi="Arial" w:cs="Arial"/>
                <w:lang w:val="es-CO" w:eastAsia="en-US"/>
              </w:rPr>
            </w:pPr>
            <w:r w:rsidRPr="00404E64">
              <w:rPr>
                <w:rFonts w:ascii="Arial" w:hAnsi="Arial" w:cs="Arial"/>
                <w:lang w:val="es-CO" w:eastAsia="en-US"/>
              </w:rPr>
              <w:t>Obstruye la ejecución del contrato de manera intrascendente.</w:t>
            </w:r>
          </w:p>
        </w:tc>
        <w:tc>
          <w:tcPr>
            <w:tcW w:w="0" w:type="auto"/>
            <w:tcBorders>
              <w:top w:val="single" w:sz="8" w:space="0" w:color="auto"/>
              <w:left w:val="nil"/>
              <w:bottom w:val="single" w:sz="4" w:space="0" w:color="auto"/>
              <w:right w:val="single" w:sz="4" w:space="0" w:color="auto"/>
            </w:tcBorders>
            <w:shd w:val="clear" w:color="auto" w:fill="auto"/>
            <w:hideMark/>
          </w:tcPr>
          <w:p w14:paraId="4CC0D470" w14:textId="77777777" w:rsidR="00924184" w:rsidRPr="00404E64" w:rsidRDefault="00924184" w:rsidP="00924184">
            <w:pPr>
              <w:numPr>
                <w:ilvl w:val="0"/>
                <w:numId w:val="15"/>
              </w:numPr>
              <w:contextualSpacing/>
              <w:jc w:val="both"/>
              <w:rPr>
                <w:rFonts w:ascii="Arial" w:hAnsi="Arial" w:cs="Arial"/>
                <w:b/>
                <w:lang w:eastAsia="es-CO"/>
              </w:rPr>
            </w:pPr>
            <w:r w:rsidRPr="00404E64">
              <w:rPr>
                <w:rFonts w:ascii="Arial" w:hAnsi="Arial" w:cs="Arial"/>
                <w:lang w:val="es-CO" w:eastAsia="es-CO"/>
              </w:rPr>
              <w:t xml:space="preserve">Dificulta la ejecución del </w:t>
            </w:r>
            <w:r w:rsidRPr="00404E64">
              <w:rPr>
                <w:rFonts w:ascii="Arial" w:hAnsi="Arial" w:cs="Arial"/>
                <w:b/>
                <w:lang w:eastAsia="es-CO"/>
              </w:rPr>
              <w:t>Valoración de Riesgos</w:t>
            </w:r>
          </w:p>
          <w:p w14:paraId="1CA2B79D" w14:textId="77777777" w:rsidR="00924184" w:rsidRPr="00404E64" w:rsidRDefault="00924184" w:rsidP="00924184">
            <w:pPr>
              <w:jc w:val="both"/>
              <w:rPr>
                <w:rFonts w:ascii="Arial" w:eastAsia="Calibri" w:hAnsi="Arial" w:cs="Arial"/>
                <w:b/>
                <w:lang w:eastAsia="en-US"/>
              </w:rPr>
            </w:pPr>
            <w:r w:rsidRPr="00404E64">
              <w:rPr>
                <w:rFonts w:ascii="Arial" w:eastAsia="Calibri" w:hAnsi="Arial" w:cs="Arial"/>
                <w:b/>
                <w:lang w:eastAsia="en-US"/>
              </w:rPr>
              <w:t>Escala de Consecuencias probabilidad</w:t>
            </w:r>
          </w:p>
          <w:p w14:paraId="296ABD3B" w14:textId="77777777" w:rsidR="00924184" w:rsidRPr="00404E64" w:rsidRDefault="00924184" w:rsidP="00924184">
            <w:pPr>
              <w:jc w:val="both"/>
              <w:rPr>
                <w:rFonts w:ascii="Arial" w:eastAsia="Calibri" w:hAnsi="Arial" w:cs="Arial"/>
                <w:b/>
                <w:lang w:eastAsia="en-US"/>
              </w:rPr>
            </w:pPr>
          </w:p>
          <w:tbl>
            <w:tblPr>
              <w:tblW w:w="5235" w:type="dxa"/>
              <w:jc w:val="center"/>
              <w:tblCellMar>
                <w:left w:w="70" w:type="dxa"/>
                <w:right w:w="70" w:type="dxa"/>
              </w:tblCellMar>
              <w:tblLook w:val="04A0" w:firstRow="1" w:lastRow="0" w:firstColumn="1" w:lastColumn="0" w:noHBand="0" w:noVBand="1"/>
            </w:tblPr>
            <w:tblGrid>
              <w:gridCol w:w="1478"/>
              <w:gridCol w:w="1150"/>
              <w:gridCol w:w="1597"/>
            </w:tblGrid>
            <w:tr w:rsidR="00924184" w:rsidRPr="00404E64" w14:paraId="4410DABB" w14:textId="77777777" w:rsidTr="001C76FD">
              <w:trPr>
                <w:trHeight w:val="300"/>
                <w:jc w:val="center"/>
              </w:trPr>
              <w:tc>
                <w:tcPr>
                  <w:tcW w:w="1833" w:type="dxa"/>
                  <w:tcBorders>
                    <w:top w:val="single" w:sz="8" w:space="0" w:color="7030A0"/>
                    <w:left w:val="single" w:sz="8" w:space="0" w:color="7030A0"/>
                    <w:bottom w:val="single" w:sz="4" w:space="0" w:color="auto"/>
                    <w:right w:val="single" w:sz="8" w:space="0" w:color="7030A0"/>
                  </w:tcBorders>
                  <w:shd w:val="clear" w:color="000000" w:fill="FFFF00"/>
                  <w:noWrap/>
                  <w:vAlign w:val="center"/>
                  <w:hideMark/>
                </w:tcPr>
                <w:p w14:paraId="7EEA46F0" w14:textId="77777777" w:rsidR="00924184" w:rsidRPr="00404E64" w:rsidRDefault="00924184" w:rsidP="00924184">
                  <w:pPr>
                    <w:rPr>
                      <w:rFonts w:ascii="Arial" w:eastAsia="Calibri" w:hAnsi="Arial" w:cs="Arial"/>
                      <w:lang w:eastAsia="en-US"/>
                    </w:rPr>
                  </w:pPr>
                  <w:r w:rsidRPr="00404E64">
                    <w:rPr>
                      <w:rFonts w:ascii="Arial" w:eastAsia="Calibri" w:hAnsi="Arial" w:cs="Arial"/>
                      <w:lang w:eastAsia="en-US"/>
                    </w:rPr>
                    <w:t>Consecuencias</w:t>
                  </w:r>
                </w:p>
              </w:tc>
              <w:tc>
                <w:tcPr>
                  <w:tcW w:w="1418" w:type="dxa"/>
                  <w:tcBorders>
                    <w:top w:val="single" w:sz="8" w:space="0" w:color="7030A0"/>
                    <w:left w:val="nil"/>
                    <w:bottom w:val="single" w:sz="4" w:space="0" w:color="auto"/>
                    <w:right w:val="single" w:sz="8" w:space="0" w:color="7030A0"/>
                  </w:tcBorders>
                  <w:shd w:val="clear" w:color="000000" w:fill="FFFF00"/>
                  <w:noWrap/>
                  <w:vAlign w:val="center"/>
                  <w:hideMark/>
                </w:tcPr>
                <w:p w14:paraId="7CB06277" w14:textId="77777777" w:rsidR="00924184" w:rsidRPr="00404E64" w:rsidRDefault="00924184" w:rsidP="00924184">
                  <w:pPr>
                    <w:rPr>
                      <w:rFonts w:ascii="Arial" w:eastAsia="Calibri" w:hAnsi="Arial" w:cs="Arial"/>
                      <w:lang w:eastAsia="en-US"/>
                    </w:rPr>
                  </w:pPr>
                  <w:r w:rsidRPr="00404E64">
                    <w:rPr>
                      <w:rFonts w:ascii="Arial" w:eastAsia="Calibri" w:hAnsi="Arial" w:cs="Arial"/>
                      <w:lang w:eastAsia="en-US"/>
                    </w:rPr>
                    <w:t>Probabilidad</w:t>
                  </w:r>
                </w:p>
              </w:tc>
              <w:tc>
                <w:tcPr>
                  <w:tcW w:w="1984" w:type="dxa"/>
                  <w:tcBorders>
                    <w:top w:val="single" w:sz="8" w:space="0" w:color="7030A0"/>
                    <w:left w:val="nil"/>
                    <w:bottom w:val="single" w:sz="4" w:space="0" w:color="C00000"/>
                    <w:right w:val="single" w:sz="8" w:space="0" w:color="7030A0"/>
                  </w:tcBorders>
                  <w:shd w:val="clear" w:color="000000" w:fill="FFFF00"/>
                  <w:noWrap/>
                  <w:vAlign w:val="center"/>
                  <w:hideMark/>
                </w:tcPr>
                <w:p w14:paraId="15BE640C" w14:textId="77777777" w:rsidR="00924184" w:rsidRPr="00404E64" w:rsidRDefault="00924184" w:rsidP="00924184">
                  <w:pPr>
                    <w:rPr>
                      <w:rFonts w:ascii="Arial" w:eastAsia="Calibri" w:hAnsi="Arial" w:cs="Arial"/>
                      <w:lang w:eastAsia="en-US"/>
                    </w:rPr>
                  </w:pPr>
                  <w:r w:rsidRPr="00404E64">
                    <w:rPr>
                      <w:rFonts w:ascii="Arial" w:eastAsia="Calibri" w:hAnsi="Arial" w:cs="Arial"/>
                      <w:lang w:eastAsia="en-US"/>
                    </w:rPr>
                    <w:t>Sujetos de riesgo</w:t>
                  </w:r>
                </w:p>
              </w:tc>
            </w:tr>
            <w:tr w:rsidR="00924184" w:rsidRPr="00404E64" w14:paraId="4ED9C05B" w14:textId="77777777" w:rsidTr="001C76FD">
              <w:trPr>
                <w:trHeight w:val="300"/>
                <w:jc w:val="center"/>
              </w:trPr>
              <w:tc>
                <w:tcPr>
                  <w:tcW w:w="1833" w:type="dxa"/>
                  <w:tcBorders>
                    <w:top w:val="nil"/>
                    <w:left w:val="single" w:sz="8" w:space="0" w:color="7030A0"/>
                    <w:bottom w:val="single" w:sz="4" w:space="0" w:color="auto"/>
                    <w:right w:val="single" w:sz="8" w:space="0" w:color="7030A0"/>
                  </w:tcBorders>
                  <w:shd w:val="clear" w:color="auto" w:fill="auto"/>
                  <w:noWrap/>
                  <w:vAlign w:val="center"/>
                  <w:hideMark/>
                </w:tcPr>
                <w:p w14:paraId="55A3FE84" w14:textId="77777777" w:rsidR="00924184" w:rsidRPr="00404E64" w:rsidRDefault="00924184" w:rsidP="00924184">
                  <w:pPr>
                    <w:rPr>
                      <w:rFonts w:ascii="Arial" w:eastAsia="Calibri" w:hAnsi="Arial" w:cs="Arial"/>
                      <w:lang w:eastAsia="en-US"/>
                    </w:rPr>
                  </w:pPr>
                  <w:r w:rsidRPr="00404E64">
                    <w:rPr>
                      <w:rFonts w:ascii="Arial" w:eastAsia="Calibri" w:hAnsi="Arial" w:cs="Arial"/>
                      <w:lang w:eastAsia="en-US"/>
                    </w:rPr>
                    <w:t>Catastrófico &lt; 30%</w:t>
                  </w:r>
                </w:p>
              </w:tc>
              <w:tc>
                <w:tcPr>
                  <w:tcW w:w="1418" w:type="dxa"/>
                  <w:tcBorders>
                    <w:top w:val="nil"/>
                    <w:left w:val="nil"/>
                    <w:bottom w:val="single" w:sz="4" w:space="0" w:color="auto"/>
                    <w:right w:val="single" w:sz="8" w:space="0" w:color="7030A0"/>
                  </w:tcBorders>
                  <w:shd w:val="clear" w:color="auto" w:fill="auto"/>
                  <w:noWrap/>
                  <w:vAlign w:val="center"/>
                  <w:hideMark/>
                </w:tcPr>
                <w:p w14:paraId="0F67EBD7" w14:textId="77777777" w:rsidR="00924184" w:rsidRPr="00404E64" w:rsidRDefault="00924184" w:rsidP="00924184">
                  <w:pPr>
                    <w:rPr>
                      <w:rFonts w:ascii="Arial" w:eastAsia="Calibri" w:hAnsi="Arial" w:cs="Arial"/>
                      <w:lang w:eastAsia="en-US"/>
                    </w:rPr>
                  </w:pPr>
                  <w:r w:rsidRPr="00404E64">
                    <w:rPr>
                      <w:rFonts w:ascii="Arial" w:eastAsia="Calibri" w:hAnsi="Arial" w:cs="Arial"/>
                      <w:lang w:eastAsia="en-US"/>
                    </w:rPr>
                    <w:t>Casi cierto</w:t>
                  </w:r>
                </w:p>
              </w:tc>
              <w:tc>
                <w:tcPr>
                  <w:tcW w:w="1984" w:type="dxa"/>
                  <w:tcBorders>
                    <w:top w:val="nil"/>
                    <w:left w:val="nil"/>
                    <w:bottom w:val="single" w:sz="4" w:space="0" w:color="auto"/>
                    <w:right w:val="single" w:sz="8" w:space="0" w:color="7030A0"/>
                  </w:tcBorders>
                  <w:shd w:val="clear" w:color="auto" w:fill="auto"/>
                  <w:noWrap/>
                  <w:vAlign w:val="center"/>
                  <w:hideMark/>
                </w:tcPr>
                <w:p w14:paraId="20CF6170" w14:textId="77777777" w:rsidR="00924184" w:rsidRPr="00404E64" w:rsidRDefault="00924184" w:rsidP="00924184">
                  <w:pPr>
                    <w:rPr>
                      <w:rFonts w:ascii="Arial" w:eastAsia="Calibri" w:hAnsi="Arial" w:cs="Arial"/>
                      <w:lang w:eastAsia="en-US"/>
                    </w:rPr>
                  </w:pPr>
                  <w:r w:rsidRPr="00404E64">
                    <w:rPr>
                      <w:rFonts w:ascii="Arial" w:eastAsia="Calibri" w:hAnsi="Arial" w:cs="Arial"/>
                      <w:lang w:eastAsia="en-US"/>
                    </w:rPr>
                    <w:t>Contratista</w:t>
                  </w:r>
                </w:p>
              </w:tc>
            </w:tr>
            <w:tr w:rsidR="00924184" w:rsidRPr="00404E64" w14:paraId="40252369" w14:textId="77777777" w:rsidTr="001C76FD">
              <w:trPr>
                <w:trHeight w:val="300"/>
                <w:jc w:val="center"/>
              </w:trPr>
              <w:tc>
                <w:tcPr>
                  <w:tcW w:w="1833" w:type="dxa"/>
                  <w:tcBorders>
                    <w:top w:val="nil"/>
                    <w:left w:val="single" w:sz="8" w:space="0" w:color="7030A0"/>
                    <w:bottom w:val="single" w:sz="4" w:space="0" w:color="auto"/>
                    <w:right w:val="single" w:sz="8" w:space="0" w:color="7030A0"/>
                  </w:tcBorders>
                  <w:shd w:val="clear" w:color="auto" w:fill="auto"/>
                  <w:noWrap/>
                  <w:vAlign w:val="center"/>
                  <w:hideMark/>
                </w:tcPr>
                <w:p w14:paraId="12B54584" w14:textId="77777777" w:rsidR="00924184" w:rsidRPr="00404E64" w:rsidRDefault="00924184" w:rsidP="00924184">
                  <w:pPr>
                    <w:rPr>
                      <w:rFonts w:ascii="Arial" w:eastAsia="Calibri" w:hAnsi="Arial" w:cs="Arial"/>
                      <w:lang w:eastAsia="en-US"/>
                    </w:rPr>
                  </w:pPr>
                  <w:r w:rsidRPr="00404E64">
                    <w:rPr>
                      <w:rFonts w:ascii="Arial" w:eastAsia="Calibri" w:hAnsi="Arial" w:cs="Arial"/>
                      <w:lang w:eastAsia="en-US"/>
                    </w:rPr>
                    <w:t>Mayor 30%</w:t>
                  </w:r>
                </w:p>
              </w:tc>
              <w:tc>
                <w:tcPr>
                  <w:tcW w:w="1418" w:type="dxa"/>
                  <w:tcBorders>
                    <w:top w:val="nil"/>
                    <w:left w:val="nil"/>
                    <w:bottom w:val="single" w:sz="4" w:space="0" w:color="auto"/>
                    <w:right w:val="single" w:sz="8" w:space="0" w:color="7030A0"/>
                  </w:tcBorders>
                  <w:shd w:val="clear" w:color="auto" w:fill="auto"/>
                  <w:noWrap/>
                  <w:vAlign w:val="center"/>
                  <w:hideMark/>
                </w:tcPr>
                <w:p w14:paraId="4F38A65A" w14:textId="77777777" w:rsidR="00924184" w:rsidRPr="00404E64" w:rsidRDefault="00924184" w:rsidP="00924184">
                  <w:pPr>
                    <w:rPr>
                      <w:rFonts w:ascii="Arial" w:eastAsia="Calibri" w:hAnsi="Arial" w:cs="Arial"/>
                      <w:lang w:eastAsia="en-US"/>
                    </w:rPr>
                  </w:pPr>
                  <w:r w:rsidRPr="00404E64">
                    <w:rPr>
                      <w:rFonts w:ascii="Arial" w:eastAsia="Calibri" w:hAnsi="Arial" w:cs="Arial"/>
                      <w:lang w:eastAsia="en-US"/>
                    </w:rPr>
                    <w:t>Probable</w:t>
                  </w:r>
                </w:p>
              </w:tc>
              <w:tc>
                <w:tcPr>
                  <w:tcW w:w="1984" w:type="dxa"/>
                  <w:tcBorders>
                    <w:top w:val="single" w:sz="4" w:space="0" w:color="auto"/>
                    <w:left w:val="nil"/>
                    <w:bottom w:val="single" w:sz="4" w:space="0" w:color="auto"/>
                    <w:right w:val="single" w:sz="8" w:space="0" w:color="7030A0"/>
                  </w:tcBorders>
                  <w:shd w:val="clear" w:color="auto" w:fill="auto"/>
                  <w:noWrap/>
                  <w:vAlign w:val="center"/>
                  <w:hideMark/>
                </w:tcPr>
                <w:p w14:paraId="4B52BCE3" w14:textId="77777777" w:rsidR="00924184" w:rsidRPr="00404E64" w:rsidRDefault="00924184" w:rsidP="00924184">
                  <w:pPr>
                    <w:rPr>
                      <w:rFonts w:ascii="Arial" w:eastAsia="Calibri" w:hAnsi="Arial" w:cs="Arial"/>
                      <w:lang w:eastAsia="en-US"/>
                    </w:rPr>
                  </w:pPr>
                  <w:r w:rsidRPr="00404E64">
                    <w:rPr>
                      <w:rFonts w:ascii="Arial" w:eastAsia="Calibri" w:hAnsi="Arial" w:cs="Arial"/>
                      <w:lang w:eastAsia="en-US"/>
                    </w:rPr>
                    <w:t>Entidad Contratante</w:t>
                  </w:r>
                </w:p>
              </w:tc>
            </w:tr>
            <w:tr w:rsidR="00924184" w:rsidRPr="00404E64" w14:paraId="51A6B44D" w14:textId="77777777" w:rsidTr="001C76FD">
              <w:trPr>
                <w:trHeight w:val="315"/>
                <w:jc w:val="center"/>
              </w:trPr>
              <w:tc>
                <w:tcPr>
                  <w:tcW w:w="1833" w:type="dxa"/>
                  <w:tcBorders>
                    <w:top w:val="nil"/>
                    <w:left w:val="single" w:sz="8" w:space="0" w:color="7030A0"/>
                    <w:bottom w:val="single" w:sz="4" w:space="0" w:color="auto"/>
                    <w:right w:val="single" w:sz="8" w:space="0" w:color="7030A0"/>
                  </w:tcBorders>
                  <w:shd w:val="clear" w:color="auto" w:fill="auto"/>
                  <w:noWrap/>
                  <w:vAlign w:val="center"/>
                  <w:hideMark/>
                </w:tcPr>
                <w:p w14:paraId="6BCC4FE7" w14:textId="77777777" w:rsidR="00924184" w:rsidRPr="00404E64" w:rsidRDefault="00924184" w:rsidP="00924184">
                  <w:pPr>
                    <w:rPr>
                      <w:rFonts w:ascii="Arial" w:eastAsia="Calibri" w:hAnsi="Arial" w:cs="Arial"/>
                      <w:lang w:eastAsia="en-US"/>
                    </w:rPr>
                  </w:pPr>
                  <w:r w:rsidRPr="00404E64">
                    <w:rPr>
                      <w:rFonts w:ascii="Arial" w:eastAsia="Calibri" w:hAnsi="Arial" w:cs="Arial"/>
                      <w:lang w:eastAsia="en-US"/>
                    </w:rPr>
                    <w:t>Moderado 15%</w:t>
                  </w:r>
                </w:p>
              </w:tc>
              <w:tc>
                <w:tcPr>
                  <w:tcW w:w="1418" w:type="dxa"/>
                  <w:tcBorders>
                    <w:top w:val="nil"/>
                    <w:left w:val="nil"/>
                    <w:bottom w:val="single" w:sz="4" w:space="0" w:color="auto"/>
                    <w:right w:val="single" w:sz="8" w:space="0" w:color="7030A0"/>
                  </w:tcBorders>
                  <w:shd w:val="clear" w:color="auto" w:fill="auto"/>
                  <w:noWrap/>
                  <w:vAlign w:val="center"/>
                  <w:hideMark/>
                </w:tcPr>
                <w:p w14:paraId="18224C2E" w14:textId="77777777" w:rsidR="00924184" w:rsidRPr="00404E64" w:rsidRDefault="00924184" w:rsidP="00924184">
                  <w:pPr>
                    <w:rPr>
                      <w:rFonts w:ascii="Arial" w:eastAsia="Calibri" w:hAnsi="Arial" w:cs="Arial"/>
                      <w:lang w:eastAsia="en-US"/>
                    </w:rPr>
                  </w:pPr>
                  <w:r w:rsidRPr="00404E64">
                    <w:rPr>
                      <w:rFonts w:ascii="Arial" w:eastAsia="Calibri" w:hAnsi="Arial" w:cs="Arial"/>
                      <w:lang w:eastAsia="en-US"/>
                    </w:rPr>
                    <w:t>Posible</w:t>
                  </w:r>
                </w:p>
              </w:tc>
              <w:tc>
                <w:tcPr>
                  <w:tcW w:w="1984" w:type="dxa"/>
                  <w:tcBorders>
                    <w:top w:val="nil"/>
                    <w:left w:val="nil"/>
                    <w:bottom w:val="nil"/>
                    <w:right w:val="nil"/>
                  </w:tcBorders>
                  <w:shd w:val="clear" w:color="auto" w:fill="auto"/>
                  <w:noWrap/>
                  <w:vAlign w:val="center"/>
                  <w:hideMark/>
                </w:tcPr>
                <w:p w14:paraId="76D12C8A" w14:textId="77777777" w:rsidR="00924184" w:rsidRPr="00404E64" w:rsidRDefault="00924184" w:rsidP="00924184">
                  <w:pPr>
                    <w:rPr>
                      <w:rFonts w:ascii="Arial" w:eastAsia="Calibri" w:hAnsi="Arial" w:cs="Arial"/>
                      <w:lang w:eastAsia="en-US"/>
                    </w:rPr>
                  </w:pPr>
                </w:p>
              </w:tc>
            </w:tr>
            <w:tr w:rsidR="00924184" w:rsidRPr="00404E64" w14:paraId="4F3DDCFC" w14:textId="77777777" w:rsidTr="001C76FD">
              <w:trPr>
                <w:trHeight w:val="300"/>
                <w:jc w:val="center"/>
              </w:trPr>
              <w:tc>
                <w:tcPr>
                  <w:tcW w:w="1833" w:type="dxa"/>
                  <w:tcBorders>
                    <w:top w:val="nil"/>
                    <w:left w:val="single" w:sz="8" w:space="0" w:color="7030A0"/>
                    <w:bottom w:val="nil"/>
                    <w:right w:val="single" w:sz="8" w:space="0" w:color="7030A0"/>
                  </w:tcBorders>
                  <w:shd w:val="clear" w:color="auto" w:fill="auto"/>
                  <w:noWrap/>
                  <w:vAlign w:val="center"/>
                  <w:hideMark/>
                </w:tcPr>
                <w:p w14:paraId="035FC5B8" w14:textId="77777777" w:rsidR="00924184" w:rsidRPr="00404E64" w:rsidRDefault="00924184" w:rsidP="00924184">
                  <w:pPr>
                    <w:rPr>
                      <w:rFonts w:ascii="Arial" w:eastAsia="Calibri" w:hAnsi="Arial" w:cs="Arial"/>
                      <w:lang w:eastAsia="en-US"/>
                    </w:rPr>
                  </w:pPr>
                  <w:r w:rsidRPr="00404E64">
                    <w:rPr>
                      <w:rFonts w:ascii="Arial" w:eastAsia="Calibri" w:hAnsi="Arial" w:cs="Arial"/>
                      <w:lang w:eastAsia="en-US"/>
                    </w:rPr>
                    <w:t>Menor 5%</w:t>
                  </w:r>
                </w:p>
              </w:tc>
              <w:tc>
                <w:tcPr>
                  <w:tcW w:w="1418" w:type="dxa"/>
                  <w:tcBorders>
                    <w:top w:val="nil"/>
                    <w:left w:val="nil"/>
                    <w:bottom w:val="nil"/>
                    <w:right w:val="single" w:sz="8" w:space="0" w:color="7030A0"/>
                  </w:tcBorders>
                  <w:shd w:val="clear" w:color="auto" w:fill="auto"/>
                  <w:noWrap/>
                  <w:vAlign w:val="center"/>
                  <w:hideMark/>
                </w:tcPr>
                <w:p w14:paraId="0C30CBDC" w14:textId="77777777" w:rsidR="00924184" w:rsidRPr="00404E64" w:rsidRDefault="00924184" w:rsidP="00924184">
                  <w:pPr>
                    <w:rPr>
                      <w:rFonts w:ascii="Arial" w:eastAsia="Calibri" w:hAnsi="Arial" w:cs="Arial"/>
                      <w:lang w:eastAsia="en-US"/>
                    </w:rPr>
                  </w:pPr>
                  <w:r w:rsidRPr="00404E64">
                    <w:rPr>
                      <w:rFonts w:ascii="Arial" w:eastAsia="Calibri" w:hAnsi="Arial" w:cs="Arial"/>
                      <w:lang w:eastAsia="en-US"/>
                    </w:rPr>
                    <w:t>Improbable</w:t>
                  </w:r>
                </w:p>
              </w:tc>
              <w:tc>
                <w:tcPr>
                  <w:tcW w:w="1984" w:type="dxa"/>
                  <w:tcBorders>
                    <w:top w:val="nil"/>
                    <w:left w:val="nil"/>
                    <w:bottom w:val="nil"/>
                    <w:right w:val="nil"/>
                  </w:tcBorders>
                  <w:shd w:val="clear" w:color="auto" w:fill="auto"/>
                  <w:noWrap/>
                  <w:vAlign w:val="center"/>
                  <w:hideMark/>
                </w:tcPr>
                <w:p w14:paraId="47096A3F" w14:textId="77777777" w:rsidR="00924184" w:rsidRPr="00404E64" w:rsidRDefault="00924184" w:rsidP="00924184">
                  <w:pPr>
                    <w:rPr>
                      <w:rFonts w:ascii="Arial" w:eastAsia="Calibri" w:hAnsi="Arial" w:cs="Arial"/>
                      <w:lang w:eastAsia="en-US"/>
                    </w:rPr>
                  </w:pPr>
                </w:p>
              </w:tc>
            </w:tr>
            <w:tr w:rsidR="00924184" w:rsidRPr="00404E64" w14:paraId="31BDD79F" w14:textId="77777777" w:rsidTr="001C76FD">
              <w:trPr>
                <w:trHeight w:val="315"/>
                <w:jc w:val="center"/>
              </w:trPr>
              <w:tc>
                <w:tcPr>
                  <w:tcW w:w="1833" w:type="dxa"/>
                  <w:tcBorders>
                    <w:top w:val="single" w:sz="4" w:space="0" w:color="auto"/>
                    <w:left w:val="single" w:sz="8" w:space="0" w:color="7030A0"/>
                    <w:bottom w:val="single" w:sz="8" w:space="0" w:color="7030A0"/>
                    <w:right w:val="single" w:sz="8" w:space="0" w:color="7030A0"/>
                  </w:tcBorders>
                  <w:shd w:val="clear" w:color="auto" w:fill="auto"/>
                  <w:noWrap/>
                  <w:vAlign w:val="center"/>
                  <w:hideMark/>
                </w:tcPr>
                <w:p w14:paraId="1353912E" w14:textId="77777777" w:rsidR="00924184" w:rsidRPr="00404E64" w:rsidRDefault="00924184" w:rsidP="00924184">
                  <w:pPr>
                    <w:rPr>
                      <w:rFonts w:ascii="Arial" w:eastAsia="Calibri" w:hAnsi="Arial" w:cs="Arial"/>
                      <w:lang w:eastAsia="en-US"/>
                    </w:rPr>
                  </w:pPr>
                  <w:r w:rsidRPr="00404E64">
                    <w:rPr>
                      <w:rFonts w:ascii="Arial" w:eastAsia="Calibri" w:hAnsi="Arial" w:cs="Arial"/>
                      <w:lang w:eastAsia="en-US"/>
                    </w:rPr>
                    <w:t>Insignificante - 1%</w:t>
                  </w:r>
                </w:p>
              </w:tc>
              <w:tc>
                <w:tcPr>
                  <w:tcW w:w="1418" w:type="dxa"/>
                  <w:tcBorders>
                    <w:top w:val="single" w:sz="4" w:space="0" w:color="auto"/>
                    <w:left w:val="nil"/>
                    <w:bottom w:val="single" w:sz="8" w:space="0" w:color="7030A0"/>
                    <w:right w:val="single" w:sz="8" w:space="0" w:color="7030A0"/>
                  </w:tcBorders>
                  <w:shd w:val="clear" w:color="auto" w:fill="auto"/>
                  <w:noWrap/>
                  <w:vAlign w:val="center"/>
                  <w:hideMark/>
                </w:tcPr>
                <w:p w14:paraId="07F55F31" w14:textId="77777777" w:rsidR="00924184" w:rsidRPr="00404E64" w:rsidRDefault="00924184" w:rsidP="00924184">
                  <w:pPr>
                    <w:rPr>
                      <w:rFonts w:ascii="Arial" w:eastAsia="Calibri" w:hAnsi="Arial" w:cs="Arial"/>
                      <w:lang w:eastAsia="en-US"/>
                    </w:rPr>
                  </w:pPr>
                  <w:r w:rsidRPr="00404E64">
                    <w:rPr>
                      <w:rFonts w:ascii="Arial" w:eastAsia="Calibri" w:hAnsi="Arial" w:cs="Arial"/>
                      <w:lang w:eastAsia="en-US"/>
                    </w:rPr>
                    <w:t>Raro</w:t>
                  </w:r>
                </w:p>
              </w:tc>
              <w:tc>
                <w:tcPr>
                  <w:tcW w:w="1984" w:type="dxa"/>
                  <w:tcBorders>
                    <w:top w:val="nil"/>
                    <w:left w:val="nil"/>
                    <w:bottom w:val="nil"/>
                    <w:right w:val="nil"/>
                  </w:tcBorders>
                  <w:shd w:val="clear" w:color="auto" w:fill="auto"/>
                  <w:noWrap/>
                  <w:vAlign w:val="center"/>
                </w:tcPr>
                <w:p w14:paraId="6B51873B" w14:textId="77777777" w:rsidR="00924184" w:rsidRPr="00404E64" w:rsidRDefault="00924184" w:rsidP="00924184">
                  <w:pPr>
                    <w:rPr>
                      <w:rFonts w:ascii="Arial" w:eastAsia="Calibri" w:hAnsi="Arial" w:cs="Arial"/>
                      <w:lang w:eastAsia="en-US"/>
                    </w:rPr>
                  </w:pPr>
                </w:p>
              </w:tc>
            </w:tr>
          </w:tbl>
          <w:p w14:paraId="5B05CBE5" w14:textId="77777777" w:rsidR="00924184" w:rsidRPr="00404E64" w:rsidRDefault="00924184" w:rsidP="00924184">
            <w:pPr>
              <w:rPr>
                <w:rFonts w:ascii="Arial" w:eastAsia="Calibri" w:hAnsi="Arial" w:cs="Arial"/>
                <w:lang w:eastAsia="en-US"/>
              </w:rPr>
            </w:pPr>
          </w:p>
          <w:p w14:paraId="086C07EE" w14:textId="77777777" w:rsidR="00924184" w:rsidRPr="00404E64" w:rsidRDefault="00924184" w:rsidP="00924184">
            <w:pPr>
              <w:rPr>
                <w:rFonts w:ascii="Arial" w:hAnsi="Arial" w:cs="Arial"/>
                <w:lang w:val="es-CO" w:eastAsia="en-US"/>
              </w:rPr>
            </w:pPr>
            <w:r w:rsidRPr="00404E64">
              <w:rPr>
                <w:rFonts w:ascii="Arial" w:hAnsi="Arial" w:cs="Arial"/>
                <w:lang w:val="es-CO" w:eastAsia="en-US"/>
              </w:rPr>
              <w:t>contrato de manera baja, aplicando medidas mínimas se pueden lograr el objeto contractual</w:t>
            </w:r>
          </w:p>
        </w:tc>
        <w:tc>
          <w:tcPr>
            <w:tcW w:w="0" w:type="auto"/>
            <w:tcBorders>
              <w:top w:val="single" w:sz="8" w:space="0" w:color="auto"/>
              <w:left w:val="nil"/>
              <w:bottom w:val="single" w:sz="4" w:space="0" w:color="auto"/>
              <w:right w:val="single" w:sz="4" w:space="0" w:color="auto"/>
            </w:tcBorders>
            <w:shd w:val="clear" w:color="auto" w:fill="auto"/>
            <w:hideMark/>
          </w:tcPr>
          <w:p w14:paraId="3378F2FA" w14:textId="77777777" w:rsidR="00924184" w:rsidRPr="008D3C66" w:rsidRDefault="00924184" w:rsidP="00924184">
            <w:pPr>
              <w:rPr>
                <w:rFonts w:ascii="Arial" w:hAnsi="Arial" w:cs="Arial"/>
                <w:lang w:val="es-CO" w:eastAsia="en-US"/>
              </w:rPr>
            </w:pPr>
            <w:r w:rsidRPr="008D3C66">
              <w:rPr>
                <w:rFonts w:ascii="Arial" w:hAnsi="Arial" w:cs="Arial"/>
                <w:lang w:val="es-CO" w:eastAsia="en-US"/>
              </w:rPr>
              <w:t>Afecta la ejecución del contrato sin alterar el beneficio para las partes</w:t>
            </w:r>
          </w:p>
        </w:tc>
        <w:tc>
          <w:tcPr>
            <w:tcW w:w="0" w:type="auto"/>
            <w:tcBorders>
              <w:top w:val="single" w:sz="8" w:space="0" w:color="auto"/>
              <w:left w:val="nil"/>
              <w:bottom w:val="single" w:sz="4" w:space="0" w:color="auto"/>
              <w:right w:val="single" w:sz="4" w:space="0" w:color="auto"/>
            </w:tcBorders>
            <w:shd w:val="clear" w:color="auto" w:fill="auto"/>
            <w:hideMark/>
          </w:tcPr>
          <w:p w14:paraId="420E3F88" w14:textId="77777777" w:rsidR="00924184" w:rsidRPr="008D3C66" w:rsidRDefault="00924184" w:rsidP="00924184">
            <w:pPr>
              <w:rPr>
                <w:rFonts w:ascii="Arial" w:hAnsi="Arial" w:cs="Arial"/>
                <w:lang w:val="es-CO" w:eastAsia="en-US"/>
              </w:rPr>
            </w:pPr>
            <w:r w:rsidRPr="008D3C66">
              <w:rPr>
                <w:rFonts w:ascii="Arial" w:hAnsi="Arial" w:cs="Arial"/>
                <w:lang w:val="es-CO" w:eastAsia="en-US"/>
              </w:rPr>
              <w:t>Obstruye la ejecución del contrato sustancialmente pero aun así permite la consecución del objeto contractual</w:t>
            </w:r>
          </w:p>
        </w:tc>
        <w:tc>
          <w:tcPr>
            <w:tcW w:w="0" w:type="auto"/>
            <w:tcBorders>
              <w:top w:val="single" w:sz="8" w:space="0" w:color="auto"/>
              <w:left w:val="nil"/>
              <w:bottom w:val="single" w:sz="4" w:space="0" w:color="auto"/>
              <w:right w:val="single" w:sz="4" w:space="0" w:color="auto"/>
            </w:tcBorders>
            <w:shd w:val="clear" w:color="auto" w:fill="auto"/>
            <w:hideMark/>
          </w:tcPr>
          <w:p w14:paraId="37A80EA9" w14:textId="77777777" w:rsidR="00924184" w:rsidRPr="008D3C66" w:rsidRDefault="00924184" w:rsidP="00924184">
            <w:pPr>
              <w:rPr>
                <w:rFonts w:ascii="Arial" w:hAnsi="Arial" w:cs="Arial"/>
                <w:lang w:val="es-CO" w:eastAsia="en-US"/>
              </w:rPr>
            </w:pPr>
            <w:r w:rsidRPr="008D3C66">
              <w:rPr>
                <w:rFonts w:ascii="Arial" w:hAnsi="Arial" w:cs="Arial"/>
                <w:lang w:val="es-CO" w:eastAsia="en-US"/>
              </w:rPr>
              <w:t>Perturba la ejecución del contrato de manera grave imposibilitando la consecución del objeto contractual.</w:t>
            </w:r>
          </w:p>
        </w:tc>
      </w:tr>
    </w:tbl>
    <w:p w14:paraId="59F3C614" w14:textId="77777777" w:rsidR="00924184" w:rsidRPr="008D3C66" w:rsidRDefault="00924184" w:rsidP="00924184">
      <w:pPr>
        <w:jc w:val="both"/>
        <w:rPr>
          <w:rFonts w:ascii="Arial" w:eastAsia="Calibri" w:hAnsi="Arial" w:cs="Arial"/>
          <w:lang w:eastAsia="en-US"/>
        </w:rPr>
      </w:pPr>
    </w:p>
    <w:p w14:paraId="7802E0A7" w14:textId="77777777" w:rsidR="00924184" w:rsidRPr="008D3C66" w:rsidRDefault="00924184" w:rsidP="00924184">
      <w:pPr>
        <w:jc w:val="both"/>
        <w:rPr>
          <w:rFonts w:ascii="Arial" w:eastAsia="Calibri" w:hAnsi="Arial" w:cs="Arial"/>
          <w:lang w:eastAsia="en-US"/>
        </w:rPr>
      </w:pPr>
    </w:p>
    <w:tbl>
      <w:tblPr>
        <w:tblW w:w="0" w:type="auto"/>
        <w:tblCellMar>
          <w:left w:w="70" w:type="dxa"/>
          <w:right w:w="70" w:type="dxa"/>
        </w:tblCellMar>
        <w:tblLook w:val="04A0" w:firstRow="1" w:lastRow="0" w:firstColumn="1" w:lastColumn="0" w:noHBand="0" w:noVBand="1"/>
      </w:tblPr>
      <w:tblGrid>
        <w:gridCol w:w="227"/>
        <w:gridCol w:w="286"/>
        <w:gridCol w:w="287"/>
        <w:gridCol w:w="287"/>
        <w:gridCol w:w="287"/>
        <w:gridCol w:w="947"/>
        <w:gridCol w:w="1074"/>
        <w:gridCol w:w="287"/>
        <w:gridCol w:w="287"/>
        <w:gridCol w:w="287"/>
        <w:gridCol w:w="287"/>
        <w:gridCol w:w="287"/>
        <w:gridCol w:w="1209"/>
        <w:gridCol w:w="287"/>
        <w:gridCol w:w="287"/>
        <w:gridCol w:w="287"/>
        <w:gridCol w:w="287"/>
        <w:gridCol w:w="287"/>
        <w:gridCol w:w="287"/>
        <w:gridCol w:w="287"/>
        <w:gridCol w:w="287"/>
        <w:gridCol w:w="812"/>
        <w:gridCol w:w="805"/>
      </w:tblGrid>
      <w:tr w:rsidR="00924184" w:rsidRPr="008D3C66" w14:paraId="65630679" w14:textId="77777777" w:rsidTr="001C76FD">
        <w:trPr>
          <w:trHeight w:val="990"/>
          <w:tblHeader/>
        </w:trPr>
        <w:tc>
          <w:tcPr>
            <w:tcW w:w="0" w:type="auto"/>
            <w:vMerge w:val="restart"/>
            <w:tcBorders>
              <w:top w:val="single" w:sz="8" w:space="0" w:color="A6A6A6"/>
              <w:left w:val="single" w:sz="8" w:space="0" w:color="A6A6A6"/>
              <w:bottom w:val="single" w:sz="8" w:space="0" w:color="A6A6A6"/>
              <w:right w:val="single" w:sz="8" w:space="0" w:color="A6A6A6"/>
            </w:tcBorders>
            <w:shd w:val="clear" w:color="auto" w:fill="BFBFBF"/>
            <w:vAlign w:val="center"/>
            <w:hideMark/>
          </w:tcPr>
          <w:p w14:paraId="21715C62" w14:textId="77777777" w:rsidR="00924184" w:rsidRPr="008D3C66" w:rsidRDefault="00924184" w:rsidP="00924184">
            <w:pPr>
              <w:jc w:val="center"/>
              <w:rPr>
                <w:rFonts w:ascii="Arial" w:hAnsi="Arial" w:cs="Arial"/>
                <w:lang w:val="es-CO" w:eastAsia="es-CO"/>
              </w:rPr>
            </w:pPr>
            <w:r w:rsidRPr="008D3C66">
              <w:rPr>
                <w:rFonts w:ascii="Arial" w:hAnsi="Arial" w:cs="Arial"/>
                <w:lang w:val="es-CO" w:eastAsia="es-CO"/>
              </w:rPr>
              <w:t>N</w:t>
            </w:r>
          </w:p>
        </w:tc>
        <w:tc>
          <w:tcPr>
            <w:tcW w:w="160" w:type="dxa"/>
            <w:vMerge w:val="restart"/>
            <w:tcBorders>
              <w:top w:val="single" w:sz="8" w:space="0" w:color="A6A6A6"/>
              <w:left w:val="single" w:sz="8" w:space="0" w:color="A6A6A6"/>
              <w:bottom w:val="single" w:sz="8" w:space="0" w:color="A6A6A6"/>
              <w:right w:val="single" w:sz="8" w:space="0" w:color="A6A6A6"/>
            </w:tcBorders>
            <w:shd w:val="clear" w:color="auto" w:fill="BFBFBF"/>
            <w:textDirection w:val="btLr"/>
            <w:vAlign w:val="center"/>
            <w:hideMark/>
          </w:tcPr>
          <w:p w14:paraId="14F1DCDE" w14:textId="77777777" w:rsidR="00924184" w:rsidRPr="008D3C66" w:rsidRDefault="00924184" w:rsidP="00924184">
            <w:pPr>
              <w:jc w:val="center"/>
              <w:rPr>
                <w:rFonts w:ascii="Arial" w:hAnsi="Arial" w:cs="Arial"/>
                <w:lang w:val="es-CO" w:eastAsia="es-CO"/>
              </w:rPr>
            </w:pPr>
            <w:r w:rsidRPr="008D3C66">
              <w:rPr>
                <w:rFonts w:ascii="Arial" w:hAnsi="Arial" w:cs="Arial"/>
                <w:lang w:val="es-CO" w:eastAsia="es-CO"/>
              </w:rPr>
              <w:t>Clase</w:t>
            </w:r>
          </w:p>
        </w:tc>
        <w:tc>
          <w:tcPr>
            <w:tcW w:w="417" w:type="dxa"/>
            <w:vMerge w:val="restart"/>
            <w:tcBorders>
              <w:top w:val="single" w:sz="8" w:space="0" w:color="A6A6A6"/>
              <w:left w:val="single" w:sz="8" w:space="0" w:color="A6A6A6"/>
              <w:bottom w:val="single" w:sz="8" w:space="0" w:color="A6A6A6"/>
              <w:right w:val="single" w:sz="8" w:space="0" w:color="A6A6A6"/>
            </w:tcBorders>
            <w:shd w:val="clear" w:color="auto" w:fill="BFBFBF"/>
            <w:textDirection w:val="btLr"/>
            <w:vAlign w:val="center"/>
            <w:hideMark/>
          </w:tcPr>
          <w:p w14:paraId="1DB2EC25" w14:textId="77777777" w:rsidR="00924184" w:rsidRPr="008D3C66" w:rsidRDefault="00924184" w:rsidP="00924184">
            <w:pPr>
              <w:jc w:val="center"/>
              <w:rPr>
                <w:rFonts w:ascii="Arial" w:hAnsi="Arial" w:cs="Arial"/>
                <w:lang w:val="es-CO" w:eastAsia="es-CO"/>
              </w:rPr>
            </w:pPr>
            <w:r w:rsidRPr="008D3C66">
              <w:rPr>
                <w:rFonts w:ascii="Arial" w:hAnsi="Arial" w:cs="Arial"/>
                <w:lang w:val="es-CO" w:eastAsia="es-CO"/>
              </w:rPr>
              <w:t>Fuente</w:t>
            </w:r>
          </w:p>
        </w:tc>
        <w:tc>
          <w:tcPr>
            <w:tcW w:w="0" w:type="auto"/>
            <w:vMerge w:val="restart"/>
            <w:tcBorders>
              <w:top w:val="single" w:sz="8" w:space="0" w:color="A6A6A6"/>
              <w:left w:val="single" w:sz="8" w:space="0" w:color="A6A6A6"/>
              <w:bottom w:val="single" w:sz="8" w:space="0" w:color="A6A6A6"/>
              <w:right w:val="single" w:sz="8" w:space="0" w:color="A6A6A6"/>
            </w:tcBorders>
            <w:shd w:val="clear" w:color="auto" w:fill="BFBFBF"/>
            <w:textDirection w:val="btLr"/>
            <w:vAlign w:val="center"/>
            <w:hideMark/>
          </w:tcPr>
          <w:p w14:paraId="741A0375" w14:textId="77777777" w:rsidR="00924184" w:rsidRPr="008D3C66" w:rsidRDefault="00924184" w:rsidP="00924184">
            <w:pPr>
              <w:jc w:val="center"/>
              <w:rPr>
                <w:rFonts w:ascii="Arial" w:hAnsi="Arial" w:cs="Arial"/>
                <w:lang w:val="es-CO" w:eastAsia="es-CO"/>
              </w:rPr>
            </w:pPr>
            <w:r w:rsidRPr="008D3C66">
              <w:rPr>
                <w:rFonts w:ascii="Arial" w:hAnsi="Arial" w:cs="Arial"/>
                <w:lang w:val="es-CO" w:eastAsia="es-CO"/>
              </w:rPr>
              <w:t>Etapa</w:t>
            </w:r>
          </w:p>
        </w:tc>
        <w:tc>
          <w:tcPr>
            <w:tcW w:w="0" w:type="auto"/>
            <w:vMerge w:val="restart"/>
            <w:tcBorders>
              <w:top w:val="single" w:sz="8" w:space="0" w:color="A6A6A6"/>
              <w:left w:val="single" w:sz="8" w:space="0" w:color="A6A6A6"/>
              <w:bottom w:val="single" w:sz="8" w:space="0" w:color="A6A6A6"/>
              <w:right w:val="single" w:sz="8" w:space="0" w:color="A6A6A6"/>
            </w:tcBorders>
            <w:shd w:val="clear" w:color="auto" w:fill="BFBFBF"/>
            <w:textDirection w:val="btLr"/>
            <w:vAlign w:val="center"/>
            <w:hideMark/>
          </w:tcPr>
          <w:p w14:paraId="25038C4D" w14:textId="77777777" w:rsidR="00924184" w:rsidRPr="008D3C66" w:rsidRDefault="00924184" w:rsidP="00924184">
            <w:pPr>
              <w:jc w:val="center"/>
              <w:rPr>
                <w:rFonts w:ascii="Arial" w:hAnsi="Arial" w:cs="Arial"/>
                <w:lang w:val="es-CO" w:eastAsia="es-CO"/>
              </w:rPr>
            </w:pPr>
            <w:r w:rsidRPr="008D3C66">
              <w:rPr>
                <w:rFonts w:ascii="Arial" w:hAnsi="Arial" w:cs="Arial"/>
                <w:lang w:val="es-CO" w:eastAsia="es-CO"/>
              </w:rPr>
              <w:t>Tipo</w:t>
            </w:r>
          </w:p>
        </w:tc>
        <w:tc>
          <w:tcPr>
            <w:tcW w:w="972" w:type="dxa"/>
            <w:vMerge w:val="restart"/>
            <w:tcBorders>
              <w:top w:val="single" w:sz="8" w:space="0" w:color="A6A6A6"/>
              <w:left w:val="single" w:sz="8" w:space="0" w:color="A6A6A6"/>
              <w:bottom w:val="single" w:sz="8" w:space="0" w:color="A6A6A6"/>
              <w:right w:val="single" w:sz="8" w:space="0" w:color="A6A6A6"/>
            </w:tcBorders>
            <w:shd w:val="clear" w:color="auto" w:fill="BFBFBF"/>
            <w:vAlign w:val="center"/>
            <w:hideMark/>
          </w:tcPr>
          <w:p w14:paraId="142A35ED" w14:textId="77777777" w:rsidR="00924184" w:rsidRPr="008D3C66" w:rsidRDefault="00924184" w:rsidP="00924184">
            <w:pPr>
              <w:jc w:val="center"/>
              <w:rPr>
                <w:rFonts w:ascii="Arial" w:hAnsi="Arial" w:cs="Arial"/>
                <w:lang w:val="es-CO" w:eastAsia="es-CO"/>
              </w:rPr>
            </w:pPr>
            <w:r w:rsidRPr="008D3C66">
              <w:rPr>
                <w:rFonts w:ascii="Arial" w:hAnsi="Arial" w:cs="Arial"/>
                <w:lang w:val="es-CO" w:eastAsia="es-CO"/>
              </w:rPr>
              <w:t>Descripción</w:t>
            </w:r>
          </w:p>
        </w:tc>
        <w:tc>
          <w:tcPr>
            <w:tcW w:w="1104" w:type="dxa"/>
            <w:vMerge w:val="restart"/>
            <w:tcBorders>
              <w:top w:val="single" w:sz="8" w:space="0" w:color="A6A6A6"/>
              <w:left w:val="single" w:sz="8" w:space="0" w:color="A6A6A6"/>
              <w:bottom w:val="single" w:sz="8" w:space="0" w:color="A6A6A6"/>
              <w:right w:val="single" w:sz="8" w:space="0" w:color="A6A6A6"/>
            </w:tcBorders>
            <w:shd w:val="clear" w:color="auto" w:fill="BFBFBF"/>
            <w:vAlign w:val="center"/>
            <w:hideMark/>
          </w:tcPr>
          <w:p w14:paraId="3263714E" w14:textId="77777777" w:rsidR="00924184" w:rsidRPr="008D3C66" w:rsidRDefault="00924184" w:rsidP="00924184">
            <w:pPr>
              <w:jc w:val="center"/>
              <w:rPr>
                <w:rFonts w:ascii="Arial" w:hAnsi="Arial" w:cs="Arial"/>
                <w:lang w:val="es-CO" w:eastAsia="es-CO"/>
              </w:rPr>
            </w:pPr>
            <w:r w:rsidRPr="008D3C66">
              <w:rPr>
                <w:rFonts w:ascii="Arial" w:hAnsi="Arial" w:cs="Arial"/>
                <w:lang w:val="es-CO" w:eastAsia="es-CO"/>
              </w:rPr>
              <w:t>Consecuencia de la ocurrencia del evento</w:t>
            </w:r>
          </w:p>
        </w:tc>
        <w:tc>
          <w:tcPr>
            <w:tcW w:w="288" w:type="dxa"/>
            <w:vMerge w:val="restart"/>
            <w:tcBorders>
              <w:top w:val="single" w:sz="8" w:space="0" w:color="A6A6A6"/>
              <w:left w:val="single" w:sz="8" w:space="0" w:color="A6A6A6"/>
              <w:bottom w:val="single" w:sz="8" w:space="0" w:color="A6A6A6"/>
              <w:right w:val="single" w:sz="8" w:space="0" w:color="A6A6A6"/>
            </w:tcBorders>
            <w:shd w:val="clear" w:color="auto" w:fill="BFBFBF"/>
            <w:textDirection w:val="btLr"/>
            <w:vAlign w:val="center"/>
            <w:hideMark/>
          </w:tcPr>
          <w:p w14:paraId="2BFE9D9F" w14:textId="77777777" w:rsidR="00924184" w:rsidRPr="008D3C66" w:rsidRDefault="00924184" w:rsidP="00924184">
            <w:pPr>
              <w:jc w:val="center"/>
              <w:rPr>
                <w:rFonts w:ascii="Arial" w:hAnsi="Arial" w:cs="Arial"/>
                <w:lang w:val="es-CO" w:eastAsia="es-CO"/>
              </w:rPr>
            </w:pPr>
            <w:r w:rsidRPr="008D3C66">
              <w:rPr>
                <w:rFonts w:ascii="Arial" w:hAnsi="Arial" w:cs="Arial"/>
                <w:lang w:val="es-CO" w:eastAsia="es-CO"/>
              </w:rPr>
              <w:t>Probabilidad</w:t>
            </w:r>
          </w:p>
        </w:tc>
        <w:tc>
          <w:tcPr>
            <w:tcW w:w="288" w:type="dxa"/>
            <w:vMerge w:val="restart"/>
            <w:tcBorders>
              <w:top w:val="single" w:sz="8" w:space="0" w:color="A6A6A6"/>
              <w:left w:val="single" w:sz="8" w:space="0" w:color="A6A6A6"/>
              <w:bottom w:val="single" w:sz="8" w:space="0" w:color="A6A6A6"/>
              <w:right w:val="single" w:sz="8" w:space="0" w:color="A6A6A6"/>
            </w:tcBorders>
            <w:shd w:val="clear" w:color="auto" w:fill="BFBFBF"/>
            <w:textDirection w:val="btLr"/>
            <w:vAlign w:val="center"/>
            <w:hideMark/>
          </w:tcPr>
          <w:p w14:paraId="61F19FE5" w14:textId="77777777" w:rsidR="00924184" w:rsidRPr="008D3C66" w:rsidRDefault="00924184" w:rsidP="00924184">
            <w:pPr>
              <w:jc w:val="center"/>
              <w:rPr>
                <w:rFonts w:ascii="Arial" w:hAnsi="Arial" w:cs="Arial"/>
                <w:lang w:val="es-CO" w:eastAsia="es-CO"/>
              </w:rPr>
            </w:pPr>
            <w:r w:rsidRPr="008D3C66">
              <w:rPr>
                <w:rFonts w:ascii="Arial" w:hAnsi="Arial" w:cs="Arial"/>
                <w:lang w:val="es-CO" w:eastAsia="es-CO"/>
              </w:rPr>
              <w:t>Impacto</w:t>
            </w:r>
          </w:p>
        </w:tc>
        <w:tc>
          <w:tcPr>
            <w:tcW w:w="288" w:type="dxa"/>
            <w:vMerge w:val="restart"/>
            <w:tcBorders>
              <w:top w:val="single" w:sz="8" w:space="0" w:color="A6A6A6"/>
              <w:left w:val="single" w:sz="8" w:space="0" w:color="A6A6A6"/>
              <w:bottom w:val="single" w:sz="8" w:space="0" w:color="A6A6A6"/>
              <w:right w:val="single" w:sz="8" w:space="0" w:color="A6A6A6"/>
            </w:tcBorders>
            <w:shd w:val="clear" w:color="auto" w:fill="BFBFBF"/>
            <w:textDirection w:val="btLr"/>
            <w:vAlign w:val="center"/>
            <w:hideMark/>
          </w:tcPr>
          <w:p w14:paraId="0D900ACE" w14:textId="77777777" w:rsidR="00924184" w:rsidRPr="008D3C66" w:rsidRDefault="00924184" w:rsidP="00924184">
            <w:pPr>
              <w:jc w:val="center"/>
              <w:rPr>
                <w:rFonts w:ascii="Arial" w:hAnsi="Arial" w:cs="Arial"/>
                <w:lang w:val="es-CO" w:eastAsia="es-CO"/>
              </w:rPr>
            </w:pPr>
            <w:r w:rsidRPr="008D3C66">
              <w:rPr>
                <w:rFonts w:ascii="Arial" w:hAnsi="Arial" w:cs="Arial"/>
                <w:lang w:val="es-CO" w:eastAsia="es-CO"/>
              </w:rPr>
              <w:t>Valoración</w:t>
            </w:r>
          </w:p>
        </w:tc>
        <w:tc>
          <w:tcPr>
            <w:tcW w:w="288" w:type="dxa"/>
            <w:vMerge w:val="restart"/>
            <w:tcBorders>
              <w:top w:val="single" w:sz="8" w:space="0" w:color="A6A6A6"/>
              <w:left w:val="single" w:sz="8" w:space="0" w:color="A6A6A6"/>
              <w:bottom w:val="single" w:sz="8" w:space="0" w:color="A6A6A6"/>
              <w:right w:val="single" w:sz="8" w:space="0" w:color="A6A6A6"/>
            </w:tcBorders>
            <w:shd w:val="clear" w:color="auto" w:fill="BFBFBF"/>
            <w:textDirection w:val="btLr"/>
            <w:vAlign w:val="center"/>
            <w:hideMark/>
          </w:tcPr>
          <w:p w14:paraId="69FB48EA" w14:textId="77777777" w:rsidR="00924184" w:rsidRPr="008D3C66" w:rsidRDefault="00924184" w:rsidP="00924184">
            <w:pPr>
              <w:jc w:val="center"/>
              <w:rPr>
                <w:rFonts w:ascii="Arial" w:hAnsi="Arial" w:cs="Arial"/>
                <w:lang w:val="es-CO" w:eastAsia="es-CO"/>
              </w:rPr>
            </w:pPr>
            <w:r w:rsidRPr="008D3C66">
              <w:rPr>
                <w:rFonts w:ascii="Arial" w:hAnsi="Arial" w:cs="Arial"/>
                <w:lang w:val="es-CO" w:eastAsia="es-CO"/>
              </w:rPr>
              <w:t>Categoría</w:t>
            </w:r>
          </w:p>
        </w:tc>
        <w:tc>
          <w:tcPr>
            <w:tcW w:w="288" w:type="dxa"/>
            <w:vMerge w:val="restart"/>
            <w:tcBorders>
              <w:top w:val="single" w:sz="8" w:space="0" w:color="A6A6A6"/>
              <w:left w:val="single" w:sz="8" w:space="0" w:color="A6A6A6"/>
              <w:bottom w:val="single" w:sz="8" w:space="0" w:color="A6A6A6"/>
              <w:right w:val="single" w:sz="8" w:space="0" w:color="A6A6A6"/>
            </w:tcBorders>
            <w:shd w:val="clear" w:color="000000" w:fill="D9D9D9"/>
            <w:textDirection w:val="btLr"/>
            <w:vAlign w:val="center"/>
            <w:hideMark/>
          </w:tcPr>
          <w:p w14:paraId="68292F2B" w14:textId="77777777" w:rsidR="00924184" w:rsidRPr="008D3C66" w:rsidRDefault="00924184" w:rsidP="00924184">
            <w:pPr>
              <w:jc w:val="center"/>
              <w:rPr>
                <w:rFonts w:ascii="Arial" w:hAnsi="Arial" w:cs="Arial"/>
                <w:lang w:val="es-CO" w:eastAsia="es-CO"/>
              </w:rPr>
            </w:pPr>
            <w:r w:rsidRPr="008D3C66">
              <w:rPr>
                <w:rFonts w:ascii="Arial" w:hAnsi="Arial" w:cs="Arial"/>
                <w:lang w:val="es-CO" w:eastAsia="es-CO"/>
              </w:rPr>
              <w:t>¿A quién se le asigna?</w:t>
            </w:r>
          </w:p>
        </w:tc>
        <w:tc>
          <w:tcPr>
            <w:tcW w:w="1242" w:type="dxa"/>
            <w:vMerge w:val="restart"/>
            <w:tcBorders>
              <w:top w:val="single" w:sz="8" w:space="0" w:color="A6A6A6"/>
              <w:left w:val="single" w:sz="8" w:space="0" w:color="A6A6A6"/>
              <w:bottom w:val="single" w:sz="8" w:space="0" w:color="A6A6A6"/>
              <w:right w:val="single" w:sz="8" w:space="0" w:color="A6A6A6"/>
            </w:tcBorders>
            <w:shd w:val="clear" w:color="000000" w:fill="D9D9D9"/>
            <w:vAlign w:val="center"/>
            <w:hideMark/>
          </w:tcPr>
          <w:p w14:paraId="0F036F9F" w14:textId="77777777" w:rsidR="00924184" w:rsidRPr="008D3C66" w:rsidRDefault="00924184" w:rsidP="00924184">
            <w:pPr>
              <w:jc w:val="center"/>
              <w:rPr>
                <w:rFonts w:ascii="Arial" w:hAnsi="Arial" w:cs="Arial"/>
                <w:lang w:val="es-CO" w:eastAsia="es-CO"/>
              </w:rPr>
            </w:pPr>
            <w:r w:rsidRPr="008D3C66">
              <w:rPr>
                <w:rFonts w:ascii="Arial" w:hAnsi="Arial" w:cs="Arial"/>
                <w:lang w:val="es-CO" w:eastAsia="es-CO"/>
              </w:rPr>
              <w:t>Tratamiento/Control a ser implementado</w:t>
            </w:r>
          </w:p>
        </w:tc>
        <w:tc>
          <w:tcPr>
            <w:tcW w:w="1161" w:type="dxa"/>
            <w:gridSpan w:val="4"/>
            <w:tcBorders>
              <w:top w:val="single" w:sz="8" w:space="0" w:color="A6A6A6"/>
              <w:left w:val="nil"/>
              <w:bottom w:val="single" w:sz="8" w:space="0" w:color="A6A6A6"/>
              <w:right w:val="single" w:sz="8" w:space="0" w:color="A6A6A6"/>
            </w:tcBorders>
            <w:shd w:val="clear" w:color="000000" w:fill="D9D9D9"/>
            <w:vAlign w:val="center"/>
            <w:hideMark/>
          </w:tcPr>
          <w:p w14:paraId="11DDE8ED" w14:textId="77777777" w:rsidR="00924184" w:rsidRPr="008D3C66" w:rsidRDefault="00924184" w:rsidP="00924184">
            <w:pPr>
              <w:jc w:val="center"/>
              <w:rPr>
                <w:rFonts w:ascii="Arial" w:hAnsi="Arial" w:cs="Arial"/>
                <w:lang w:val="es-CO" w:eastAsia="es-CO"/>
              </w:rPr>
            </w:pPr>
            <w:r w:rsidRPr="008D3C66">
              <w:rPr>
                <w:rFonts w:ascii="Arial" w:hAnsi="Arial" w:cs="Arial"/>
                <w:lang w:val="es-CO" w:eastAsia="es-CO"/>
              </w:rPr>
              <w:t>Impacto después del tratamiento</w:t>
            </w:r>
          </w:p>
        </w:tc>
        <w:tc>
          <w:tcPr>
            <w:tcW w:w="288" w:type="dxa"/>
            <w:vMerge w:val="restart"/>
            <w:tcBorders>
              <w:top w:val="single" w:sz="8" w:space="0" w:color="A6A6A6"/>
              <w:left w:val="single" w:sz="8" w:space="0" w:color="A6A6A6"/>
              <w:bottom w:val="single" w:sz="8" w:space="0" w:color="A6A6A6"/>
              <w:right w:val="single" w:sz="8" w:space="0" w:color="A6A6A6"/>
            </w:tcBorders>
            <w:shd w:val="clear" w:color="000000" w:fill="D9D9D9"/>
            <w:textDirection w:val="btLr"/>
            <w:vAlign w:val="center"/>
            <w:hideMark/>
          </w:tcPr>
          <w:p w14:paraId="093D8E7D" w14:textId="77777777" w:rsidR="00924184" w:rsidRPr="008D3C66" w:rsidRDefault="00924184" w:rsidP="00924184">
            <w:pPr>
              <w:jc w:val="center"/>
              <w:rPr>
                <w:rFonts w:ascii="Arial" w:hAnsi="Arial" w:cs="Arial"/>
                <w:lang w:val="es-CO" w:eastAsia="es-CO"/>
              </w:rPr>
            </w:pPr>
            <w:r w:rsidRPr="008D3C66">
              <w:rPr>
                <w:rFonts w:ascii="Arial" w:hAnsi="Arial" w:cs="Arial"/>
                <w:lang w:val="es-CO" w:eastAsia="es-CO"/>
              </w:rPr>
              <w:t>¿Afecta la ejecución del contrato?</w:t>
            </w:r>
          </w:p>
        </w:tc>
        <w:tc>
          <w:tcPr>
            <w:tcW w:w="288" w:type="dxa"/>
            <w:vMerge w:val="restart"/>
            <w:tcBorders>
              <w:top w:val="single" w:sz="8" w:space="0" w:color="A6A6A6"/>
              <w:left w:val="single" w:sz="8" w:space="0" w:color="A6A6A6"/>
              <w:bottom w:val="single" w:sz="8" w:space="0" w:color="A6A6A6"/>
              <w:right w:val="single" w:sz="8" w:space="0" w:color="A6A6A6"/>
            </w:tcBorders>
            <w:shd w:val="clear" w:color="000000" w:fill="D9D9D9"/>
            <w:textDirection w:val="btLr"/>
            <w:vAlign w:val="center"/>
            <w:hideMark/>
          </w:tcPr>
          <w:p w14:paraId="19900257" w14:textId="77777777" w:rsidR="00924184" w:rsidRPr="008D3C66" w:rsidRDefault="00924184" w:rsidP="00924184">
            <w:pPr>
              <w:jc w:val="center"/>
              <w:rPr>
                <w:rFonts w:ascii="Arial" w:hAnsi="Arial" w:cs="Arial"/>
                <w:lang w:val="es-CO" w:eastAsia="es-CO"/>
              </w:rPr>
            </w:pPr>
            <w:r w:rsidRPr="008D3C66">
              <w:rPr>
                <w:rFonts w:ascii="Arial" w:hAnsi="Arial" w:cs="Arial"/>
                <w:lang w:val="es-CO" w:eastAsia="es-CO"/>
              </w:rPr>
              <w:t>Responsable por implementar el tratamiento</w:t>
            </w:r>
          </w:p>
        </w:tc>
        <w:tc>
          <w:tcPr>
            <w:tcW w:w="288" w:type="dxa"/>
            <w:vMerge w:val="restart"/>
            <w:tcBorders>
              <w:top w:val="single" w:sz="8" w:space="0" w:color="A6A6A6"/>
              <w:left w:val="single" w:sz="8" w:space="0" w:color="A6A6A6"/>
              <w:bottom w:val="single" w:sz="8" w:space="0" w:color="A6A6A6"/>
              <w:right w:val="single" w:sz="8" w:space="0" w:color="A6A6A6"/>
            </w:tcBorders>
            <w:shd w:val="clear" w:color="000000" w:fill="D9D9D9"/>
            <w:textDirection w:val="btLr"/>
            <w:vAlign w:val="center"/>
            <w:hideMark/>
          </w:tcPr>
          <w:p w14:paraId="44B68E89" w14:textId="77777777" w:rsidR="00924184" w:rsidRPr="008D3C66" w:rsidRDefault="00924184" w:rsidP="00924184">
            <w:pPr>
              <w:jc w:val="center"/>
              <w:rPr>
                <w:rFonts w:ascii="Arial" w:hAnsi="Arial" w:cs="Arial"/>
                <w:lang w:val="es-CO" w:eastAsia="es-CO"/>
              </w:rPr>
            </w:pPr>
            <w:r w:rsidRPr="008D3C66">
              <w:rPr>
                <w:rFonts w:ascii="Arial" w:hAnsi="Arial" w:cs="Arial"/>
                <w:lang w:val="es-CO" w:eastAsia="es-CO"/>
              </w:rPr>
              <w:t>Fecha estimada en que se inicia el tratamiento</w:t>
            </w:r>
          </w:p>
        </w:tc>
        <w:tc>
          <w:tcPr>
            <w:tcW w:w="288" w:type="dxa"/>
            <w:vMerge w:val="restart"/>
            <w:tcBorders>
              <w:top w:val="single" w:sz="8" w:space="0" w:color="A6A6A6"/>
              <w:left w:val="single" w:sz="8" w:space="0" w:color="A6A6A6"/>
              <w:bottom w:val="single" w:sz="8" w:space="0" w:color="A6A6A6"/>
              <w:right w:val="single" w:sz="8" w:space="0" w:color="A6A6A6"/>
            </w:tcBorders>
            <w:shd w:val="clear" w:color="000000" w:fill="D9D9D9"/>
            <w:textDirection w:val="btLr"/>
            <w:vAlign w:val="center"/>
            <w:hideMark/>
          </w:tcPr>
          <w:p w14:paraId="2A86E9D3" w14:textId="77777777" w:rsidR="00924184" w:rsidRPr="008D3C66" w:rsidRDefault="00924184" w:rsidP="00924184">
            <w:pPr>
              <w:jc w:val="center"/>
              <w:rPr>
                <w:rFonts w:ascii="Arial" w:hAnsi="Arial" w:cs="Arial"/>
                <w:lang w:val="es-CO" w:eastAsia="es-CO"/>
              </w:rPr>
            </w:pPr>
            <w:r w:rsidRPr="008D3C66">
              <w:rPr>
                <w:rFonts w:ascii="Arial" w:hAnsi="Arial" w:cs="Arial"/>
                <w:lang w:val="es-CO" w:eastAsia="es-CO"/>
              </w:rPr>
              <w:t>Fecha estimada en que se completa el tratamiento</w:t>
            </w:r>
          </w:p>
        </w:tc>
        <w:tc>
          <w:tcPr>
            <w:tcW w:w="0" w:type="auto"/>
            <w:gridSpan w:val="2"/>
            <w:tcBorders>
              <w:top w:val="single" w:sz="8" w:space="0" w:color="A6A6A6"/>
              <w:left w:val="nil"/>
              <w:bottom w:val="single" w:sz="8" w:space="0" w:color="A6A6A6"/>
              <w:right w:val="single" w:sz="8" w:space="0" w:color="A6A6A6"/>
            </w:tcBorders>
            <w:shd w:val="clear" w:color="000000" w:fill="D9D9D9"/>
            <w:vAlign w:val="center"/>
            <w:hideMark/>
          </w:tcPr>
          <w:p w14:paraId="14C50525" w14:textId="77777777" w:rsidR="00924184" w:rsidRPr="008D3C66" w:rsidRDefault="00924184" w:rsidP="00924184">
            <w:pPr>
              <w:jc w:val="center"/>
              <w:rPr>
                <w:rFonts w:ascii="Arial" w:hAnsi="Arial" w:cs="Arial"/>
                <w:lang w:val="es-CO" w:eastAsia="es-CO"/>
              </w:rPr>
            </w:pPr>
            <w:r w:rsidRPr="008D3C66">
              <w:rPr>
                <w:rFonts w:ascii="Arial" w:hAnsi="Arial" w:cs="Arial"/>
                <w:lang w:val="es-CO" w:eastAsia="es-CO"/>
              </w:rPr>
              <w:t>Monitoreo y revisión</w:t>
            </w:r>
          </w:p>
        </w:tc>
      </w:tr>
      <w:tr w:rsidR="00924184" w:rsidRPr="008D3C66" w14:paraId="1324036B" w14:textId="77777777" w:rsidTr="001C76FD">
        <w:trPr>
          <w:trHeight w:val="480"/>
          <w:tblHeader/>
        </w:trPr>
        <w:tc>
          <w:tcPr>
            <w:tcW w:w="0" w:type="auto"/>
            <w:vMerge/>
            <w:tcBorders>
              <w:top w:val="single" w:sz="8" w:space="0" w:color="A6A6A6"/>
              <w:left w:val="single" w:sz="8" w:space="0" w:color="A6A6A6"/>
              <w:bottom w:val="single" w:sz="8" w:space="0" w:color="A6A6A6"/>
              <w:right w:val="single" w:sz="8" w:space="0" w:color="A6A6A6"/>
            </w:tcBorders>
            <w:shd w:val="clear" w:color="auto" w:fill="BFBFBF"/>
            <w:vAlign w:val="center"/>
            <w:hideMark/>
          </w:tcPr>
          <w:p w14:paraId="22FC4C57" w14:textId="77777777" w:rsidR="00924184" w:rsidRPr="008D3C66" w:rsidRDefault="00924184" w:rsidP="00924184">
            <w:pPr>
              <w:rPr>
                <w:rFonts w:ascii="Arial" w:hAnsi="Arial" w:cs="Arial"/>
                <w:lang w:val="es-CO" w:eastAsia="es-CO"/>
              </w:rPr>
            </w:pPr>
          </w:p>
        </w:tc>
        <w:tc>
          <w:tcPr>
            <w:tcW w:w="160" w:type="dxa"/>
            <w:vMerge/>
            <w:tcBorders>
              <w:top w:val="single" w:sz="8" w:space="0" w:color="A6A6A6"/>
              <w:left w:val="single" w:sz="8" w:space="0" w:color="A6A6A6"/>
              <w:bottom w:val="single" w:sz="8" w:space="0" w:color="A6A6A6"/>
              <w:right w:val="single" w:sz="8" w:space="0" w:color="A6A6A6"/>
            </w:tcBorders>
            <w:shd w:val="clear" w:color="auto" w:fill="BFBFBF"/>
            <w:vAlign w:val="center"/>
            <w:hideMark/>
          </w:tcPr>
          <w:p w14:paraId="44096D29" w14:textId="77777777" w:rsidR="00924184" w:rsidRPr="008D3C66" w:rsidRDefault="00924184" w:rsidP="00924184">
            <w:pPr>
              <w:rPr>
                <w:rFonts w:ascii="Arial" w:hAnsi="Arial" w:cs="Arial"/>
                <w:lang w:val="es-CO" w:eastAsia="es-CO"/>
              </w:rPr>
            </w:pPr>
          </w:p>
        </w:tc>
        <w:tc>
          <w:tcPr>
            <w:tcW w:w="417" w:type="dxa"/>
            <w:vMerge/>
            <w:tcBorders>
              <w:top w:val="single" w:sz="8" w:space="0" w:color="A6A6A6"/>
              <w:left w:val="single" w:sz="8" w:space="0" w:color="A6A6A6"/>
              <w:bottom w:val="single" w:sz="8" w:space="0" w:color="A6A6A6"/>
              <w:right w:val="single" w:sz="8" w:space="0" w:color="A6A6A6"/>
            </w:tcBorders>
            <w:shd w:val="clear" w:color="auto" w:fill="BFBFBF"/>
            <w:vAlign w:val="center"/>
            <w:hideMark/>
          </w:tcPr>
          <w:p w14:paraId="38ADA9A4" w14:textId="77777777" w:rsidR="00924184" w:rsidRPr="008D3C66" w:rsidRDefault="00924184" w:rsidP="00924184">
            <w:pPr>
              <w:rPr>
                <w:rFonts w:ascii="Arial" w:hAnsi="Arial" w:cs="Arial"/>
                <w:lang w:val="es-CO" w:eastAsia="es-CO"/>
              </w:rPr>
            </w:pPr>
          </w:p>
        </w:tc>
        <w:tc>
          <w:tcPr>
            <w:tcW w:w="0" w:type="auto"/>
            <w:vMerge/>
            <w:tcBorders>
              <w:top w:val="single" w:sz="8" w:space="0" w:color="A6A6A6"/>
              <w:left w:val="single" w:sz="8" w:space="0" w:color="A6A6A6"/>
              <w:bottom w:val="single" w:sz="8" w:space="0" w:color="A6A6A6"/>
              <w:right w:val="single" w:sz="8" w:space="0" w:color="A6A6A6"/>
            </w:tcBorders>
            <w:shd w:val="clear" w:color="auto" w:fill="BFBFBF"/>
            <w:vAlign w:val="center"/>
            <w:hideMark/>
          </w:tcPr>
          <w:p w14:paraId="7951DA0F" w14:textId="77777777" w:rsidR="00924184" w:rsidRPr="008D3C66" w:rsidRDefault="00924184" w:rsidP="00924184">
            <w:pPr>
              <w:rPr>
                <w:rFonts w:ascii="Arial" w:hAnsi="Arial" w:cs="Arial"/>
                <w:lang w:val="es-CO" w:eastAsia="es-CO"/>
              </w:rPr>
            </w:pPr>
          </w:p>
        </w:tc>
        <w:tc>
          <w:tcPr>
            <w:tcW w:w="0" w:type="auto"/>
            <w:vMerge/>
            <w:tcBorders>
              <w:top w:val="single" w:sz="8" w:space="0" w:color="A6A6A6"/>
              <w:left w:val="single" w:sz="8" w:space="0" w:color="A6A6A6"/>
              <w:bottom w:val="single" w:sz="8" w:space="0" w:color="A6A6A6"/>
              <w:right w:val="single" w:sz="8" w:space="0" w:color="A6A6A6"/>
            </w:tcBorders>
            <w:shd w:val="clear" w:color="auto" w:fill="BFBFBF"/>
            <w:vAlign w:val="center"/>
            <w:hideMark/>
          </w:tcPr>
          <w:p w14:paraId="5427575A" w14:textId="77777777" w:rsidR="00924184" w:rsidRPr="008D3C66" w:rsidRDefault="00924184" w:rsidP="00924184">
            <w:pPr>
              <w:rPr>
                <w:rFonts w:ascii="Arial" w:hAnsi="Arial" w:cs="Arial"/>
                <w:lang w:val="es-CO" w:eastAsia="es-CO"/>
              </w:rPr>
            </w:pPr>
          </w:p>
        </w:tc>
        <w:tc>
          <w:tcPr>
            <w:tcW w:w="972" w:type="dxa"/>
            <w:vMerge/>
            <w:tcBorders>
              <w:top w:val="single" w:sz="8" w:space="0" w:color="A6A6A6"/>
              <w:left w:val="single" w:sz="8" w:space="0" w:color="A6A6A6"/>
              <w:bottom w:val="single" w:sz="8" w:space="0" w:color="A6A6A6"/>
              <w:right w:val="single" w:sz="8" w:space="0" w:color="A6A6A6"/>
            </w:tcBorders>
            <w:shd w:val="clear" w:color="auto" w:fill="BFBFBF"/>
            <w:vAlign w:val="center"/>
            <w:hideMark/>
          </w:tcPr>
          <w:p w14:paraId="044EF2BD" w14:textId="77777777" w:rsidR="00924184" w:rsidRPr="008D3C66" w:rsidRDefault="00924184" w:rsidP="00924184">
            <w:pPr>
              <w:rPr>
                <w:rFonts w:ascii="Arial" w:hAnsi="Arial" w:cs="Arial"/>
                <w:lang w:val="es-CO" w:eastAsia="es-CO"/>
              </w:rPr>
            </w:pPr>
          </w:p>
        </w:tc>
        <w:tc>
          <w:tcPr>
            <w:tcW w:w="1104" w:type="dxa"/>
            <w:vMerge/>
            <w:tcBorders>
              <w:top w:val="single" w:sz="8" w:space="0" w:color="A6A6A6"/>
              <w:left w:val="single" w:sz="8" w:space="0" w:color="A6A6A6"/>
              <w:bottom w:val="single" w:sz="8" w:space="0" w:color="A6A6A6"/>
              <w:right w:val="single" w:sz="8" w:space="0" w:color="A6A6A6"/>
            </w:tcBorders>
            <w:shd w:val="clear" w:color="auto" w:fill="BFBFBF"/>
            <w:vAlign w:val="center"/>
            <w:hideMark/>
          </w:tcPr>
          <w:p w14:paraId="63C2E45F" w14:textId="77777777" w:rsidR="00924184" w:rsidRPr="008D3C66" w:rsidRDefault="00924184" w:rsidP="00924184">
            <w:pPr>
              <w:rPr>
                <w:rFonts w:ascii="Arial" w:hAnsi="Arial" w:cs="Arial"/>
                <w:lang w:val="es-CO" w:eastAsia="es-CO"/>
              </w:rPr>
            </w:pPr>
          </w:p>
        </w:tc>
        <w:tc>
          <w:tcPr>
            <w:tcW w:w="288" w:type="dxa"/>
            <w:vMerge/>
            <w:tcBorders>
              <w:top w:val="single" w:sz="8" w:space="0" w:color="A6A6A6"/>
              <w:left w:val="single" w:sz="8" w:space="0" w:color="A6A6A6"/>
              <w:bottom w:val="single" w:sz="8" w:space="0" w:color="A6A6A6"/>
              <w:right w:val="single" w:sz="8" w:space="0" w:color="A6A6A6"/>
            </w:tcBorders>
            <w:shd w:val="clear" w:color="auto" w:fill="BFBFBF"/>
            <w:vAlign w:val="center"/>
            <w:hideMark/>
          </w:tcPr>
          <w:p w14:paraId="46BFF4B1" w14:textId="77777777" w:rsidR="00924184" w:rsidRPr="008D3C66" w:rsidRDefault="00924184" w:rsidP="00924184">
            <w:pPr>
              <w:rPr>
                <w:rFonts w:ascii="Arial" w:hAnsi="Arial" w:cs="Arial"/>
                <w:lang w:val="es-CO" w:eastAsia="es-CO"/>
              </w:rPr>
            </w:pPr>
          </w:p>
        </w:tc>
        <w:tc>
          <w:tcPr>
            <w:tcW w:w="288" w:type="dxa"/>
            <w:vMerge/>
            <w:tcBorders>
              <w:top w:val="single" w:sz="8" w:space="0" w:color="A6A6A6"/>
              <w:left w:val="single" w:sz="8" w:space="0" w:color="A6A6A6"/>
              <w:bottom w:val="single" w:sz="8" w:space="0" w:color="A6A6A6"/>
              <w:right w:val="single" w:sz="8" w:space="0" w:color="A6A6A6"/>
            </w:tcBorders>
            <w:shd w:val="clear" w:color="auto" w:fill="BFBFBF"/>
            <w:vAlign w:val="center"/>
            <w:hideMark/>
          </w:tcPr>
          <w:p w14:paraId="4D1AFE85" w14:textId="77777777" w:rsidR="00924184" w:rsidRPr="008D3C66" w:rsidRDefault="00924184" w:rsidP="00924184">
            <w:pPr>
              <w:rPr>
                <w:rFonts w:ascii="Arial" w:hAnsi="Arial" w:cs="Arial"/>
                <w:lang w:val="es-CO" w:eastAsia="es-CO"/>
              </w:rPr>
            </w:pPr>
          </w:p>
        </w:tc>
        <w:tc>
          <w:tcPr>
            <w:tcW w:w="288" w:type="dxa"/>
            <w:vMerge/>
            <w:tcBorders>
              <w:top w:val="single" w:sz="8" w:space="0" w:color="A6A6A6"/>
              <w:left w:val="single" w:sz="8" w:space="0" w:color="A6A6A6"/>
              <w:bottom w:val="single" w:sz="8" w:space="0" w:color="A6A6A6"/>
              <w:right w:val="single" w:sz="8" w:space="0" w:color="A6A6A6"/>
            </w:tcBorders>
            <w:shd w:val="clear" w:color="auto" w:fill="BFBFBF"/>
            <w:vAlign w:val="center"/>
            <w:hideMark/>
          </w:tcPr>
          <w:p w14:paraId="1FA31474" w14:textId="77777777" w:rsidR="00924184" w:rsidRPr="008D3C66" w:rsidRDefault="00924184" w:rsidP="00924184">
            <w:pPr>
              <w:rPr>
                <w:rFonts w:ascii="Arial" w:hAnsi="Arial" w:cs="Arial"/>
                <w:lang w:val="es-CO" w:eastAsia="es-CO"/>
              </w:rPr>
            </w:pPr>
          </w:p>
        </w:tc>
        <w:tc>
          <w:tcPr>
            <w:tcW w:w="288" w:type="dxa"/>
            <w:vMerge/>
            <w:tcBorders>
              <w:top w:val="single" w:sz="8" w:space="0" w:color="A6A6A6"/>
              <w:left w:val="single" w:sz="8" w:space="0" w:color="A6A6A6"/>
              <w:bottom w:val="single" w:sz="8" w:space="0" w:color="A6A6A6"/>
              <w:right w:val="single" w:sz="8" w:space="0" w:color="A6A6A6"/>
            </w:tcBorders>
            <w:shd w:val="clear" w:color="auto" w:fill="BFBFBF"/>
            <w:vAlign w:val="center"/>
            <w:hideMark/>
          </w:tcPr>
          <w:p w14:paraId="4E545B57" w14:textId="77777777" w:rsidR="00924184" w:rsidRPr="008D3C66" w:rsidRDefault="00924184" w:rsidP="00924184">
            <w:pPr>
              <w:rPr>
                <w:rFonts w:ascii="Arial" w:hAnsi="Arial" w:cs="Arial"/>
                <w:lang w:val="es-CO" w:eastAsia="es-CO"/>
              </w:rPr>
            </w:pPr>
          </w:p>
        </w:tc>
        <w:tc>
          <w:tcPr>
            <w:tcW w:w="288" w:type="dxa"/>
            <w:vMerge/>
            <w:tcBorders>
              <w:top w:val="single" w:sz="8" w:space="0" w:color="A6A6A6"/>
              <w:left w:val="single" w:sz="8" w:space="0" w:color="A6A6A6"/>
              <w:bottom w:val="single" w:sz="8" w:space="0" w:color="A6A6A6"/>
              <w:right w:val="single" w:sz="8" w:space="0" w:color="A6A6A6"/>
            </w:tcBorders>
            <w:vAlign w:val="center"/>
            <w:hideMark/>
          </w:tcPr>
          <w:p w14:paraId="1540F119" w14:textId="77777777" w:rsidR="00924184" w:rsidRPr="008D3C66" w:rsidRDefault="00924184" w:rsidP="00924184">
            <w:pPr>
              <w:rPr>
                <w:rFonts w:ascii="Arial" w:hAnsi="Arial" w:cs="Arial"/>
                <w:lang w:val="es-CO" w:eastAsia="es-CO"/>
              </w:rPr>
            </w:pPr>
          </w:p>
        </w:tc>
        <w:tc>
          <w:tcPr>
            <w:tcW w:w="1242" w:type="dxa"/>
            <w:vMerge/>
            <w:tcBorders>
              <w:top w:val="single" w:sz="8" w:space="0" w:color="A6A6A6"/>
              <w:left w:val="single" w:sz="8" w:space="0" w:color="A6A6A6"/>
              <w:bottom w:val="single" w:sz="8" w:space="0" w:color="A6A6A6"/>
              <w:right w:val="single" w:sz="8" w:space="0" w:color="A6A6A6"/>
            </w:tcBorders>
            <w:vAlign w:val="center"/>
            <w:hideMark/>
          </w:tcPr>
          <w:p w14:paraId="776E1369" w14:textId="77777777" w:rsidR="00924184" w:rsidRPr="008D3C66" w:rsidRDefault="00924184" w:rsidP="00924184">
            <w:pPr>
              <w:rPr>
                <w:rFonts w:ascii="Arial" w:hAnsi="Arial" w:cs="Arial"/>
                <w:lang w:val="es-CO" w:eastAsia="es-CO"/>
              </w:rPr>
            </w:pPr>
          </w:p>
        </w:tc>
        <w:tc>
          <w:tcPr>
            <w:tcW w:w="288" w:type="dxa"/>
            <w:vMerge w:val="restart"/>
            <w:tcBorders>
              <w:top w:val="nil"/>
              <w:left w:val="single" w:sz="8" w:space="0" w:color="A6A6A6"/>
              <w:bottom w:val="single" w:sz="8" w:space="0" w:color="A6A6A6"/>
              <w:right w:val="single" w:sz="8" w:space="0" w:color="A6A6A6"/>
            </w:tcBorders>
            <w:shd w:val="clear" w:color="000000" w:fill="D9D9D9"/>
            <w:textDirection w:val="btLr"/>
            <w:vAlign w:val="center"/>
            <w:hideMark/>
          </w:tcPr>
          <w:p w14:paraId="54EBA059" w14:textId="77777777" w:rsidR="00924184" w:rsidRPr="008D3C66" w:rsidRDefault="00924184" w:rsidP="00924184">
            <w:pPr>
              <w:jc w:val="center"/>
              <w:rPr>
                <w:rFonts w:ascii="Arial" w:hAnsi="Arial" w:cs="Arial"/>
                <w:lang w:val="es-CO" w:eastAsia="es-CO"/>
              </w:rPr>
            </w:pPr>
            <w:r w:rsidRPr="008D3C66">
              <w:rPr>
                <w:rFonts w:ascii="Arial" w:hAnsi="Arial" w:cs="Arial"/>
                <w:lang w:val="es-CO" w:eastAsia="es-CO"/>
              </w:rPr>
              <w:t>Probabilidad</w:t>
            </w:r>
          </w:p>
        </w:tc>
        <w:tc>
          <w:tcPr>
            <w:tcW w:w="288" w:type="dxa"/>
            <w:vMerge w:val="restart"/>
            <w:tcBorders>
              <w:top w:val="nil"/>
              <w:left w:val="single" w:sz="8" w:space="0" w:color="A6A6A6"/>
              <w:bottom w:val="single" w:sz="8" w:space="0" w:color="A6A6A6"/>
              <w:right w:val="single" w:sz="8" w:space="0" w:color="A6A6A6"/>
            </w:tcBorders>
            <w:shd w:val="clear" w:color="000000" w:fill="D9D9D9"/>
            <w:textDirection w:val="btLr"/>
            <w:vAlign w:val="center"/>
            <w:hideMark/>
          </w:tcPr>
          <w:p w14:paraId="6E736440" w14:textId="77777777" w:rsidR="00924184" w:rsidRPr="008D3C66" w:rsidRDefault="00924184" w:rsidP="00924184">
            <w:pPr>
              <w:jc w:val="center"/>
              <w:rPr>
                <w:rFonts w:ascii="Arial" w:hAnsi="Arial" w:cs="Arial"/>
                <w:lang w:val="es-CO" w:eastAsia="es-CO"/>
              </w:rPr>
            </w:pPr>
            <w:r w:rsidRPr="008D3C66">
              <w:rPr>
                <w:rFonts w:ascii="Arial" w:hAnsi="Arial" w:cs="Arial"/>
                <w:lang w:val="es-CO" w:eastAsia="es-CO"/>
              </w:rPr>
              <w:t>Impacto</w:t>
            </w:r>
          </w:p>
        </w:tc>
        <w:tc>
          <w:tcPr>
            <w:tcW w:w="288" w:type="dxa"/>
            <w:vMerge w:val="restart"/>
            <w:tcBorders>
              <w:top w:val="nil"/>
              <w:left w:val="single" w:sz="8" w:space="0" w:color="A6A6A6"/>
              <w:bottom w:val="single" w:sz="8" w:space="0" w:color="A6A6A6"/>
              <w:right w:val="single" w:sz="8" w:space="0" w:color="A6A6A6"/>
            </w:tcBorders>
            <w:shd w:val="clear" w:color="000000" w:fill="D9D9D9"/>
            <w:textDirection w:val="btLr"/>
            <w:vAlign w:val="center"/>
            <w:hideMark/>
          </w:tcPr>
          <w:p w14:paraId="5BD9D6FF" w14:textId="77777777" w:rsidR="00924184" w:rsidRPr="008D3C66" w:rsidRDefault="00924184" w:rsidP="00924184">
            <w:pPr>
              <w:jc w:val="center"/>
              <w:rPr>
                <w:rFonts w:ascii="Arial" w:hAnsi="Arial" w:cs="Arial"/>
                <w:lang w:val="es-CO" w:eastAsia="es-CO"/>
              </w:rPr>
            </w:pPr>
            <w:r w:rsidRPr="008D3C66">
              <w:rPr>
                <w:rFonts w:ascii="Arial" w:hAnsi="Arial" w:cs="Arial"/>
                <w:lang w:val="es-CO" w:eastAsia="es-CO"/>
              </w:rPr>
              <w:t>Valoración</w:t>
            </w:r>
          </w:p>
        </w:tc>
        <w:tc>
          <w:tcPr>
            <w:tcW w:w="297" w:type="dxa"/>
            <w:vMerge w:val="restart"/>
            <w:tcBorders>
              <w:top w:val="nil"/>
              <w:left w:val="single" w:sz="8" w:space="0" w:color="A6A6A6"/>
              <w:bottom w:val="single" w:sz="8" w:space="0" w:color="A6A6A6"/>
              <w:right w:val="single" w:sz="8" w:space="0" w:color="A6A6A6"/>
            </w:tcBorders>
            <w:shd w:val="clear" w:color="000000" w:fill="D9D9D9"/>
            <w:textDirection w:val="btLr"/>
            <w:vAlign w:val="center"/>
            <w:hideMark/>
          </w:tcPr>
          <w:p w14:paraId="4F19D645" w14:textId="77777777" w:rsidR="00924184" w:rsidRPr="008D3C66" w:rsidRDefault="00924184" w:rsidP="00924184">
            <w:pPr>
              <w:jc w:val="center"/>
              <w:rPr>
                <w:rFonts w:ascii="Arial" w:hAnsi="Arial" w:cs="Arial"/>
                <w:lang w:val="es-CO" w:eastAsia="es-CO"/>
              </w:rPr>
            </w:pPr>
            <w:r w:rsidRPr="008D3C66">
              <w:rPr>
                <w:rFonts w:ascii="Arial" w:hAnsi="Arial" w:cs="Arial"/>
                <w:lang w:val="es-CO" w:eastAsia="es-CO"/>
              </w:rPr>
              <w:t>Categoría</w:t>
            </w:r>
          </w:p>
        </w:tc>
        <w:tc>
          <w:tcPr>
            <w:tcW w:w="288" w:type="dxa"/>
            <w:vMerge/>
            <w:tcBorders>
              <w:top w:val="single" w:sz="8" w:space="0" w:color="A6A6A6"/>
              <w:left w:val="single" w:sz="8" w:space="0" w:color="A6A6A6"/>
              <w:bottom w:val="single" w:sz="8" w:space="0" w:color="A6A6A6"/>
              <w:right w:val="single" w:sz="8" w:space="0" w:color="A6A6A6"/>
            </w:tcBorders>
            <w:vAlign w:val="center"/>
            <w:hideMark/>
          </w:tcPr>
          <w:p w14:paraId="2D3DE28B" w14:textId="77777777" w:rsidR="00924184" w:rsidRPr="008D3C66" w:rsidRDefault="00924184" w:rsidP="00924184">
            <w:pPr>
              <w:rPr>
                <w:rFonts w:ascii="Arial" w:hAnsi="Arial" w:cs="Arial"/>
                <w:lang w:val="es-CO" w:eastAsia="es-CO"/>
              </w:rPr>
            </w:pPr>
          </w:p>
        </w:tc>
        <w:tc>
          <w:tcPr>
            <w:tcW w:w="288" w:type="dxa"/>
            <w:vMerge/>
            <w:tcBorders>
              <w:top w:val="single" w:sz="8" w:space="0" w:color="A6A6A6"/>
              <w:left w:val="single" w:sz="8" w:space="0" w:color="A6A6A6"/>
              <w:bottom w:val="single" w:sz="8" w:space="0" w:color="A6A6A6"/>
              <w:right w:val="single" w:sz="8" w:space="0" w:color="A6A6A6"/>
            </w:tcBorders>
            <w:vAlign w:val="center"/>
            <w:hideMark/>
          </w:tcPr>
          <w:p w14:paraId="3A28C14B" w14:textId="77777777" w:rsidR="00924184" w:rsidRPr="008D3C66" w:rsidRDefault="00924184" w:rsidP="00924184">
            <w:pPr>
              <w:rPr>
                <w:rFonts w:ascii="Arial" w:hAnsi="Arial" w:cs="Arial"/>
                <w:lang w:val="es-CO" w:eastAsia="es-CO"/>
              </w:rPr>
            </w:pPr>
          </w:p>
        </w:tc>
        <w:tc>
          <w:tcPr>
            <w:tcW w:w="288" w:type="dxa"/>
            <w:vMerge/>
            <w:tcBorders>
              <w:top w:val="single" w:sz="8" w:space="0" w:color="A6A6A6"/>
              <w:left w:val="single" w:sz="8" w:space="0" w:color="A6A6A6"/>
              <w:bottom w:val="single" w:sz="8" w:space="0" w:color="A6A6A6"/>
              <w:right w:val="single" w:sz="8" w:space="0" w:color="A6A6A6"/>
            </w:tcBorders>
            <w:vAlign w:val="center"/>
            <w:hideMark/>
          </w:tcPr>
          <w:p w14:paraId="488C2912" w14:textId="77777777" w:rsidR="00924184" w:rsidRPr="008D3C66" w:rsidRDefault="00924184" w:rsidP="00924184">
            <w:pPr>
              <w:rPr>
                <w:rFonts w:ascii="Arial" w:hAnsi="Arial" w:cs="Arial"/>
                <w:lang w:val="es-CO" w:eastAsia="es-CO"/>
              </w:rPr>
            </w:pPr>
          </w:p>
        </w:tc>
        <w:tc>
          <w:tcPr>
            <w:tcW w:w="288" w:type="dxa"/>
            <w:vMerge/>
            <w:tcBorders>
              <w:top w:val="single" w:sz="8" w:space="0" w:color="A6A6A6"/>
              <w:left w:val="single" w:sz="8" w:space="0" w:color="A6A6A6"/>
              <w:bottom w:val="single" w:sz="8" w:space="0" w:color="A6A6A6"/>
              <w:right w:val="single" w:sz="8" w:space="0" w:color="A6A6A6"/>
            </w:tcBorders>
            <w:vAlign w:val="center"/>
            <w:hideMark/>
          </w:tcPr>
          <w:p w14:paraId="441074AD" w14:textId="77777777" w:rsidR="00924184" w:rsidRPr="008D3C66" w:rsidRDefault="00924184" w:rsidP="00924184">
            <w:pPr>
              <w:rPr>
                <w:rFonts w:ascii="Arial" w:hAnsi="Arial" w:cs="Arial"/>
                <w:lang w:val="es-CO" w:eastAsia="es-CO"/>
              </w:rPr>
            </w:pPr>
          </w:p>
        </w:tc>
        <w:tc>
          <w:tcPr>
            <w:tcW w:w="0" w:type="auto"/>
            <w:vMerge w:val="restart"/>
            <w:tcBorders>
              <w:top w:val="nil"/>
              <w:left w:val="single" w:sz="8" w:space="0" w:color="A6A6A6"/>
              <w:bottom w:val="single" w:sz="8" w:space="0" w:color="A6A6A6"/>
              <w:right w:val="single" w:sz="8" w:space="0" w:color="A6A6A6"/>
            </w:tcBorders>
            <w:shd w:val="clear" w:color="000000" w:fill="D9D9D9"/>
            <w:vAlign w:val="center"/>
            <w:hideMark/>
          </w:tcPr>
          <w:p w14:paraId="4658E238" w14:textId="77777777" w:rsidR="00924184" w:rsidRPr="008D3C66" w:rsidRDefault="00924184" w:rsidP="00924184">
            <w:pPr>
              <w:jc w:val="center"/>
              <w:rPr>
                <w:rFonts w:ascii="Arial" w:hAnsi="Arial" w:cs="Arial"/>
                <w:lang w:val="es-CO" w:eastAsia="es-CO"/>
              </w:rPr>
            </w:pPr>
            <w:r w:rsidRPr="008D3C66">
              <w:rPr>
                <w:rFonts w:ascii="Arial" w:hAnsi="Arial" w:cs="Arial"/>
                <w:lang w:val="es-CO" w:eastAsia="es-CO"/>
              </w:rPr>
              <w:t>¿Cómo se realiza  el monitoreo?</w:t>
            </w:r>
          </w:p>
        </w:tc>
        <w:tc>
          <w:tcPr>
            <w:tcW w:w="0" w:type="auto"/>
            <w:vMerge w:val="restart"/>
            <w:tcBorders>
              <w:top w:val="nil"/>
              <w:left w:val="single" w:sz="8" w:space="0" w:color="A6A6A6"/>
              <w:bottom w:val="single" w:sz="8" w:space="0" w:color="A6A6A6"/>
              <w:right w:val="single" w:sz="8" w:space="0" w:color="A6A6A6"/>
            </w:tcBorders>
            <w:shd w:val="clear" w:color="000000" w:fill="D9D9D9"/>
            <w:vAlign w:val="center"/>
            <w:hideMark/>
          </w:tcPr>
          <w:p w14:paraId="5AEB6239" w14:textId="77777777" w:rsidR="00924184" w:rsidRPr="008D3C66" w:rsidRDefault="00924184" w:rsidP="00924184">
            <w:pPr>
              <w:jc w:val="center"/>
              <w:rPr>
                <w:rFonts w:ascii="Arial" w:hAnsi="Arial" w:cs="Arial"/>
                <w:lang w:val="es-CO" w:eastAsia="es-CO"/>
              </w:rPr>
            </w:pPr>
            <w:r w:rsidRPr="008D3C66">
              <w:rPr>
                <w:rFonts w:ascii="Arial" w:hAnsi="Arial" w:cs="Arial"/>
                <w:lang w:val="es-CO" w:eastAsia="es-CO"/>
              </w:rPr>
              <w:t>Periodicidad</w:t>
            </w:r>
          </w:p>
        </w:tc>
      </w:tr>
      <w:tr w:rsidR="00924184" w:rsidRPr="008D3C66" w14:paraId="325762CB" w14:textId="77777777" w:rsidTr="001C76FD">
        <w:trPr>
          <w:trHeight w:val="1350"/>
          <w:tblHeader/>
        </w:trPr>
        <w:tc>
          <w:tcPr>
            <w:tcW w:w="0" w:type="auto"/>
            <w:vMerge/>
            <w:tcBorders>
              <w:top w:val="single" w:sz="8" w:space="0" w:color="A6A6A6"/>
              <w:left w:val="single" w:sz="8" w:space="0" w:color="A6A6A6"/>
              <w:bottom w:val="single" w:sz="8" w:space="0" w:color="A6A6A6"/>
              <w:right w:val="single" w:sz="8" w:space="0" w:color="A6A6A6"/>
            </w:tcBorders>
            <w:shd w:val="clear" w:color="auto" w:fill="BFBFBF"/>
            <w:vAlign w:val="center"/>
            <w:hideMark/>
          </w:tcPr>
          <w:p w14:paraId="67A3EA1F" w14:textId="77777777" w:rsidR="00924184" w:rsidRPr="008D3C66" w:rsidRDefault="00924184" w:rsidP="00924184">
            <w:pPr>
              <w:rPr>
                <w:rFonts w:ascii="Arial" w:hAnsi="Arial" w:cs="Arial"/>
                <w:lang w:val="es-CO" w:eastAsia="es-CO"/>
              </w:rPr>
            </w:pPr>
          </w:p>
        </w:tc>
        <w:tc>
          <w:tcPr>
            <w:tcW w:w="160" w:type="dxa"/>
            <w:vMerge/>
            <w:tcBorders>
              <w:top w:val="single" w:sz="8" w:space="0" w:color="A6A6A6"/>
              <w:left w:val="single" w:sz="8" w:space="0" w:color="A6A6A6"/>
              <w:bottom w:val="single" w:sz="8" w:space="0" w:color="A6A6A6"/>
              <w:right w:val="single" w:sz="8" w:space="0" w:color="A6A6A6"/>
            </w:tcBorders>
            <w:shd w:val="clear" w:color="auto" w:fill="BFBFBF"/>
            <w:vAlign w:val="center"/>
            <w:hideMark/>
          </w:tcPr>
          <w:p w14:paraId="1659A7B1" w14:textId="77777777" w:rsidR="00924184" w:rsidRPr="008D3C66" w:rsidRDefault="00924184" w:rsidP="00924184">
            <w:pPr>
              <w:rPr>
                <w:rFonts w:ascii="Arial" w:hAnsi="Arial" w:cs="Arial"/>
                <w:lang w:val="es-CO" w:eastAsia="es-CO"/>
              </w:rPr>
            </w:pPr>
          </w:p>
        </w:tc>
        <w:tc>
          <w:tcPr>
            <w:tcW w:w="417" w:type="dxa"/>
            <w:vMerge/>
            <w:tcBorders>
              <w:top w:val="single" w:sz="8" w:space="0" w:color="A6A6A6"/>
              <w:left w:val="single" w:sz="8" w:space="0" w:color="A6A6A6"/>
              <w:bottom w:val="single" w:sz="8" w:space="0" w:color="A6A6A6"/>
              <w:right w:val="single" w:sz="8" w:space="0" w:color="A6A6A6"/>
            </w:tcBorders>
            <w:shd w:val="clear" w:color="auto" w:fill="BFBFBF"/>
            <w:vAlign w:val="center"/>
            <w:hideMark/>
          </w:tcPr>
          <w:p w14:paraId="0882F185" w14:textId="77777777" w:rsidR="00924184" w:rsidRPr="008D3C66" w:rsidRDefault="00924184" w:rsidP="00924184">
            <w:pPr>
              <w:rPr>
                <w:rFonts w:ascii="Arial" w:hAnsi="Arial" w:cs="Arial"/>
                <w:lang w:val="es-CO" w:eastAsia="es-CO"/>
              </w:rPr>
            </w:pPr>
          </w:p>
        </w:tc>
        <w:tc>
          <w:tcPr>
            <w:tcW w:w="0" w:type="auto"/>
            <w:vMerge/>
            <w:tcBorders>
              <w:top w:val="single" w:sz="8" w:space="0" w:color="A6A6A6"/>
              <w:left w:val="single" w:sz="8" w:space="0" w:color="A6A6A6"/>
              <w:bottom w:val="single" w:sz="8" w:space="0" w:color="A6A6A6"/>
              <w:right w:val="single" w:sz="8" w:space="0" w:color="A6A6A6"/>
            </w:tcBorders>
            <w:shd w:val="clear" w:color="auto" w:fill="BFBFBF"/>
            <w:vAlign w:val="center"/>
            <w:hideMark/>
          </w:tcPr>
          <w:p w14:paraId="227821FB" w14:textId="77777777" w:rsidR="00924184" w:rsidRPr="008D3C66" w:rsidRDefault="00924184" w:rsidP="00924184">
            <w:pPr>
              <w:rPr>
                <w:rFonts w:ascii="Arial" w:hAnsi="Arial" w:cs="Arial"/>
                <w:lang w:val="es-CO" w:eastAsia="es-CO"/>
              </w:rPr>
            </w:pPr>
          </w:p>
        </w:tc>
        <w:tc>
          <w:tcPr>
            <w:tcW w:w="0" w:type="auto"/>
            <w:vMerge/>
            <w:tcBorders>
              <w:top w:val="single" w:sz="8" w:space="0" w:color="A6A6A6"/>
              <w:left w:val="single" w:sz="8" w:space="0" w:color="A6A6A6"/>
              <w:bottom w:val="single" w:sz="8" w:space="0" w:color="A6A6A6"/>
              <w:right w:val="single" w:sz="8" w:space="0" w:color="A6A6A6"/>
            </w:tcBorders>
            <w:shd w:val="clear" w:color="auto" w:fill="BFBFBF"/>
            <w:vAlign w:val="center"/>
            <w:hideMark/>
          </w:tcPr>
          <w:p w14:paraId="75BC6988" w14:textId="77777777" w:rsidR="00924184" w:rsidRPr="008D3C66" w:rsidRDefault="00924184" w:rsidP="00924184">
            <w:pPr>
              <w:rPr>
                <w:rFonts w:ascii="Arial" w:hAnsi="Arial" w:cs="Arial"/>
                <w:lang w:val="es-CO" w:eastAsia="es-CO"/>
              </w:rPr>
            </w:pPr>
          </w:p>
        </w:tc>
        <w:tc>
          <w:tcPr>
            <w:tcW w:w="972" w:type="dxa"/>
            <w:vMerge/>
            <w:tcBorders>
              <w:top w:val="single" w:sz="8" w:space="0" w:color="A6A6A6"/>
              <w:left w:val="single" w:sz="8" w:space="0" w:color="A6A6A6"/>
              <w:bottom w:val="single" w:sz="8" w:space="0" w:color="A6A6A6"/>
              <w:right w:val="single" w:sz="8" w:space="0" w:color="A6A6A6"/>
            </w:tcBorders>
            <w:shd w:val="clear" w:color="auto" w:fill="BFBFBF"/>
            <w:vAlign w:val="center"/>
            <w:hideMark/>
          </w:tcPr>
          <w:p w14:paraId="58296DF5" w14:textId="77777777" w:rsidR="00924184" w:rsidRPr="008D3C66" w:rsidRDefault="00924184" w:rsidP="00924184">
            <w:pPr>
              <w:rPr>
                <w:rFonts w:ascii="Arial" w:hAnsi="Arial" w:cs="Arial"/>
                <w:lang w:val="es-CO" w:eastAsia="es-CO"/>
              </w:rPr>
            </w:pPr>
          </w:p>
        </w:tc>
        <w:tc>
          <w:tcPr>
            <w:tcW w:w="1104" w:type="dxa"/>
            <w:vMerge/>
            <w:tcBorders>
              <w:top w:val="single" w:sz="8" w:space="0" w:color="A6A6A6"/>
              <w:left w:val="single" w:sz="8" w:space="0" w:color="A6A6A6"/>
              <w:bottom w:val="single" w:sz="8" w:space="0" w:color="A6A6A6"/>
              <w:right w:val="single" w:sz="8" w:space="0" w:color="A6A6A6"/>
            </w:tcBorders>
            <w:shd w:val="clear" w:color="auto" w:fill="BFBFBF"/>
            <w:vAlign w:val="center"/>
            <w:hideMark/>
          </w:tcPr>
          <w:p w14:paraId="486C2B0B" w14:textId="77777777" w:rsidR="00924184" w:rsidRPr="008D3C66" w:rsidRDefault="00924184" w:rsidP="00924184">
            <w:pPr>
              <w:rPr>
                <w:rFonts w:ascii="Arial" w:hAnsi="Arial" w:cs="Arial"/>
                <w:lang w:val="es-CO" w:eastAsia="es-CO"/>
              </w:rPr>
            </w:pPr>
          </w:p>
        </w:tc>
        <w:tc>
          <w:tcPr>
            <w:tcW w:w="288" w:type="dxa"/>
            <w:vMerge/>
            <w:tcBorders>
              <w:top w:val="single" w:sz="8" w:space="0" w:color="A6A6A6"/>
              <w:left w:val="single" w:sz="8" w:space="0" w:color="A6A6A6"/>
              <w:bottom w:val="single" w:sz="8" w:space="0" w:color="A6A6A6"/>
              <w:right w:val="single" w:sz="8" w:space="0" w:color="A6A6A6"/>
            </w:tcBorders>
            <w:shd w:val="clear" w:color="auto" w:fill="BFBFBF"/>
            <w:vAlign w:val="center"/>
            <w:hideMark/>
          </w:tcPr>
          <w:p w14:paraId="78BC1311" w14:textId="77777777" w:rsidR="00924184" w:rsidRPr="008D3C66" w:rsidRDefault="00924184" w:rsidP="00924184">
            <w:pPr>
              <w:rPr>
                <w:rFonts w:ascii="Arial" w:hAnsi="Arial" w:cs="Arial"/>
                <w:lang w:val="es-CO" w:eastAsia="es-CO"/>
              </w:rPr>
            </w:pPr>
          </w:p>
        </w:tc>
        <w:tc>
          <w:tcPr>
            <w:tcW w:w="288" w:type="dxa"/>
            <w:vMerge/>
            <w:tcBorders>
              <w:top w:val="single" w:sz="8" w:space="0" w:color="A6A6A6"/>
              <w:left w:val="single" w:sz="8" w:space="0" w:color="A6A6A6"/>
              <w:bottom w:val="single" w:sz="8" w:space="0" w:color="A6A6A6"/>
              <w:right w:val="single" w:sz="8" w:space="0" w:color="A6A6A6"/>
            </w:tcBorders>
            <w:shd w:val="clear" w:color="auto" w:fill="BFBFBF"/>
            <w:vAlign w:val="center"/>
            <w:hideMark/>
          </w:tcPr>
          <w:p w14:paraId="62347DB7" w14:textId="77777777" w:rsidR="00924184" w:rsidRPr="008D3C66" w:rsidRDefault="00924184" w:rsidP="00924184">
            <w:pPr>
              <w:rPr>
                <w:rFonts w:ascii="Arial" w:hAnsi="Arial" w:cs="Arial"/>
                <w:lang w:val="es-CO" w:eastAsia="es-CO"/>
              </w:rPr>
            </w:pPr>
          </w:p>
        </w:tc>
        <w:tc>
          <w:tcPr>
            <w:tcW w:w="288" w:type="dxa"/>
            <w:vMerge/>
            <w:tcBorders>
              <w:top w:val="single" w:sz="8" w:space="0" w:color="A6A6A6"/>
              <w:left w:val="single" w:sz="8" w:space="0" w:color="A6A6A6"/>
              <w:bottom w:val="single" w:sz="8" w:space="0" w:color="A6A6A6"/>
              <w:right w:val="single" w:sz="8" w:space="0" w:color="A6A6A6"/>
            </w:tcBorders>
            <w:shd w:val="clear" w:color="auto" w:fill="BFBFBF"/>
            <w:vAlign w:val="center"/>
            <w:hideMark/>
          </w:tcPr>
          <w:p w14:paraId="12C7D024" w14:textId="77777777" w:rsidR="00924184" w:rsidRPr="008D3C66" w:rsidRDefault="00924184" w:rsidP="00924184">
            <w:pPr>
              <w:rPr>
                <w:rFonts w:ascii="Arial" w:hAnsi="Arial" w:cs="Arial"/>
                <w:lang w:val="es-CO" w:eastAsia="es-CO"/>
              </w:rPr>
            </w:pPr>
          </w:p>
        </w:tc>
        <w:tc>
          <w:tcPr>
            <w:tcW w:w="288" w:type="dxa"/>
            <w:vMerge/>
            <w:tcBorders>
              <w:top w:val="single" w:sz="8" w:space="0" w:color="A6A6A6"/>
              <w:left w:val="single" w:sz="8" w:space="0" w:color="A6A6A6"/>
              <w:bottom w:val="single" w:sz="8" w:space="0" w:color="A6A6A6"/>
              <w:right w:val="single" w:sz="8" w:space="0" w:color="A6A6A6"/>
            </w:tcBorders>
            <w:shd w:val="clear" w:color="auto" w:fill="BFBFBF"/>
            <w:vAlign w:val="center"/>
            <w:hideMark/>
          </w:tcPr>
          <w:p w14:paraId="1688B5D2" w14:textId="77777777" w:rsidR="00924184" w:rsidRPr="008D3C66" w:rsidRDefault="00924184" w:rsidP="00924184">
            <w:pPr>
              <w:rPr>
                <w:rFonts w:ascii="Arial" w:hAnsi="Arial" w:cs="Arial"/>
                <w:lang w:val="es-CO" w:eastAsia="es-CO"/>
              </w:rPr>
            </w:pPr>
          </w:p>
        </w:tc>
        <w:tc>
          <w:tcPr>
            <w:tcW w:w="288" w:type="dxa"/>
            <w:vMerge/>
            <w:tcBorders>
              <w:top w:val="single" w:sz="8" w:space="0" w:color="A6A6A6"/>
              <w:left w:val="single" w:sz="8" w:space="0" w:color="A6A6A6"/>
              <w:bottom w:val="single" w:sz="8" w:space="0" w:color="A6A6A6"/>
              <w:right w:val="single" w:sz="8" w:space="0" w:color="A6A6A6"/>
            </w:tcBorders>
            <w:vAlign w:val="center"/>
            <w:hideMark/>
          </w:tcPr>
          <w:p w14:paraId="15B3EA5F" w14:textId="77777777" w:rsidR="00924184" w:rsidRPr="008D3C66" w:rsidRDefault="00924184" w:rsidP="00924184">
            <w:pPr>
              <w:rPr>
                <w:rFonts w:ascii="Arial" w:hAnsi="Arial" w:cs="Arial"/>
                <w:lang w:val="es-CO" w:eastAsia="es-CO"/>
              </w:rPr>
            </w:pPr>
          </w:p>
        </w:tc>
        <w:tc>
          <w:tcPr>
            <w:tcW w:w="1242" w:type="dxa"/>
            <w:vMerge/>
            <w:tcBorders>
              <w:top w:val="single" w:sz="8" w:space="0" w:color="A6A6A6"/>
              <w:left w:val="single" w:sz="8" w:space="0" w:color="A6A6A6"/>
              <w:bottom w:val="single" w:sz="8" w:space="0" w:color="A6A6A6"/>
              <w:right w:val="single" w:sz="8" w:space="0" w:color="A6A6A6"/>
            </w:tcBorders>
            <w:vAlign w:val="center"/>
            <w:hideMark/>
          </w:tcPr>
          <w:p w14:paraId="3232F104" w14:textId="77777777" w:rsidR="00924184" w:rsidRPr="008D3C66" w:rsidRDefault="00924184" w:rsidP="00924184">
            <w:pPr>
              <w:rPr>
                <w:rFonts w:ascii="Arial" w:hAnsi="Arial" w:cs="Arial"/>
                <w:lang w:val="es-CO" w:eastAsia="es-CO"/>
              </w:rPr>
            </w:pPr>
          </w:p>
        </w:tc>
        <w:tc>
          <w:tcPr>
            <w:tcW w:w="288" w:type="dxa"/>
            <w:vMerge/>
            <w:tcBorders>
              <w:top w:val="nil"/>
              <w:left w:val="single" w:sz="8" w:space="0" w:color="A6A6A6"/>
              <w:bottom w:val="single" w:sz="8" w:space="0" w:color="A6A6A6"/>
              <w:right w:val="single" w:sz="8" w:space="0" w:color="A6A6A6"/>
            </w:tcBorders>
            <w:vAlign w:val="center"/>
            <w:hideMark/>
          </w:tcPr>
          <w:p w14:paraId="6754EA43" w14:textId="77777777" w:rsidR="00924184" w:rsidRPr="008D3C66" w:rsidRDefault="00924184" w:rsidP="00924184">
            <w:pPr>
              <w:rPr>
                <w:rFonts w:ascii="Arial" w:hAnsi="Arial" w:cs="Arial"/>
                <w:lang w:val="es-CO" w:eastAsia="es-CO"/>
              </w:rPr>
            </w:pPr>
          </w:p>
        </w:tc>
        <w:tc>
          <w:tcPr>
            <w:tcW w:w="288" w:type="dxa"/>
            <w:vMerge/>
            <w:tcBorders>
              <w:top w:val="nil"/>
              <w:left w:val="single" w:sz="8" w:space="0" w:color="A6A6A6"/>
              <w:bottom w:val="single" w:sz="8" w:space="0" w:color="A6A6A6"/>
              <w:right w:val="single" w:sz="8" w:space="0" w:color="A6A6A6"/>
            </w:tcBorders>
            <w:vAlign w:val="center"/>
            <w:hideMark/>
          </w:tcPr>
          <w:p w14:paraId="3FABF4F1" w14:textId="77777777" w:rsidR="00924184" w:rsidRPr="008D3C66" w:rsidRDefault="00924184" w:rsidP="00924184">
            <w:pPr>
              <w:rPr>
                <w:rFonts w:ascii="Arial" w:hAnsi="Arial" w:cs="Arial"/>
                <w:lang w:val="es-CO" w:eastAsia="es-CO"/>
              </w:rPr>
            </w:pPr>
          </w:p>
        </w:tc>
        <w:tc>
          <w:tcPr>
            <w:tcW w:w="288" w:type="dxa"/>
            <w:vMerge/>
            <w:tcBorders>
              <w:top w:val="nil"/>
              <w:left w:val="single" w:sz="8" w:space="0" w:color="A6A6A6"/>
              <w:bottom w:val="single" w:sz="8" w:space="0" w:color="A6A6A6"/>
              <w:right w:val="single" w:sz="8" w:space="0" w:color="A6A6A6"/>
            </w:tcBorders>
            <w:vAlign w:val="center"/>
            <w:hideMark/>
          </w:tcPr>
          <w:p w14:paraId="42E08AE8" w14:textId="77777777" w:rsidR="00924184" w:rsidRPr="008D3C66" w:rsidRDefault="00924184" w:rsidP="00924184">
            <w:pPr>
              <w:rPr>
                <w:rFonts w:ascii="Arial" w:hAnsi="Arial" w:cs="Arial"/>
                <w:lang w:val="es-CO" w:eastAsia="es-CO"/>
              </w:rPr>
            </w:pPr>
          </w:p>
        </w:tc>
        <w:tc>
          <w:tcPr>
            <w:tcW w:w="297" w:type="dxa"/>
            <w:vMerge/>
            <w:tcBorders>
              <w:top w:val="nil"/>
              <w:left w:val="single" w:sz="8" w:space="0" w:color="A6A6A6"/>
              <w:bottom w:val="single" w:sz="8" w:space="0" w:color="A6A6A6"/>
              <w:right w:val="single" w:sz="8" w:space="0" w:color="A6A6A6"/>
            </w:tcBorders>
            <w:vAlign w:val="center"/>
            <w:hideMark/>
          </w:tcPr>
          <w:p w14:paraId="3B3DB974" w14:textId="77777777" w:rsidR="00924184" w:rsidRPr="008D3C66" w:rsidRDefault="00924184" w:rsidP="00924184">
            <w:pPr>
              <w:rPr>
                <w:rFonts w:ascii="Arial" w:hAnsi="Arial" w:cs="Arial"/>
                <w:lang w:val="es-CO" w:eastAsia="es-CO"/>
              </w:rPr>
            </w:pPr>
          </w:p>
        </w:tc>
        <w:tc>
          <w:tcPr>
            <w:tcW w:w="288" w:type="dxa"/>
            <w:vMerge/>
            <w:tcBorders>
              <w:top w:val="single" w:sz="8" w:space="0" w:color="A6A6A6"/>
              <w:left w:val="single" w:sz="8" w:space="0" w:color="A6A6A6"/>
              <w:bottom w:val="single" w:sz="8" w:space="0" w:color="A6A6A6"/>
              <w:right w:val="single" w:sz="8" w:space="0" w:color="A6A6A6"/>
            </w:tcBorders>
            <w:vAlign w:val="center"/>
            <w:hideMark/>
          </w:tcPr>
          <w:p w14:paraId="4A006271" w14:textId="77777777" w:rsidR="00924184" w:rsidRPr="008D3C66" w:rsidRDefault="00924184" w:rsidP="00924184">
            <w:pPr>
              <w:rPr>
                <w:rFonts w:ascii="Arial" w:hAnsi="Arial" w:cs="Arial"/>
                <w:lang w:val="es-CO" w:eastAsia="es-CO"/>
              </w:rPr>
            </w:pPr>
          </w:p>
        </w:tc>
        <w:tc>
          <w:tcPr>
            <w:tcW w:w="288" w:type="dxa"/>
            <w:vMerge/>
            <w:tcBorders>
              <w:top w:val="single" w:sz="8" w:space="0" w:color="A6A6A6"/>
              <w:left w:val="single" w:sz="8" w:space="0" w:color="A6A6A6"/>
              <w:bottom w:val="single" w:sz="8" w:space="0" w:color="A6A6A6"/>
              <w:right w:val="single" w:sz="8" w:space="0" w:color="A6A6A6"/>
            </w:tcBorders>
            <w:vAlign w:val="center"/>
            <w:hideMark/>
          </w:tcPr>
          <w:p w14:paraId="0BCD77F3" w14:textId="77777777" w:rsidR="00924184" w:rsidRPr="008D3C66" w:rsidRDefault="00924184" w:rsidP="00924184">
            <w:pPr>
              <w:rPr>
                <w:rFonts w:ascii="Arial" w:hAnsi="Arial" w:cs="Arial"/>
                <w:lang w:val="es-CO" w:eastAsia="es-CO"/>
              </w:rPr>
            </w:pPr>
          </w:p>
        </w:tc>
        <w:tc>
          <w:tcPr>
            <w:tcW w:w="288" w:type="dxa"/>
            <w:vMerge/>
            <w:tcBorders>
              <w:top w:val="single" w:sz="8" w:space="0" w:color="A6A6A6"/>
              <w:left w:val="single" w:sz="8" w:space="0" w:color="A6A6A6"/>
              <w:bottom w:val="single" w:sz="8" w:space="0" w:color="A6A6A6"/>
              <w:right w:val="single" w:sz="8" w:space="0" w:color="A6A6A6"/>
            </w:tcBorders>
            <w:vAlign w:val="center"/>
            <w:hideMark/>
          </w:tcPr>
          <w:p w14:paraId="647F5228" w14:textId="77777777" w:rsidR="00924184" w:rsidRPr="008D3C66" w:rsidRDefault="00924184" w:rsidP="00924184">
            <w:pPr>
              <w:rPr>
                <w:rFonts w:ascii="Arial" w:hAnsi="Arial" w:cs="Arial"/>
                <w:lang w:val="es-CO" w:eastAsia="es-CO"/>
              </w:rPr>
            </w:pPr>
          </w:p>
        </w:tc>
        <w:tc>
          <w:tcPr>
            <w:tcW w:w="288" w:type="dxa"/>
            <w:vMerge/>
            <w:tcBorders>
              <w:top w:val="single" w:sz="8" w:space="0" w:color="A6A6A6"/>
              <w:left w:val="single" w:sz="8" w:space="0" w:color="A6A6A6"/>
              <w:bottom w:val="single" w:sz="8" w:space="0" w:color="A6A6A6"/>
              <w:right w:val="single" w:sz="8" w:space="0" w:color="A6A6A6"/>
            </w:tcBorders>
            <w:vAlign w:val="center"/>
            <w:hideMark/>
          </w:tcPr>
          <w:p w14:paraId="037FC12B" w14:textId="77777777" w:rsidR="00924184" w:rsidRPr="008D3C66" w:rsidRDefault="00924184" w:rsidP="00924184">
            <w:pPr>
              <w:rPr>
                <w:rFonts w:ascii="Arial" w:hAnsi="Arial" w:cs="Arial"/>
                <w:lang w:val="es-CO" w:eastAsia="es-CO"/>
              </w:rPr>
            </w:pPr>
          </w:p>
        </w:tc>
        <w:tc>
          <w:tcPr>
            <w:tcW w:w="0" w:type="auto"/>
            <w:vMerge/>
            <w:tcBorders>
              <w:top w:val="nil"/>
              <w:left w:val="single" w:sz="8" w:space="0" w:color="A6A6A6"/>
              <w:bottom w:val="single" w:sz="8" w:space="0" w:color="A6A6A6"/>
              <w:right w:val="single" w:sz="8" w:space="0" w:color="A6A6A6"/>
            </w:tcBorders>
            <w:vAlign w:val="center"/>
            <w:hideMark/>
          </w:tcPr>
          <w:p w14:paraId="57225308" w14:textId="77777777" w:rsidR="00924184" w:rsidRPr="008D3C66" w:rsidRDefault="00924184" w:rsidP="00924184">
            <w:pPr>
              <w:rPr>
                <w:rFonts w:ascii="Arial" w:hAnsi="Arial" w:cs="Arial"/>
                <w:lang w:val="es-CO" w:eastAsia="es-CO"/>
              </w:rPr>
            </w:pPr>
          </w:p>
        </w:tc>
        <w:tc>
          <w:tcPr>
            <w:tcW w:w="0" w:type="auto"/>
            <w:vMerge/>
            <w:tcBorders>
              <w:top w:val="nil"/>
              <w:left w:val="single" w:sz="8" w:space="0" w:color="A6A6A6"/>
              <w:bottom w:val="single" w:sz="8" w:space="0" w:color="A6A6A6"/>
              <w:right w:val="single" w:sz="8" w:space="0" w:color="A6A6A6"/>
            </w:tcBorders>
            <w:vAlign w:val="center"/>
            <w:hideMark/>
          </w:tcPr>
          <w:p w14:paraId="5AD82D86" w14:textId="77777777" w:rsidR="00924184" w:rsidRPr="008D3C66" w:rsidRDefault="00924184" w:rsidP="00924184">
            <w:pPr>
              <w:rPr>
                <w:rFonts w:ascii="Arial" w:hAnsi="Arial" w:cs="Arial"/>
                <w:lang w:val="es-CO" w:eastAsia="es-CO"/>
              </w:rPr>
            </w:pPr>
          </w:p>
        </w:tc>
      </w:tr>
      <w:tr w:rsidR="00924184" w:rsidRPr="008D3C66" w14:paraId="2B440BAE" w14:textId="77777777" w:rsidTr="001C76FD">
        <w:trPr>
          <w:trHeight w:val="280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5D75DBEA" w14:textId="77777777" w:rsidR="00924184" w:rsidRPr="008D3C66" w:rsidRDefault="00924184" w:rsidP="00924184">
            <w:pPr>
              <w:jc w:val="center"/>
              <w:rPr>
                <w:rFonts w:ascii="Arial" w:hAnsi="Arial" w:cs="Arial"/>
                <w:lang w:val="es-CO" w:eastAsia="es-CO"/>
              </w:rPr>
            </w:pPr>
            <w:r w:rsidRPr="008D3C66">
              <w:rPr>
                <w:rFonts w:ascii="Arial" w:hAnsi="Arial" w:cs="Arial"/>
                <w:lang w:val="es-CO" w:eastAsia="es-CO"/>
              </w:rPr>
              <w:t>1</w:t>
            </w:r>
          </w:p>
        </w:tc>
        <w:tc>
          <w:tcPr>
            <w:tcW w:w="160" w:type="dxa"/>
            <w:tcBorders>
              <w:top w:val="nil"/>
              <w:left w:val="nil"/>
              <w:bottom w:val="single" w:sz="8" w:space="0" w:color="A6A6A6"/>
              <w:right w:val="single" w:sz="8" w:space="0" w:color="A6A6A6"/>
            </w:tcBorders>
            <w:shd w:val="clear" w:color="auto" w:fill="auto"/>
            <w:textDirection w:val="btLr"/>
            <w:vAlign w:val="center"/>
            <w:hideMark/>
          </w:tcPr>
          <w:p w14:paraId="0D827581" w14:textId="77777777" w:rsidR="00924184" w:rsidRPr="008D3C66" w:rsidRDefault="00924184" w:rsidP="00924184">
            <w:pPr>
              <w:jc w:val="center"/>
              <w:rPr>
                <w:rFonts w:ascii="Arial" w:hAnsi="Arial" w:cs="Arial"/>
                <w:lang w:val="es-CO" w:eastAsia="es-CO"/>
              </w:rPr>
            </w:pPr>
            <w:r w:rsidRPr="008D3C66">
              <w:rPr>
                <w:rFonts w:ascii="Arial" w:hAnsi="Arial" w:cs="Arial"/>
                <w:lang w:val="es-CO" w:eastAsia="es-CO"/>
              </w:rPr>
              <w:t>General</w:t>
            </w:r>
          </w:p>
        </w:tc>
        <w:tc>
          <w:tcPr>
            <w:tcW w:w="417" w:type="dxa"/>
            <w:tcBorders>
              <w:top w:val="nil"/>
              <w:left w:val="nil"/>
              <w:bottom w:val="single" w:sz="8" w:space="0" w:color="A6A6A6"/>
              <w:right w:val="single" w:sz="8" w:space="0" w:color="A6A6A6"/>
            </w:tcBorders>
            <w:shd w:val="clear" w:color="auto" w:fill="auto"/>
            <w:textDirection w:val="btLr"/>
            <w:vAlign w:val="center"/>
            <w:hideMark/>
          </w:tcPr>
          <w:p w14:paraId="60E29301" w14:textId="77777777" w:rsidR="00924184" w:rsidRPr="008D3C66" w:rsidRDefault="00924184" w:rsidP="00924184">
            <w:pPr>
              <w:jc w:val="center"/>
              <w:rPr>
                <w:rFonts w:ascii="Arial" w:hAnsi="Arial" w:cs="Arial"/>
                <w:lang w:val="es-CO" w:eastAsia="es-CO"/>
              </w:rPr>
            </w:pPr>
            <w:r w:rsidRPr="008D3C66">
              <w:rPr>
                <w:rFonts w:ascii="Arial" w:hAnsi="Arial" w:cs="Arial"/>
                <w:lang w:val="es-CO" w:eastAsia="es-CO"/>
              </w:rPr>
              <w:t>Externa</w:t>
            </w:r>
          </w:p>
        </w:tc>
        <w:tc>
          <w:tcPr>
            <w:tcW w:w="0" w:type="auto"/>
            <w:tcBorders>
              <w:top w:val="nil"/>
              <w:left w:val="nil"/>
              <w:bottom w:val="single" w:sz="8" w:space="0" w:color="A6A6A6"/>
              <w:right w:val="single" w:sz="8" w:space="0" w:color="A6A6A6"/>
            </w:tcBorders>
            <w:shd w:val="clear" w:color="auto" w:fill="auto"/>
            <w:textDirection w:val="btLr"/>
            <w:vAlign w:val="center"/>
            <w:hideMark/>
          </w:tcPr>
          <w:p w14:paraId="6F2E6F97" w14:textId="77777777" w:rsidR="00924184" w:rsidRPr="008D3C66" w:rsidRDefault="00924184" w:rsidP="00924184">
            <w:pPr>
              <w:jc w:val="center"/>
              <w:rPr>
                <w:rFonts w:ascii="Arial" w:hAnsi="Arial" w:cs="Arial"/>
                <w:lang w:val="es-CO" w:eastAsia="es-CO"/>
              </w:rPr>
            </w:pPr>
            <w:r w:rsidRPr="008D3C66">
              <w:rPr>
                <w:rFonts w:ascii="Arial" w:hAnsi="Arial" w:cs="Arial"/>
                <w:lang w:val="es-CO" w:eastAsia="es-CO"/>
              </w:rPr>
              <w:t>4 Ejecución</w:t>
            </w:r>
          </w:p>
        </w:tc>
        <w:tc>
          <w:tcPr>
            <w:tcW w:w="0" w:type="auto"/>
            <w:tcBorders>
              <w:top w:val="nil"/>
              <w:left w:val="nil"/>
              <w:bottom w:val="single" w:sz="8" w:space="0" w:color="A6A6A6"/>
              <w:right w:val="single" w:sz="8" w:space="0" w:color="A6A6A6"/>
            </w:tcBorders>
            <w:shd w:val="clear" w:color="auto" w:fill="auto"/>
            <w:textDirection w:val="btLr"/>
            <w:vAlign w:val="center"/>
            <w:hideMark/>
          </w:tcPr>
          <w:p w14:paraId="637BF913" w14:textId="77777777" w:rsidR="00924184" w:rsidRPr="008D3C66" w:rsidRDefault="00924184" w:rsidP="00924184">
            <w:pPr>
              <w:jc w:val="center"/>
              <w:rPr>
                <w:rFonts w:ascii="Arial" w:hAnsi="Arial" w:cs="Arial"/>
                <w:lang w:val="es-CO" w:eastAsia="es-CO"/>
              </w:rPr>
            </w:pPr>
            <w:r w:rsidRPr="008D3C66">
              <w:rPr>
                <w:rFonts w:ascii="Arial" w:hAnsi="Arial" w:cs="Arial"/>
                <w:lang w:val="es-CO" w:eastAsia="es-CO"/>
              </w:rPr>
              <w:t>Operacionales</w:t>
            </w:r>
          </w:p>
        </w:tc>
        <w:tc>
          <w:tcPr>
            <w:tcW w:w="972" w:type="dxa"/>
            <w:tcBorders>
              <w:top w:val="nil"/>
              <w:left w:val="nil"/>
              <w:bottom w:val="single" w:sz="8" w:space="0" w:color="A6A6A6"/>
              <w:right w:val="single" w:sz="8" w:space="0" w:color="A6A6A6"/>
            </w:tcBorders>
            <w:shd w:val="clear" w:color="auto" w:fill="auto"/>
            <w:hideMark/>
          </w:tcPr>
          <w:p w14:paraId="260F4C9C" w14:textId="77777777" w:rsidR="00924184" w:rsidRPr="008D3C66" w:rsidRDefault="00924184" w:rsidP="00924184">
            <w:pPr>
              <w:jc w:val="both"/>
              <w:rPr>
                <w:rFonts w:ascii="Arial" w:hAnsi="Arial" w:cs="Arial"/>
                <w:lang w:val="es-CO" w:eastAsia="es-CO"/>
              </w:rPr>
            </w:pPr>
            <w:r w:rsidRPr="008D3C66">
              <w:rPr>
                <w:rFonts w:ascii="Arial" w:hAnsi="Arial" w:cs="Arial"/>
                <w:lang w:val="es-CO" w:eastAsia="es-CO"/>
              </w:rPr>
              <w:t>Ausencia del contratista. Durante la ejecución del contrato puede presentarse ausencia del contratista por accidentes y/o enfermedades.</w:t>
            </w:r>
          </w:p>
        </w:tc>
        <w:tc>
          <w:tcPr>
            <w:tcW w:w="1104" w:type="dxa"/>
            <w:tcBorders>
              <w:top w:val="nil"/>
              <w:left w:val="nil"/>
              <w:bottom w:val="single" w:sz="8" w:space="0" w:color="A6A6A6"/>
              <w:right w:val="single" w:sz="8" w:space="0" w:color="A6A6A6"/>
            </w:tcBorders>
            <w:shd w:val="clear" w:color="auto" w:fill="auto"/>
            <w:hideMark/>
          </w:tcPr>
          <w:p w14:paraId="33FAB611" w14:textId="77777777" w:rsidR="00924184" w:rsidRPr="008D3C66" w:rsidRDefault="00924184" w:rsidP="00924184">
            <w:pPr>
              <w:jc w:val="both"/>
              <w:rPr>
                <w:rFonts w:ascii="Arial" w:hAnsi="Arial" w:cs="Arial"/>
                <w:lang w:val="es-CO" w:eastAsia="es-CO"/>
              </w:rPr>
            </w:pPr>
            <w:r w:rsidRPr="008D3C66">
              <w:rPr>
                <w:rFonts w:ascii="Arial" w:hAnsi="Arial" w:cs="Arial"/>
                <w:lang w:val="es-CO" w:eastAsia="es-CO"/>
              </w:rPr>
              <w:t>Actividades y/o servicios a cargo del contratista no atendidos.</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34278943" w14:textId="77777777" w:rsidR="00924184" w:rsidRPr="008D3C66" w:rsidRDefault="00924184" w:rsidP="00924184">
            <w:pPr>
              <w:jc w:val="center"/>
              <w:rPr>
                <w:rFonts w:ascii="Arial" w:hAnsi="Arial" w:cs="Arial"/>
                <w:lang w:val="es-CO" w:eastAsia="es-CO"/>
              </w:rPr>
            </w:pPr>
            <w:r w:rsidRPr="008D3C66">
              <w:rPr>
                <w:rFonts w:ascii="Arial" w:hAnsi="Arial" w:cs="Arial"/>
                <w:lang w:val="es-CO" w:eastAsia="es-CO"/>
              </w:rPr>
              <w:t>3</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6BC99612" w14:textId="77777777" w:rsidR="00924184" w:rsidRPr="008D3C66" w:rsidRDefault="00924184" w:rsidP="00924184">
            <w:pPr>
              <w:jc w:val="center"/>
              <w:rPr>
                <w:rFonts w:ascii="Arial" w:hAnsi="Arial" w:cs="Arial"/>
                <w:lang w:val="es-CO" w:eastAsia="es-CO"/>
              </w:rPr>
            </w:pPr>
            <w:r w:rsidRPr="008D3C66">
              <w:rPr>
                <w:rFonts w:ascii="Arial" w:hAnsi="Arial" w:cs="Arial"/>
                <w:lang w:val="es-CO" w:eastAsia="es-CO"/>
              </w:rPr>
              <w:t>4</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2F8F1C5D" w14:textId="77777777" w:rsidR="00924184" w:rsidRPr="008D3C66" w:rsidRDefault="00924184" w:rsidP="00924184">
            <w:pPr>
              <w:jc w:val="center"/>
              <w:rPr>
                <w:rFonts w:ascii="Arial" w:hAnsi="Arial" w:cs="Arial"/>
                <w:lang w:val="es-CO" w:eastAsia="es-CO"/>
              </w:rPr>
            </w:pPr>
            <w:r w:rsidRPr="008D3C66">
              <w:rPr>
                <w:rFonts w:ascii="Arial" w:hAnsi="Arial" w:cs="Arial"/>
                <w:lang w:val="es-CO" w:eastAsia="es-CO"/>
              </w:rPr>
              <w:t>7</w:t>
            </w:r>
          </w:p>
        </w:tc>
        <w:tc>
          <w:tcPr>
            <w:tcW w:w="288" w:type="dxa"/>
            <w:tcBorders>
              <w:top w:val="single" w:sz="4" w:space="0" w:color="auto"/>
              <w:left w:val="single" w:sz="4" w:space="0" w:color="auto"/>
              <w:bottom w:val="single" w:sz="4" w:space="0" w:color="auto"/>
              <w:right w:val="single" w:sz="4" w:space="0" w:color="auto"/>
            </w:tcBorders>
            <w:shd w:val="clear" w:color="BDD7EE" w:fill="FF6600"/>
            <w:vAlign w:val="center"/>
            <w:hideMark/>
          </w:tcPr>
          <w:p w14:paraId="203FDDF3" w14:textId="77777777" w:rsidR="00924184" w:rsidRPr="008D3C66" w:rsidRDefault="00924184" w:rsidP="00924184">
            <w:pPr>
              <w:jc w:val="center"/>
              <w:rPr>
                <w:rFonts w:ascii="Arial" w:hAnsi="Arial" w:cs="Arial"/>
                <w:lang w:val="es-CO" w:eastAsia="es-CO"/>
              </w:rPr>
            </w:pPr>
            <w:r w:rsidRPr="008D3C66">
              <w:rPr>
                <w:rFonts w:ascii="Arial" w:hAnsi="Arial" w:cs="Arial"/>
                <w:lang w:val="es-CO" w:eastAsia="es-CO"/>
              </w:rPr>
              <w:t>7</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4D3275AA" w14:textId="77777777" w:rsidR="00924184" w:rsidRPr="008D3C66" w:rsidRDefault="00924184" w:rsidP="00924184">
            <w:pPr>
              <w:jc w:val="center"/>
              <w:rPr>
                <w:rFonts w:ascii="Arial" w:hAnsi="Arial" w:cs="Arial"/>
                <w:lang w:val="es-CO" w:eastAsia="es-CO"/>
              </w:rPr>
            </w:pPr>
            <w:r w:rsidRPr="008D3C66">
              <w:rPr>
                <w:rFonts w:ascii="Arial" w:hAnsi="Arial" w:cs="Arial"/>
                <w:lang w:val="es-CO" w:eastAsia="es-CO"/>
              </w:rPr>
              <w:t>Contratista</w:t>
            </w:r>
          </w:p>
        </w:tc>
        <w:tc>
          <w:tcPr>
            <w:tcW w:w="1242" w:type="dxa"/>
            <w:tcBorders>
              <w:top w:val="nil"/>
              <w:left w:val="nil"/>
              <w:bottom w:val="single" w:sz="8" w:space="0" w:color="A6A6A6"/>
              <w:right w:val="single" w:sz="8" w:space="0" w:color="A6A6A6"/>
            </w:tcBorders>
            <w:shd w:val="clear" w:color="auto" w:fill="auto"/>
            <w:hideMark/>
          </w:tcPr>
          <w:p w14:paraId="23D8D20D" w14:textId="77777777" w:rsidR="00924184" w:rsidRPr="008D3C66" w:rsidRDefault="00924184" w:rsidP="00924184">
            <w:pPr>
              <w:jc w:val="both"/>
              <w:rPr>
                <w:rFonts w:ascii="Arial" w:hAnsi="Arial" w:cs="Arial"/>
                <w:lang w:val="es-CO" w:eastAsia="es-CO"/>
              </w:rPr>
            </w:pPr>
            <w:r w:rsidRPr="008D3C66">
              <w:rPr>
                <w:rFonts w:ascii="Arial" w:hAnsi="Arial" w:cs="Arial"/>
                <w:lang w:val="es-CO" w:eastAsia="es-CO"/>
              </w:rPr>
              <w:t>(f) Reducir consecuencias y probabilidades. Reprogramación de actividades.</w:t>
            </w:r>
            <w:r w:rsidRPr="008D3C66">
              <w:rPr>
                <w:rFonts w:ascii="Arial" w:hAnsi="Arial" w:cs="Arial"/>
                <w:lang w:val="es-CO" w:eastAsia="es-CO"/>
              </w:rPr>
              <w:br/>
              <w:t>Contar con planes de contingencia para el reemplazo temporal o permanente del contratista.</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4FFF07A6" w14:textId="77777777" w:rsidR="00924184" w:rsidRPr="008D3C66" w:rsidRDefault="00924184" w:rsidP="00924184">
            <w:pPr>
              <w:jc w:val="center"/>
              <w:rPr>
                <w:rFonts w:ascii="Arial" w:hAnsi="Arial" w:cs="Arial"/>
                <w:lang w:val="es-CO" w:eastAsia="es-CO"/>
              </w:rPr>
            </w:pPr>
            <w:r w:rsidRPr="008D3C66">
              <w:rPr>
                <w:rFonts w:ascii="Arial" w:hAnsi="Arial" w:cs="Arial"/>
                <w:lang w:val="es-CO" w:eastAsia="es-CO"/>
              </w:rPr>
              <w:t>2</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05D55DB9" w14:textId="77777777" w:rsidR="00924184" w:rsidRPr="008D3C66" w:rsidRDefault="00924184" w:rsidP="00924184">
            <w:pPr>
              <w:jc w:val="center"/>
              <w:rPr>
                <w:rFonts w:ascii="Arial" w:hAnsi="Arial" w:cs="Arial"/>
                <w:lang w:val="es-CO" w:eastAsia="es-CO"/>
              </w:rPr>
            </w:pPr>
            <w:r w:rsidRPr="008D3C66">
              <w:rPr>
                <w:rFonts w:ascii="Arial" w:hAnsi="Arial" w:cs="Arial"/>
                <w:lang w:val="es-CO" w:eastAsia="es-CO"/>
              </w:rPr>
              <w:t>2</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657943B1" w14:textId="77777777" w:rsidR="00924184" w:rsidRPr="008D3C66" w:rsidRDefault="00924184" w:rsidP="00924184">
            <w:pPr>
              <w:jc w:val="center"/>
              <w:rPr>
                <w:rFonts w:ascii="Arial" w:hAnsi="Arial" w:cs="Arial"/>
                <w:lang w:val="es-CO" w:eastAsia="es-CO"/>
              </w:rPr>
            </w:pPr>
            <w:r w:rsidRPr="008D3C66">
              <w:rPr>
                <w:rFonts w:ascii="Arial" w:hAnsi="Arial" w:cs="Arial"/>
                <w:lang w:val="es-CO" w:eastAsia="es-CO"/>
              </w:rPr>
              <w:t>4</w:t>
            </w:r>
          </w:p>
        </w:tc>
        <w:tc>
          <w:tcPr>
            <w:tcW w:w="297" w:type="dxa"/>
            <w:tcBorders>
              <w:top w:val="single" w:sz="4" w:space="0" w:color="auto"/>
              <w:left w:val="single" w:sz="4" w:space="0" w:color="auto"/>
              <w:bottom w:val="single" w:sz="4" w:space="0" w:color="auto"/>
              <w:right w:val="single" w:sz="4" w:space="0" w:color="auto"/>
            </w:tcBorders>
            <w:shd w:val="clear" w:color="BDD7EE" w:fill="00B050"/>
            <w:noWrap/>
            <w:textDirection w:val="btLr"/>
            <w:vAlign w:val="center"/>
            <w:hideMark/>
          </w:tcPr>
          <w:p w14:paraId="7826D40F" w14:textId="77777777" w:rsidR="00924184" w:rsidRPr="008D3C66" w:rsidRDefault="00924184" w:rsidP="00924184">
            <w:pPr>
              <w:jc w:val="center"/>
              <w:rPr>
                <w:rFonts w:ascii="Arial" w:hAnsi="Arial" w:cs="Arial"/>
                <w:lang w:val="es-CO" w:eastAsia="es-CO"/>
              </w:rPr>
            </w:pPr>
            <w:r w:rsidRPr="008D3C66">
              <w:rPr>
                <w:rFonts w:ascii="Arial" w:hAnsi="Arial" w:cs="Arial"/>
                <w:lang w:val="es-CO" w:eastAsia="es-CO"/>
              </w:rPr>
              <w:t>Bajo</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04A23FD6" w14:textId="77777777" w:rsidR="00924184" w:rsidRPr="008D3C66" w:rsidRDefault="00924184" w:rsidP="00924184">
            <w:pPr>
              <w:jc w:val="center"/>
              <w:rPr>
                <w:rFonts w:ascii="Arial" w:hAnsi="Arial" w:cs="Arial"/>
                <w:lang w:val="es-CO" w:eastAsia="es-CO"/>
              </w:rPr>
            </w:pPr>
            <w:r w:rsidRPr="008D3C66">
              <w:rPr>
                <w:rFonts w:ascii="Arial" w:hAnsi="Arial" w:cs="Arial"/>
                <w:lang w:val="es-CO" w:eastAsia="es-CO"/>
              </w:rPr>
              <w:t>Si</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5F7795EF" w14:textId="77777777" w:rsidR="00924184" w:rsidRPr="008D3C66" w:rsidRDefault="00924184" w:rsidP="00924184">
            <w:pPr>
              <w:jc w:val="center"/>
              <w:rPr>
                <w:rFonts w:ascii="Arial" w:hAnsi="Arial" w:cs="Arial"/>
                <w:lang w:val="es-CO" w:eastAsia="es-CO"/>
              </w:rPr>
            </w:pPr>
            <w:r w:rsidRPr="008D3C66">
              <w:rPr>
                <w:rFonts w:ascii="Arial" w:hAnsi="Arial" w:cs="Arial"/>
                <w:lang w:val="es-CO" w:eastAsia="es-CO"/>
              </w:rPr>
              <w:t>Contratista</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09BFDD93" w14:textId="77777777" w:rsidR="00924184" w:rsidRPr="008D3C66" w:rsidRDefault="00924184" w:rsidP="00924184">
            <w:pPr>
              <w:jc w:val="center"/>
              <w:rPr>
                <w:rFonts w:ascii="Arial" w:hAnsi="Arial" w:cs="Arial"/>
                <w:lang w:val="es-CO" w:eastAsia="es-CO"/>
              </w:rPr>
            </w:pPr>
            <w:r w:rsidRPr="008D3C66">
              <w:rPr>
                <w:rFonts w:ascii="Arial" w:hAnsi="Arial" w:cs="Arial"/>
                <w:lang w:val="es-CO" w:eastAsia="es-CO"/>
              </w:rPr>
              <w:t>Desde el inicio de la ejecución de contrato</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20A40B86" w14:textId="77777777" w:rsidR="00924184" w:rsidRPr="008D3C66" w:rsidRDefault="00924184" w:rsidP="00924184">
            <w:pPr>
              <w:jc w:val="center"/>
              <w:rPr>
                <w:rFonts w:ascii="Arial" w:hAnsi="Arial" w:cs="Arial"/>
                <w:lang w:val="es-CO" w:eastAsia="es-CO"/>
              </w:rPr>
            </w:pPr>
            <w:r w:rsidRPr="008D3C66">
              <w:rPr>
                <w:rFonts w:ascii="Arial" w:hAnsi="Arial" w:cs="Arial"/>
                <w:lang w:val="es-CO" w:eastAsia="es-CO"/>
              </w:rPr>
              <w:t>Hasta la terminación del plazo de ejecución del contrato.</w:t>
            </w:r>
          </w:p>
        </w:tc>
        <w:tc>
          <w:tcPr>
            <w:tcW w:w="0" w:type="auto"/>
            <w:tcBorders>
              <w:top w:val="nil"/>
              <w:left w:val="nil"/>
              <w:bottom w:val="single" w:sz="8" w:space="0" w:color="A6A6A6"/>
              <w:right w:val="single" w:sz="8" w:space="0" w:color="A6A6A6"/>
            </w:tcBorders>
            <w:shd w:val="clear" w:color="auto" w:fill="auto"/>
            <w:hideMark/>
          </w:tcPr>
          <w:p w14:paraId="505AD338" w14:textId="77777777" w:rsidR="00924184" w:rsidRPr="008D3C66" w:rsidRDefault="00924184" w:rsidP="00924184">
            <w:pPr>
              <w:jc w:val="both"/>
              <w:rPr>
                <w:rFonts w:ascii="Arial" w:hAnsi="Arial" w:cs="Arial"/>
                <w:lang w:val="es-CO" w:eastAsia="es-CO"/>
              </w:rPr>
            </w:pPr>
            <w:r w:rsidRPr="008D3C66">
              <w:rPr>
                <w:rFonts w:ascii="Arial" w:hAnsi="Arial" w:cs="Arial"/>
                <w:lang w:val="es-CO" w:eastAsia="es-CO"/>
              </w:rPr>
              <w:t xml:space="preserve">Seguimiento del contrato / </w:t>
            </w:r>
          </w:p>
        </w:tc>
        <w:tc>
          <w:tcPr>
            <w:tcW w:w="0" w:type="auto"/>
            <w:tcBorders>
              <w:top w:val="nil"/>
              <w:left w:val="nil"/>
              <w:bottom w:val="single" w:sz="8" w:space="0" w:color="A6A6A6"/>
              <w:right w:val="single" w:sz="8" w:space="0" w:color="A6A6A6"/>
            </w:tcBorders>
            <w:shd w:val="clear" w:color="auto" w:fill="auto"/>
            <w:hideMark/>
          </w:tcPr>
          <w:p w14:paraId="4765E662" w14:textId="77777777" w:rsidR="00924184" w:rsidRPr="008D3C66" w:rsidRDefault="00924184" w:rsidP="00924184">
            <w:pPr>
              <w:jc w:val="both"/>
              <w:rPr>
                <w:rFonts w:ascii="Arial" w:hAnsi="Arial" w:cs="Arial"/>
                <w:lang w:val="es-CO" w:eastAsia="es-CO"/>
              </w:rPr>
            </w:pPr>
            <w:r w:rsidRPr="008D3C66">
              <w:rPr>
                <w:rFonts w:ascii="Arial" w:hAnsi="Arial" w:cs="Arial"/>
                <w:lang w:val="es-CO" w:eastAsia="es-CO"/>
              </w:rPr>
              <w:t>Permanente</w:t>
            </w:r>
          </w:p>
        </w:tc>
      </w:tr>
      <w:tr w:rsidR="00924184" w:rsidRPr="008D3C66" w14:paraId="76445241" w14:textId="77777777" w:rsidTr="001C76FD">
        <w:trPr>
          <w:trHeight w:val="175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6C80D006" w14:textId="77777777" w:rsidR="00924184" w:rsidRPr="008D3C66" w:rsidRDefault="00924184" w:rsidP="00924184">
            <w:pPr>
              <w:jc w:val="center"/>
              <w:rPr>
                <w:rFonts w:ascii="Arial" w:hAnsi="Arial" w:cs="Arial"/>
                <w:lang w:val="es-CO" w:eastAsia="es-CO"/>
              </w:rPr>
            </w:pPr>
            <w:r w:rsidRPr="008D3C66">
              <w:rPr>
                <w:rFonts w:ascii="Arial" w:hAnsi="Arial" w:cs="Arial"/>
                <w:lang w:val="es-CO" w:eastAsia="es-CO"/>
              </w:rPr>
              <w:lastRenderedPageBreak/>
              <w:t>2</w:t>
            </w:r>
          </w:p>
        </w:tc>
        <w:tc>
          <w:tcPr>
            <w:tcW w:w="160" w:type="dxa"/>
            <w:tcBorders>
              <w:top w:val="nil"/>
              <w:left w:val="nil"/>
              <w:bottom w:val="single" w:sz="8" w:space="0" w:color="A6A6A6"/>
              <w:right w:val="single" w:sz="8" w:space="0" w:color="A6A6A6"/>
            </w:tcBorders>
            <w:shd w:val="clear" w:color="auto" w:fill="auto"/>
            <w:textDirection w:val="btLr"/>
            <w:vAlign w:val="center"/>
            <w:hideMark/>
          </w:tcPr>
          <w:p w14:paraId="24B970C4" w14:textId="77777777" w:rsidR="00924184" w:rsidRPr="008D3C66" w:rsidRDefault="00924184" w:rsidP="00924184">
            <w:pPr>
              <w:jc w:val="center"/>
              <w:rPr>
                <w:rFonts w:ascii="Arial" w:hAnsi="Arial" w:cs="Arial"/>
                <w:lang w:val="es-CO" w:eastAsia="es-CO"/>
              </w:rPr>
            </w:pPr>
            <w:r w:rsidRPr="008D3C66">
              <w:rPr>
                <w:rFonts w:ascii="Arial" w:hAnsi="Arial" w:cs="Arial"/>
                <w:lang w:val="es-CO" w:eastAsia="es-CO"/>
              </w:rPr>
              <w:t>General</w:t>
            </w:r>
          </w:p>
        </w:tc>
        <w:tc>
          <w:tcPr>
            <w:tcW w:w="417" w:type="dxa"/>
            <w:tcBorders>
              <w:top w:val="nil"/>
              <w:left w:val="nil"/>
              <w:bottom w:val="single" w:sz="8" w:space="0" w:color="A6A6A6"/>
              <w:right w:val="single" w:sz="8" w:space="0" w:color="A6A6A6"/>
            </w:tcBorders>
            <w:shd w:val="clear" w:color="auto" w:fill="auto"/>
            <w:textDirection w:val="btLr"/>
            <w:vAlign w:val="center"/>
            <w:hideMark/>
          </w:tcPr>
          <w:p w14:paraId="7927C8F8" w14:textId="77777777" w:rsidR="00924184" w:rsidRPr="008D3C66" w:rsidRDefault="00924184" w:rsidP="00924184">
            <w:pPr>
              <w:jc w:val="center"/>
              <w:rPr>
                <w:rFonts w:ascii="Arial" w:hAnsi="Arial" w:cs="Arial"/>
                <w:lang w:val="es-CO" w:eastAsia="es-CO"/>
              </w:rPr>
            </w:pPr>
            <w:r w:rsidRPr="008D3C66">
              <w:rPr>
                <w:rFonts w:ascii="Arial" w:hAnsi="Arial" w:cs="Arial"/>
                <w:lang w:val="es-CO" w:eastAsia="es-CO"/>
              </w:rPr>
              <w:t>Externa</w:t>
            </w:r>
          </w:p>
        </w:tc>
        <w:tc>
          <w:tcPr>
            <w:tcW w:w="0" w:type="auto"/>
            <w:tcBorders>
              <w:top w:val="nil"/>
              <w:left w:val="nil"/>
              <w:bottom w:val="single" w:sz="8" w:space="0" w:color="A6A6A6"/>
              <w:right w:val="single" w:sz="8" w:space="0" w:color="A6A6A6"/>
            </w:tcBorders>
            <w:shd w:val="clear" w:color="auto" w:fill="auto"/>
            <w:textDirection w:val="btLr"/>
            <w:vAlign w:val="center"/>
            <w:hideMark/>
          </w:tcPr>
          <w:p w14:paraId="0655D406" w14:textId="77777777" w:rsidR="00924184" w:rsidRPr="008D3C66" w:rsidRDefault="00924184" w:rsidP="00924184">
            <w:pPr>
              <w:jc w:val="center"/>
              <w:rPr>
                <w:rFonts w:ascii="Arial" w:hAnsi="Arial" w:cs="Arial"/>
                <w:lang w:val="es-CO" w:eastAsia="es-CO"/>
              </w:rPr>
            </w:pPr>
            <w:r w:rsidRPr="008D3C66">
              <w:rPr>
                <w:rFonts w:ascii="Arial" w:hAnsi="Arial" w:cs="Arial"/>
                <w:lang w:val="es-CO" w:eastAsia="es-CO"/>
              </w:rPr>
              <w:t>4 Ejecución</w:t>
            </w:r>
          </w:p>
        </w:tc>
        <w:tc>
          <w:tcPr>
            <w:tcW w:w="0" w:type="auto"/>
            <w:tcBorders>
              <w:top w:val="nil"/>
              <w:left w:val="nil"/>
              <w:bottom w:val="single" w:sz="8" w:space="0" w:color="A6A6A6"/>
              <w:right w:val="single" w:sz="8" w:space="0" w:color="A6A6A6"/>
            </w:tcBorders>
            <w:shd w:val="clear" w:color="auto" w:fill="auto"/>
            <w:textDirection w:val="btLr"/>
            <w:vAlign w:val="center"/>
            <w:hideMark/>
          </w:tcPr>
          <w:p w14:paraId="25B39C75" w14:textId="77777777" w:rsidR="00924184" w:rsidRPr="008D3C66" w:rsidRDefault="00924184" w:rsidP="00924184">
            <w:pPr>
              <w:jc w:val="center"/>
              <w:rPr>
                <w:rFonts w:ascii="Arial" w:hAnsi="Arial" w:cs="Arial"/>
                <w:lang w:val="es-CO" w:eastAsia="es-CO"/>
              </w:rPr>
            </w:pPr>
            <w:r w:rsidRPr="008D3C66">
              <w:rPr>
                <w:rFonts w:ascii="Arial" w:hAnsi="Arial" w:cs="Arial"/>
                <w:lang w:val="es-CO" w:eastAsia="es-CO"/>
              </w:rPr>
              <w:t>Operacionales</w:t>
            </w:r>
          </w:p>
        </w:tc>
        <w:tc>
          <w:tcPr>
            <w:tcW w:w="972" w:type="dxa"/>
            <w:tcBorders>
              <w:top w:val="nil"/>
              <w:left w:val="nil"/>
              <w:bottom w:val="single" w:sz="8" w:space="0" w:color="A6A6A6"/>
              <w:right w:val="single" w:sz="8" w:space="0" w:color="A6A6A6"/>
            </w:tcBorders>
            <w:shd w:val="clear" w:color="auto" w:fill="auto"/>
            <w:hideMark/>
          </w:tcPr>
          <w:p w14:paraId="768609C5" w14:textId="77777777" w:rsidR="00924184" w:rsidRPr="008D3C66" w:rsidRDefault="00924184" w:rsidP="00924184">
            <w:pPr>
              <w:jc w:val="both"/>
              <w:rPr>
                <w:rFonts w:ascii="Arial" w:hAnsi="Arial" w:cs="Arial"/>
                <w:lang w:val="es-CO" w:eastAsia="es-CO"/>
              </w:rPr>
            </w:pPr>
            <w:r w:rsidRPr="008D3C66">
              <w:rPr>
                <w:rFonts w:ascii="Arial" w:hAnsi="Arial" w:cs="Arial"/>
                <w:lang w:val="es-CO" w:eastAsia="es-CO"/>
              </w:rPr>
              <w:t>Dificultades del contratista para acceder a la sede del MVCT donde desarrolla el contrato. Durante la ejecución del contrato puede presentarse ausencia del contratista por situaciones de orden público.</w:t>
            </w:r>
          </w:p>
        </w:tc>
        <w:tc>
          <w:tcPr>
            <w:tcW w:w="1104" w:type="dxa"/>
            <w:tcBorders>
              <w:top w:val="nil"/>
              <w:left w:val="nil"/>
              <w:bottom w:val="single" w:sz="8" w:space="0" w:color="A6A6A6"/>
              <w:right w:val="single" w:sz="8" w:space="0" w:color="A6A6A6"/>
            </w:tcBorders>
            <w:shd w:val="clear" w:color="auto" w:fill="auto"/>
            <w:hideMark/>
          </w:tcPr>
          <w:p w14:paraId="0F31BF88" w14:textId="77777777" w:rsidR="00924184" w:rsidRPr="008D3C66" w:rsidRDefault="00924184" w:rsidP="00924184">
            <w:pPr>
              <w:jc w:val="both"/>
              <w:rPr>
                <w:rFonts w:ascii="Arial" w:hAnsi="Arial" w:cs="Arial"/>
                <w:lang w:val="es-CO" w:eastAsia="es-CO"/>
              </w:rPr>
            </w:pPr>
            <w:r w:rsidRPr="008D3C66">
              <w:rPr>
                <w:rFonts w:ascii="Arial" w:hAnsi="Arial" w:cs="Arial"/>
                <w:lang w:val="es-CO" w:eastAsia="es-CO"/>
              </w:rPr>
              <w:t>Actividades y/o servicios a cargo del contratista no atendidos.</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028D8CB7" w14:textId="77777777" w:rsidR="00924184" w:rsidRPr="008D3C66" w:rsidRDefault="00924184" w:rsidP="00924184">
            <w:pPr>
              <w:jc w:val="center"/>
              <w:rPr>
                <w:rFonts w:ascii="Arial" w:hAnsi="Arial" w:cs="Arial"/>
                <w:lang w:val="es-CO" w:eastAsia="es-CO"/>
              </w:rPr>
            </w:pPr>
            <w:r w:rsidRPr="008D3C66">
              <w:rPr>
                <w:rFonts w:ascii="Arial" w:hAnsi="Arial" w:cs="Arial"/>
                <w:lang w:val="es-CO" w:eastAsia="es-CO"/>
              </w:rPr>
              <w:t>3</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0B5C06D3" w14:textId="77777777" w:rsidR="00924184" w:rsidRPr="008D3C66" w:rsidRDefault="00924184" w:rsidP="00924184">
            <w:pPr>
              <w:jc w:val="center"/>
              <w:rPr>
                <w:rFonts w:ascii="Arial" w:hAnsi="Arial" w:cs="Arial"/>
                <w:lang w:val="es-CO" w:eastAsia="es-CO"/>
              </w:rPr>
            </w:pPr>
            <w:r w:rsidRPr="008D3C66">
              <w:rPr>
                <w:rFonts w:ascii="Arial" w:hAnsi="Arial" w:cs="Arial"/>
                <w:lang w:val="es-CO" w:eastAsia="es-CO"/>
              </w:rPr>
              <w:t>3</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647E84ED" w14:textId="77777777" w:rsidR="00924184" w:rsidRPr="008D3C66" w:rsidRDefault="00924184" w:rsidP="00924184">
            <w:pPr>
              <w:jc w:val="center"/>
              <w:rPr>
                <w:rFonts w:ascii="Arial" w:hAnsi="Arial" w:cs="Arial"/>
                <w:lang w:val="es-CO" w:eastAsia="es-CO"/>
              </w:rPr>
            </w:pPr>
            <w:r w:rsidRPr="008D3C66">
              <w:rPr>
                <w:rFonts w:ascii="Arial" w:hAnsi="Arial" w:cs="Arial"/>
                <w:lang w:val="es-CO" w:eastAsia="es-CO"/>
              </w:rPr>
              <w:t>6</w:t>
            </w:r>
          </w:p>
        </w:tc>
        <w:tc>
          <w:tcPr>
            <w:tcW w:w="288" w:type="dxa"/>
            <w:tcBorders>
              <w:top w:val="single" w:sz="4" w:space="0" w:color="auto"/>
              <w:left w:val="single" w:sz="4" w:space="0" w:color="auto"/>
              <w:bottom w:val="single" w:sz="4" w:space="0" w:color="auto"/>
              <w:right w:val="single" w:sz="4" w:space="0" w:color="auto"/>
            </w:tcBorders>
            <w:shd w:val="clear" w:color="BDD7EE" w:fill="FF6600"/>
            <w:vAlign w:val="center"/>
            <w:hideMark/>
          </w:tcPr>
          <w:p w14:paraId="64BE5260" w14:textId="77777777" w:rsidR="00924184" w:rsidRPr="008D3C66" w:rsidRDefault="00924184" w:rsidP="00924184">
            <w:pPr>
              <w:jc w:val="center"/>
              <w:rPr>
                <w:rFonts w:ascii="Arial" w:hAnsi="Arial" w:cs="Arial"/>
                <w:lang w:val="es-CO" w:eastAsia="es-CO"/>
              </w:rPr>
            </w:pPr>
            <w:r w:rsidRPr="008D3C66">
              <w:rPr>
                <w:rFonts w:ascii="Arial" w:hAnsi="Arial" w:cs="Arial"/>
                <w:lang w:val="es-CO" w:eastAsia="es-CO"/>
              </w:rPr>
              <w:t>6</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746B1912" w14:textId="77777777" w:rsidR="00924184" w:rsidRPr="008D3C66" w:rsidRDefault="00924184" w:rsidP="00924184">
            <w:pPr>
              <w:jc w:val="center"/>
              <w:rPr>
                <w:rFonts w:ascii="Arial" w:hAnsi="Arial" w:cs="Arial"/>
                <w:lang w:val="es-CO" w:eastAsia="es-CO"/>
              </w:rPr>
            </w:pPr>
            <w:r w:rsidRPr="008D3C66">
              <w:rPr>
                <w:rFonts w:ascii="Arial" w:hAnsi="Arial" w:cs="Arial"/>
                <w:lang w:val="es-CO" w:eastAsia="es-CO"/>
              </w:rPr>
              <w:t>Contratista</w:t>
            </w:r>
          </w:p>
        </w:tc>
        <w:tc>
          <w:tcPr>
            <w:tcW w:w="1242" w:type="dxa"/>
            <w:tcBorders>
              <w:top w:val="nil"/>
              <w:left w:val="nil"/>
              <w:bottom w:val="single" w:sz="8" w:space="0" w:color="A6A6A6"/>
              <w:right w:val="single" w:sz="8" w:space="0" w:color="A6A6A6"/>
            </w:tcBorders>
            <w:shd w:val="clear" w:color="auto" w:fill="auto"/>
            <w:hideMark/>
          </w:tcPr>
          <w:p w14:paraId="4BADAC78" w14:textId="77777777" w:rsidR="00924184" w:rsidRPr="008D3C66" w:rsidRDefault="00924184" w:rsidP="00924184">
            <w:pPr>
              <w:jc w:val="both"/>
              <w:rPr>
                <w:rFonts w:ascii="Arial" w:hAnsi="Arial" w:cs="Arial"/>
                <w:lang w:val="es-CO" w:eastAsia="es-CO"/>
              </w:rPr>
            </w:pPr>
            <w:r w:rsidRPr="008D3C66">
              <w:rPr>
                <w:rFonts w:ascii="Arial" w:hAnsi="Arial" w:cs="Arial"/>
                <w:lang w:val="es-CO" w:eastAsia="es-CO"/>
              </w:rPr>
              <w:t>(f) Reducir consecuencias y probabilidades. Reprogramación de actividades.</w:t>
            </w:r>
            <w:r w:rsidRPr="008D3C66">
              <w:rPr>
                <w:rFonts w:ascii="Arial" w:hAnsi="Arial" w:cs="Arial"/>
                <w:lang w:val="es-CO" w:eastAsia="es-CO"/>
              </w:rPr>
              <w:br/>
              <w:t>Contar con planes de contingencia.</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60BE44D8" w14:textId="77777777" w:rsidR="00924184" w:rsidRPr="008D3C66" w:rsidRDefault="00924184" w:rsidP="00924184">
            <w:pPr>
              <w:jc w:val="center"/>
              <w:rPr>
                <w:rFonts w:ascii="Arial" w:hAnsi="Arial" w:cs="Arial"/>
                <w:lang w:val="es-CO" w:eastAsia="es-CO"/>
              </w:rPr>
            </w:pPr>
            <w:r w:rsidRPr="008D3C66">
              <w:rPr>
                <w:rFonts w:ascii="Arial" w:hAnsi="Arial" w:cs="Arial"/>
                <w:lang w:val="es-CO" w:eastAsia="es-CO"/>
              </w:rPr>
              <w:t>2</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7E63F6B8" w14:textId="77777777" w:rsidR="00924184" w:rsidRPr="008D3C66" w:rsidRDefault="00924184" w:rsidP="00924184">
            <w:pPr>
              <w:jc w:val="center"/>
              <w:rPr>
                <w:rFonts w:ascii="Arial" w:hAnsi="Arial" w:cs="Arial"/>
                <w:lang w:val="es-CO" w:eastAsia="es-CO"/>
              </w:rPr>
            </w:pPr>
            <w:r w:rsidRPr="008D3C66">
              <w:rPr>
                <w:rFonts w:ascii="Arial" w:hAnsi="Arial" w:cs="Arial"/>
                <w:lang w:val="es-CO" w:eastAsia="es-CO"/>
              </w:rPr>
              <w:t>2</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5BFCF265" w14:textId="77777777" w:rsidR="00924184" w:rsidRPr="008D3C66" w:rsidRDefault="00924184" w:rsidP="00924184">
            <w:pPr>
              <w:jc w:val="center"/>
              <w:rPr>
                <w:rFonts w:ascii="Arial" w:hAnsi="Arial" w:cs="Arial"/>
                <w:lang w:val="es-CO" w:eastAsia="es-CO"/>
              </w:rPr>
            </w:pPr>
            <w:r w:rsidRPr="008D3C66">
              <w:rPr>
                <w:rFonts w:ascii="Arial" w:hAnsi="Arial" w:cs="Arial"/>
                <w:lang w:val="es-CO" w:eastAsia="es-CO"/>
              </w:rPr>
              <w:t>4</w:t>
            </w:r>
          </w:p>
        </w:tc>
        <w:tc>
          <w:tcPr>
            <w:tcW w:w="297" w:type="dxa"/>
            <w:tcBorders>
              <w:top w:val="single" w:sz="4" w:space="0" w:color="auto"/>
              <w:left w:val="single" w:sz="4" w:space="0" w:color="auto"/>
              <w:bottom w:val="single" w:sz="4" w:space="0" w:color="auto"/>
              <w:right w:val="single" w:sz="4" w:space="0" w:color="auto"/>
            </w:tcBorders>
            <w:shd w:val="clear" w:color="BDD7EE" w:fill="00B050"/>
            <w:noWrap/>
            <w:textDirection w:val="btLr"/>
            <w:vAlign w:val="center"/>
            <w:hideMark/>
          </w:tcPr>
          <w:p w14:paraId="11EBE8C8" w14:textId="77777777" w:rsidR="00924184" w:rsidRPr="008D3C66" w:rsidRDefault="00924184" w:rsidP="00924184">
            <w:pPr>
              <w:jc w:val="center"/>
              <w:rPr>
                <w:rFonts w:ascii="Arial" w:hAnsi="Arial" w:cs="Arial"/>
                <w:lang w:val="es-CO" w:eastAsia="es-CO"/>
              </w:rPr>
            </w:pPr>
            <w:r w:rsidRPr="008D3C66">
              <w:rPr>
                <w:rFonts w:ascii="Arial" w:hAnsi="Arial" w:cs="Arial"/>
                <w:lang w:val="es-CO" w:eastAsia="es-CO"/>
              </w:rPr>
              <w:t>Bajo</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224DFD33" w14:textId="77777777" w:rsidR="00924184" w:rsidRPr="008D3C66" w:rsidRDefault="00924184" w:rsidP="00924184">
            <w:pPr>
              <w:jc w:val="center"/>
              <w:rPr>
                <w:rFonts w:ascii="Arial" w:hAnsi="Arial" w:cs="Arial"/>
                <w:lang w:val="es-CO" w:eastAsia="es-CO"/>
              </w:rPr>
            </w:pPr>
            <w:r w:rsidRPr="008D3C66">
              <w:rPr>
                <w:rFonts w:ascii="Arial" w:hAnsi="Arial" w:cs="Arial"/>
                <w:lang w:val="es-CO" w:eastAsia="es-CO"/>
              </w:rPr>
              <w:t>Si</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24F75E60" w14:textId="77777777" w:rsidR="00924184" w:rsidRPr="008D3C66" w:rsidRDefault="00924184" w:rsidP="00924184">
            <w:pPr>
              <w:jc w:val="center"/>
              <w:rPr>
                <w:rFonts w:ascii="Arial" w:hAnsi="Arial" w:cs="Arial"/>
                <w:lang w:val="es-CO" w:eastAsia="es-CO"/>
              </w:rPr>
            </w:pPr>
            <w:r w:rsidRPr="008D3C66">
              <w:rPr>
                <w:rFonts w:ascii="Arial" w:hAnsi="Arial" w:cs="Arial"/>
                <w:lang w:val="es-CO" w:eastAsia="es-CO"/>
              </w:rPr>
              <w:t>Contratista</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40EC6257" w14:textId="77777777" w:rsidR="00924184" w:rsidRPr="008D3C66" w:rsidRDefault="00924184" w:rsidP="00924184">
            <w:pPr>
              <w:jc w:val="center"/>
              <w:rPr>
                <w:rFonts w:ascii="Arial" w:hAnsi="Arial" w:cs="Arial"/>
                <w:lang w:val="es-CO" w:eastAsia="es-CO"/>
              </w:rPr>
            </w:pPr>
            <w:r w:rsidRPr="008D3C66">
              <w:rPr>
                <w:rFonts w:ascii="Arial" w:hAnsi="Arial" w:cs="Arial"/>
                <w:lang w:val="es-CO" w:eastAsia="es-CO"/>
              </w:rPr>
              <w:t>Desde el inicio de la ejecución de contrato</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478578CC" w14:textId="77777777" w:rsidR="00924184" w:rsidRPr="008D3C66" w:rsidRDefault="00924184" w:rsidP="00924184">
            <w:pPr>
              <w:jc w:val="center"/>
              <w:rPr>
                <w:rFonts w:ascii="Arial" w:hAnsi="Arial" w:cs="Arial"/>
                <w:lang w:val="es-CO" w:eastAsia="es-CO"/>
              </w:rPr>
            </w:pPr>
            <w:r w:rsidRPr="008D3C66">
              <w:rPr>
                <w:rFonts w:ascii="Arial" w:hAnsi="Arial" w:cs="Arial"/>
                <w:lang w:val="es-CO" w:eastAsia="es-CO"/>
              </w:rPr>
              <w:t>Hasta la terminación del plazo de ejecución del contrato.</w:t>
            </w:r>
          </w:p>
        </w:tc>
        <w:tc>
          <w:tcPr>
            <w:tcW w:w="0" w:type="auto"/>
            <w:tcBorders>
              <w:top w:val="nil"/>
              <w:left w:val="nil"/>
              <w:bottom w:val="single" w:sz="8" w:space="0" w:color="A6A6A6"/>
              <w:right w:val="single" w:sz="8" w:space="0" w:color="A6A6A6"/>
            </w:tcBorders>
            <w:shd w:val="clear" w:color="auto" w:fill="auto"/>
            <w:hideMark/>
          </w:tcPr>
          <w:p w14:paraId="6678181A" w14:textId="77777777" w:rsidR="00924184" w:rsidRPr="008D3C66" w:rsidRDefault="00924184" w:rsidP="00924184">
            <w:pPr>
              <w:jc w:val="both"/>
              <w:rPr>
                <w:rFonts w:ascii="Arial" w:hAnsi="Arial" w:cs="Arial"/>
                <w:lang w:val="es-CO" w:eastAsia="es-CO"/>
              </w:rPr>
            </w:pPr>
            <w:r w:rsidRPr="008D3C66">
              <w:rPr>
                <w:rFonts w:ascii="Arial" w:hAnsi="Arial" w:cs="Arial"/>
                <w:lang w:val="es-CO" w:eastAsia="es-CO"/>
              </w:rPr>
              <w:t xml:space="preserve">Seguimiento del contrato / </w:t>
            </w:r>
          </w:p>
        </w:tc>
        <w:tc>
          <w:tcPr>
            <w:tcW w:w="0" w:type="auto"/>
            <w:tcBorders>
              <w:top w:val="nil"/>
              <w:left w:val="nil"/>
              <w:bottom w:val="single" w:sz="8" w:space="0" w:color="A6A6A6"/>
              <w:right w:val="single" w:sz="8" w:space="0" w:color="A6A6A6"/>
            </w:tcBorders>
            <w:shd w:val="clear" w:color="auto" w:fill="auto"/>
            <w:hideMark/>
          </w:tcPr>
          <w:p w14:paraId="2841902A" w14:textId="77777777" w:rsidR="00924184" w:rsidRPr="008D3C66" w:rsidRDefault="00924184" w:rsidP="00924184">
            <w:pPr>
              <w:jc w:val="both"/>
              <w:rPr>
                <w:rFonts w:ascii="Arial" w:hAnsi="Arial" w:cs="Arial"/>
                <w:lang w:val="es-CO" w:eastAsia="es-CO"/>
              </w:rPr>
            </w:pPr>
            <w:r w:rsidRPr="008D3C66">
              <w:rPr>
                <w:rFonts w:ascii="Arial" w:hAnsi="Arial" w:cs="Arial"/>
                <w:lang w:val="es-CO" w:eastAsia="es-CO"/>
              </w:rPr>
              <w:t>Permanente</w:t>
            </w:r>
          </w:p>
        </w:tc>
      </w:tr>
      <w:tr w:rsidR="00924184" w:rsidRPr="008D3C66" w14:paraId="1E4806CF" w14:textId="77777777" w:rsidTr="001C76FD">
        <w:trPr>
          <w:trHeight w:val="1462"/>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36146DE4" w14:textId="77777777" w:rsidR="00924184" w:rsidRPr="008D3C66" w:rsidRDefault="00924184" w:rsidP="00924184">
            <w:pPr>
              <w:jc w:val="center"/>
              <w:rPr>
                <w:rFonts w:ascii="Arial" w:hAnsi="Arial" w:cs="Arial"/>
                <w:lang w:val="es-CO" w:eastAsia="es-CO"/>
              </w:rPr>
            </w:pPr>
            <w:r w:rsidRPr="008D3C66">
              <w:rPr>
                <w:rFonts w:ascii="Arial" w:hAnsi="Arial" w:cs="Arial"/>
                <w:lang w:val="es-CO" w:eastAsia="es-CO"/>
              </w:rPr>
              <w:t>3</w:t>
            </w:r>
          </w:p>
        </w:tc>
        <w:tc>
          <w:tcPr>
            <w:tcW w:w="160" w:type="dxa"/>
            <w:tcBorders>
              <w:top w:val="nil"/>
              <w:left w:val="nil"/>
              <w:bottom w:val="single" w:sz="8" w:space="0" w:color="A6A6A6"/>
              <w:right w:val="single" w:sz="8" w:space="0" w:color="A6A6A6"/>
            </w:tcBorders>
            <w:shd w:val="clear" w:color="auto" w:fill="auto"/>
            <w:textDirection w:val="btLr"/>
            <w:vAlign w:val="center"/>
            <w:hideMark/>
          </w:tcPr>
          <w:p w14:paraId="48C89B6B" w14:textId="77777777" w:rsidR="00924184" w:rsidRPr="008D3C66" w:rsidRDefault="00924184" w:rsidP="00924184">
            <w:pPr>
              <w:jc w:val="center"/>
              <w:rPr>
                <w:rFonts w:ascii="Arial" w:hAnsi="Arial" w:cs="Arial"/>
                <w:lang w:val="es-CO" w:eastAsia="es-CO"/>
              </w:rPr>
            </w:pPr>
            <w:r w:rsidRPr="008D3C66">
              <w:rPr>
                <w:rFonts w:ascii="Arial" w:hAnsi="Arial" w:cs="Arial"/>
                <w:lang w:val="es-CO" w:eastAsia="es-CO"/>
              </w:rPr>
              <w:t>Específico</w:t>
            </w:r>
          </w:p>
        </w:tc>
        <w:tc>
          <w:tcPr>
            <w:tcW w:w="417" w:type="dxa"/>
            <w:tcBorders>
              <w:top w:val="nil"/>
              <w:left w:val="nil"/>
              <w:bottom w:val="single" w:sz="8" w:space="0" w:color="A6A6A6"/>
              <w:right w:val="single" w:sz="8" w:space="0" w:color="A6A6A6"/>
            </w:tcBorders>
            <w:shd w:val="clear" w:color="auto" w:fill="auto"/>
            <w:textDirection w:val="btLr"/>
            <w:vAlign w:val="center"/>
            <w:hideMark/>
          </w:tcPr>
          <w:p w14:paraId="52FF3EAC" w14:textId="77777777" w:rsidR="00924184" w:rsidRPr="008D3C66" w:rsidRDefault="00924184" w:rsidP="00924184">
            <w:pPr>
              <w:jc w:val="center"/>
              <w:rPr>
                <w:rFonts w:ascii="Arial" w:hAnsi="Arial" w:cs="Arial"/>
                <w:lang w:val="es-CO" w:eastAsia="es-CO"/>
              </w:rPr>
            </w:pPr>
            <w:r w:rsidRPr="008D3C66">
              <w:rPr>
                <w:rFonts w:ascii="Arial" w:hAnsi="Arial" w:cs="Arial"/>
                <w:lang w:val="es-CO" w:eastAsia="es-CO"/>
              </w:rPr>
              <w:t>Externa</w:t>
            </w:r>
          </w:p>
        </w:tc>
        <w:tc>
          <w:tcPr>
            <w:tcW w:w="0" w:type="auto"/>
            <w:tcBorders>
              <w:top w:val="nil"/>
              <w:left w:val="nil"/>
              <w:bottom w:val="single" w:sz="8" w:space="0" w:color="A6A6A6"/>
              <w:right w:val="single" w:sz="8" w:space="0" w:color="A6A6A6"/>
            </w:tcBorders>
            <w:shd w:val="clear" w:color="auto" w:fill="auto"/>
            <w:textDirection w:val="btLr"/>
            <w:vAlign w:val="center"/>
            <w:hideMark/>
          </w:tcPr>
          <w:p w14:paraId="25142E6B" w14:textId="77777777" w:rsidR="00924184" w:rsidRPr="008D3C66" w:rsidRDefault="00924184" w:rsidP="00924184">
            <w:pPr>
              <w:jc w:val="center"/>
              <w:rPr>
                <w:rFonts w:ascii="Arial" w:hAnsi="Arial" w:cs="Arial"/>
                <w:lang w:val="es-CO" w:eastAsia="es-CO"/>
              </w:rPr>
            </w:pPr>
            <w:r w:rsidRPr="008D3C66">
              <w:rPr>
                <w:rFonts w:ascii="Arial" w:hAnsi="Arial" w:cs="Arial"/>
                <w:lang w:val="es-CO" w:eastAsia="es-CO"/>
              </w:rPr>
              <w:t>4 Ejecución</w:t>
            </w:r>
          </w:p>
        </w:tc>
        <w:tc>
          <w:tcPr>
            <w:tcW w:w="0" w:type="auto"/>
            <w:tcBorders>
              <w:top w:val="nil"/>
              <w:left w:val="nil"/>
              <w:bottom w:val="single" w:sz="8" w:space="0" w:color="A6A6A6"/>
              <w:right w:val="single" w:sz="8" w:space="0" w:color="A6A6A6"/>
            </w:tcBorders>
            <w:shd w:val="clear" w:color="auto" w:fill="auto"/>
            <w:textDirection w:val="btLr"/>
            <w:vAlign w:val="center"/>
            <w:hideMark/>
          </w:tcPr>
          <w:p w14:paraId="124581DC" w14:textId="77777777" w:rsidR="00924184" w:rsidRPr="008D3C66" w:rsidRDefault="00924184" w:rsidP="00924184">
            <w:pPr>
              <w:jc w:val="center"/>
              <w:rPr>
                <w:rFonts w:ascii="Arial" w:hAnsi="Arial" w:cs="Arial"/>
                <w:lang w:val="es-CO" w:eastAsia="es-CO"/>
              </w:rPr>
            </w:pPr>
            <w:r w:rsidRPr="008D3C66">
              <w:rPr>
                <w:rFonts w:ascii="Arial" w:hAnsi="Arial" w:cs="Arial"/>
                <w:lang w:val="es-CO" w:eastAsia="es-CO"/>
              </w:rPr>
              <w:t>Operacionales</w:t>
            </w:r>
          </w:p>
        </w:tc>
        <w:tc>
          <w:tcPr>
            <w:tcW w:w="972" w:type="dxa"/>
            <w:tcBorders>
              <w:top w:val="nil"/>
              <w:left w:val="nil"/>
              <w:bottom w:val="single" w:sz="8" w:space="0" w:color="A6A6A6"/>
              <w:right w:val="single" w:sz="8" w:space="0" w:color="A6A6A6"/>
            </w:tcBorders>
            <w:shd w:val="clear" w:color="auto" w:fill="auto"/>
            <w:hideMark/>
          </w:tcPr>
          <w:p w14:paraId="0F93973D" w14:textId="77777777" w:rsidR="00924184" w:rsidRPr="008D3C66" w:rsidRDefault="00924184" w:rsidP="00924184">
            <w:pPr>
              <w:jc w:val="both"/>
              <w:rPr>
                <w:rFonts w:ascii="Arial" w:hAnsi="Arial" w:cs="Arial"/>
                <w:lang w:val="es-CO" w:eastAsia="es-CO"/>
              </w:rPr>
            </w:pPr>
            <w:r w:rsidRPr="008D3C66">
              <w:rPr>
                <w:rFonts w:ascii="Arial" w:hAnsi="Arial" w:cs="Arial"/>
                <w:lang w:val="es-CO" w:eastAsia="es-CO"/>
              </w:rPr>
              <w:t xml:space="preserve">Perdida o daños en la información que requiera el contratista para el desarrollo del contrato. Durante el plazo de ejecución del contrato se podría presentar perdida, robo, o </w:t>
            </w:r>
            <w:r w:rsidRPr="008D3C66">
              <w:rPr>
                <w:rFonts w:ascii="Arial" w:hAnsi="Arial" w:cs="Arial"/>
                <w:lang w:val="es-CO" w:eastAsia="es-CO"/>
              </w:rPr>
              <w:lastRenderedPageBreak/>
              <w:t>daños de los equipos en donde se procese o almacene información, así como en archivo físico que utiliza el contratista.</w:t>
            </w:r>
          </w:p>
        </w:tc>
        <w:tc>
          <w:tcPr>
            <w:tcW w:w="1104" w:type="dxa"/>
            <w:tcBorders>
              <w:top w:val="nil"/>
              <w:left w:val="nil"/>
              <w:bottom w:val="single" w:sz="8" w:space="0" w:color="A6A6A6"/>
              <w:right w:val="single" w:sz="8" w:space="0" w:color="A6A6A6"/>
            </w:tcBorders>
            <w:shd w:val="clear" w:color="auto" w:fill="auto"/>
            <w:hideMark/>
          </w:tcPr>
          <w:p w14:paraId="2C1DA91F" w14:textId="77777777" w:rsidR="00924184" w:rsidRPr="008D3C66" w:rsidRDefault="00924184" w:rsidP="00924184">
            <w:pPr>
              <w:jc w:val="both"/>
              <w:rPr>
                <w:rFonts w:ascii="Arial" w:hAnsi="Arial" w:cs="Arial"/>
                <w:lang w:val="es-CO" w:eastAsia="es-CO"/>
              </w:rPr>
            </w:pPr>
            <w:r w:rsidRPr="008D3C66">
              <w:rPr>
                <w:rFonts w:ascii="Arial" w:hAnsi="Arial" w:cs="Arial"/>
                <w:lang w:val="es-CO" w:eastAsia="es-CO"/>
              </w:rPr>
              <w:lastRenderedPageBreak/>
              <w:t>Retrasos en el desarrollo de actividades del contrato.</w:t>
            </w:r>
            <w:r w:rsidRPr="008D3C66">
              <w:rPr>
                <w:rFonts w:ascii="Arial" w:hAnsi="Arial" w:cs="Arial"/>
                <w:lang w:val="es-CO" w:eastAsia="es-CO"/>
              </w:rPr>
              <w:br/>
              <w:t>Reprocesos, por necesidad de repetir actividades de recolección de información.</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08EDD951" w14:textId="77777777" w:rsidR="00924184" w:rsidRPr="008D3C66" w:rsidRDefault="00924184" w:rsidP="00924184">
            <w:pPr>
              <w:jc w:val="center"/>
              <w:rPr>
                <w:rFonts w:ascii="Arial" w:hAnsi="Arial" w:cs="Arial"/>
                <w:lang w:val="es-CO" w:eastAsia="es-CO"/>
              </w:rPr>
            </w:pPr>
            <w:r w:rsidRPr="008D3C66">
              <w:rPr>
                <w:rFonts w:ascii="Arial" w:hAnsi="Arial" w:cs="Arial"/>
                <w:lang w:val="es-CO" w:eastAsia="es-CO"/>
              </w:rPr>
              <w:t>3</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27B69DBE" w14:textId="77777777" w:rsidR="00924184" w:rsidRPr="008D3C66" w:rsidRDefault="00924184" w:rsidP="00924184">
            <w:pPr>
              <w:jc w:val="center"/>
              <w:rPr>
                <w:rFonts w:ascii="Arial" w:hAnsi="Arial" w:cs="Arial"/>
                <w:lang w:val="es-CO" w:eastAsia="es-CO"/>
              </w:rPr>
            </w:pPr>
            <w:r w:rsidRPr="008D3C66">
              <w:rPr>
                <w:rFonts w:ascii="Arial" w:hAnsi="Arial" w:cs="Arial"/>
                <w:lang w:val="es-CO" w:eastAsia="es-CO"/>
              </w:rPr>
              <w:t>4</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23CE4709" w14:textId="77777777" w:rsidR="00924184" w:rsidRPr="008D3C66" w:rsidRDefault="00924184" w:rsidP="00924184">
            <w:pPr>
              <w:jc w:val="center"/>
              <w:rPr>
                <w:rFonts w:ascii="Arial" w:hAnsi="Arial" w:cs="Arial"/>
                <w:lang w:val="es-CO" w:eastAsia="es-CO"/>
              </w:rPr>
            </w:pPr>
            <w:r w:rsidRPr="008D3C66">
              <w:rPr>
                <w:rFonts w:ascii="Arial" w:hAnsi="Arial" w:cs="Arial"/>
                <w:lang w:val="es-CO" w:eastAsia="es-CO"/>
              </w:rPr>
              <w:t>7</w:t>
            </w:r>
          </w:p>
        </w:tc>
        <w:tc>
          <w:tcPr>
            <w:tcW w:w="288" w:type="dxa"/>
            <w:tcBorders>
              <w:top w:val="single" w:sz="4" w:space="0" w:color="auto"/>
              <w:left w:val="single" w:sz="4" w:space="0" w:color="auto"/>
              <w:bottom w:val="single" w:sz="4" w:space="0" w:color="auto"/>
              <w:right w:val="single" w:sz="4" w:space="0" w:color="auto"/>
            </w:tcBorders>
            <w:shd w:val="clear" w:color="BDD7EE" w:fill="FF6600"/>
            <w:vAlign w:val="center"/>
            <w:hideMark/>
          </w:tcPr>
          <w:p w14:paraId="3B87E2E9" w14:textId="77777777" w:rsidR="00924184" w:rsidRPr="008D3C66" w:rsidRDefault="00924184" w:rsidP="00924184">
            <w:pPr>
              <w:jc w:val="center"/>
              <w:rPr>
                <w:rFonts w:ascii="Arial" w:hAnsi="Arial" w:cs="Arial"/>
                <w:lang w:val="es-CO" w:eastAsia="es-CO"/>
              </w:rPr>
            </w:pPr>
            <w:r w:rsidRPr="008D3C66">
              <w:rPr>
                <w:rFonts w:ascii="Arial" w:hAnsi="Arial" w:cs="Arial"/>
                <w:lang w:val="es-CO" w:eastAsia="es-CO"/>
              </w:rPr>
              <w:t>7</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6718D8C9" w14:textId="77777777" w:rsidR="00924184" w:rsidRPr="008D3C66" w:rsidRDefault="00924184" w:rsidP="00924184">
            <w:pPr>
              <w:jc w:val="center"/>
              <w:rPr>
                <w:rFonts w:ascii="Arial" w:hAnsi="Arial" w:cs="Arial"/>
                <w:lang w:val="es-CO" w:eastAsia="es-CO"/>
              </w:rPr>
            </w:pPr>
            <w:r w:rsidRPr="008D3C66">
              <w:rPr>
                <w:rFonts w:ascii="Arial" w:hAnsi="Arial" w:cs="Arial"/>
                <w:lang w:val="es-CO" w:eastAsia="es-CO"/>
              </w:rPr>
              <w:t>Contratista</w:t>
            </w:r>
          </w:p>
        </w:tc>
        <w:tc>
          <w:tcPr>
            <w:tcW w:w="1242" w:type="dxa"/>
            <w:tcBorders>
              <w:top w:val="nil"/>
              <w:left w:val="nil"/>
              <w:bottom w:val="single" w:sz="8" w:space="0" w:color="A6A6A6"/>
              <w:right w:val="single" w:sz="8" w:space="0" w:color="A6A6A6"/>
            </w:tcBorders>
            <w:shd w:val="clear" w:color="auto" w:fill="auto"/>
            <w:hideMark/>
          </w:tcPr>
          <w:p w14:paraId="3F41968C" w14:textId="77777777" w:rsidR="00924184" w:rsidRPr="008D3C66" w:rsidRDefault="00924184" w:rsidP="00924184">
            <w:pPr>
              <w:jc w:val="both"/>
              <w:rPr>
                <w:rFonts w:ascii="Arial" w:hAnsi="Arial" w:cs="Arial"/>
                <w:lang w:val="es-CO" w:eastAsia="es-CO"/>
              </w:rPr>
            </w:pPr>
            <w:r w:rsidRPr="008D3C66">
              <w:rPr>
                <w:rFonts w:ascii="Arial" w:hAnsi="Arial" w:cs="Arial"/>
                <w:lang w:val="es-CO" w:eastAsia="es-CO"/>
              </w:rPr>
              <w:t>(f) Reducir consecuencias y probabilidades. Contar con herramientas que permitan guardar copias de respaldo de la información generada y necesaria para el contrato.</w:t>
            </w:r>
            <w:r w:rsidRPr="008D3C66">
              <w:rPr>
                <w:rFonts w:ascii="Arial" w:hAnsi="Arial" w:cs="Arial"/>
                <w:lang w:val="es-CO" w:eastAsia="es-CO"/>
              </w:rPr>
              <w:br/>
              <w:t>Contar con planes de contingencia.</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5239588B" w14:textId="77777777" w:rsidR="00924184" w:rsidRPr="008D3C66" w:rsidRDefault="00924184" w:rsidP="00924184">
            <w:pPr>
              <w:jc w:val="center"/>
              <w:rPr>
                <w:rFonts w:ascii="Arial" w:hAnsi="Arial" w:cs="Arial"/>
                <w:lang w:val="es-CO" w:eastAsia="es-CO"/>
              </w:rPr>
            </w:pPr>
            <w:r w:rsidRPr="008D3C66">
              <w:rPr>
                <w:rFonts w:ascii="Arial" w:hAnsi="Arial" w:cs="Arial"/>
                <w:lang w:val="es-CO" w:eastAsia="es-CO"/>
              </w:rPr>
              <w:t>2</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7D06A49C" w14:textId="77777777" w:rsidR="00924184" w:rsidRPr="008D3C66" w:rsidRDefault="00924184" w:rsidP="00924184">
            <w:pPr>
              <w:jc w:val="center"/>
              <w:rPr>
                <w:rFonts w:ascii="Arial" w:hAnsi="Arial" w:cs="Arial"/>
                <w:lang w:val="es-CO" w:eastAsia="es-CO"/>
              </w:rPr>
            </w:pPr>
            <w:r w:rsidRPr="008D3C66">
              <w:rPr>
                <w:rFonts w:ascii="Arial" w:hAnsi="Arial" w:cs="Arial"/>
                <w:lang w:val="es-CO" w:eastAsia="es-CO"/>
              </w:rPr>
              <w:t>2</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02E5E5E5" w14:textId="77777777" w:rsidR="00924184" w:rsidRPr="008D3C66" w:rsidRDefault="00924184" w:rsidP="00924184">
            <w:pPr>
              <w:jc w:val="center"/>
              <w:rPr>
                <w:rFonts w:ascii="Arial" w:hAnsi="Arial" w:cs="Arial"/>
                <w:lang w:val="es-CO" w:eastAsia="es-CO"/>
              </w:rPr>
            </w:pPr>
            <w:r w:rsidRPr="008D3C66">
              <w:rPr>
                <w:rFonts w:ascii="Arial" w:hAnsi="Arial" w:cs="Arial"/>
                <w:lang w:val="es-CO" w:eastAsia="es-CO"/>
              </w:rPr>
              <w:t>4</w:t>
            </w:r>
          </w:p>
        </w:tc>
        <w:tc>
          <w:tcPr>
            <w:tcW w:w="297" w:type="dxa"/>
            <w:tcBorders>
              <w:top w:val="single" w:sz="4" w:space="0" w:color="auto"/>
              <w:left w:val="single" w:sz="4" w:space="0" w:color="auto"/>
              <w:bottom w:val="single" w:sz="4" w:space="0" w:color="auto"/>
              <w:right w:val="single" w:sz="4" w:space="0" w:color="auto"/>
            </w:tcBorders>
            <w:shd w:val="clear" w:color="BDD7EE" w:fill="00B050"/>
            <w:noWrap/>
            <w:textDirection w:val="btLr"/>
            <w:vAlign w:val="center"/>
            <w:hideMark/>
          </w:tcPr>
          <w:p w14:paraId="48B120FD" w14:textId="77777777" w:rsidR="00924184" w:rsidRPr="008D3C66" w:rsidRDefault="00924184" w:rsidP="00924184">
            <w:pPr>
              <w:jc w:val="center"/>
              <w:rPr>
                <w:rFonts w:ascii="Arial" w:hAnsi="Arial" w:cs="Arial"/>
                <w:lang w:val="es-CO" w:eastAsia="es-CO"/>
              </w:rPr>
            </w:pPr>
            <w:r w:rsidRPr="008D3C66">
              <w:rPr>
                <w:rFonts w:ascii="Arial" w:hAnsi="Arial" w:cs="Arial"/>
                <w:lang w:val="es-CO" w:eastAsia="es-CO"/>
              </w:rPr>
              <w:t>Bajo</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4E4B567D" w14:textId="77777777" w:rsidR="00924184" w:rsidRPr="008D3C66" w:rsidRDefault="00924184" w:rsidP="00924184">
            <w:pPr>
              <w:jc w:val="center"/>
              <w:rPr>
                <w:rFonts w:ascii="Arial" w:hAnsi="Arial" w:cs="Arial"/>
                <w:lang w:val="es-CO" w:eastAsia="es-CO"/>
              </w:rPr>
            </w:pPr>
            <w:r w:rsidRPr="008D3C66">
              <w:rPr>
                <w:rFonts w:ascii="Arial" w:hAnsi="Arial" w:cs="Arial"/>
                <w:lang w:val="es-CO" w:eastAsia="es-CO"/>
              </w:rPr>
              <w:t>Si</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3B41DC51" w14:textId="77777777" w:rsidR="00924184" w:rsidRPr="008D3C66" w:rsidRDefault="00924184" w:rsidP="00924184">
            <w:pPr>
              <w:jc w:val="center"/>
              <w:rPr>
                <w:rFonts w:ascii="Arial" w:hAnsi="Arial" w:cs="Arial"/>
                <w:lang w:val="es-CO" w:eastAsia="es-CO"/>
              </w:rPr>
            </w:pPr>
            <w:r w:rsidRPr="008D3C66">
              <w:rPr>
                <w:rFonts w:ascii="Arial" w:hAnsi="Arial" w:cs="Arial"/>
                <w:lang w:val="es-CO" w:eastAsia="es-CO"/>
              </w:rPr>
              <w:t>Contratista</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68ADE045" w14:textId="77777777" w:rsidR="00924184" w:rsidRPr="008D3C66" w:rsidRDefault="00924184" w:rsidP="00924184">
            <w:pPr>
              <w:jc w:val="center"/>
              <w:rPr>
                <w:rFonts w:ascii="Arial" w:hAnsi="Arial" w:cs="Arial"/>
                <w:lang w:val="es-CO" w:eastAsia="es-CO"/>
              </w:rPr>
            </w:pPr>
            <w:r w:rsidRPr="008D3C66">
              <w:rPr>
                <w:rFonts w:ascii="Arial" w:hAnsi="Arial" w:cs="Arial"/>
                <w:lang w:val="es-CO" w:eastAsia="es-CO"/>
              </w:rPr>
              <w:t>Desde el inicio de la ejecución de contrato</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7181B6E4" w14:textId="77777777" w:rsidR="00924184" w:rsidRPr="008D3C66" w:rsidRDefault="00924184" w:rsidP="00924184">
            <w:pPr>
              <w:jc w:val="center"/>
              <w:rPr>
                <w:rFonts w:ascii="Arial" w:hAnsi="Arial" w:cs="Arial"/>
                <w:lang w:val="es-CO" w:eastAsia="es-CO"/>
              </w:rPr>
            </w:pPr>
            <w:r w:rsidRPr="008D3C66">
              <w:rPr>
                <w:rFonts w:ascii="Arial" w:hAnsi="Arial" w:cs="Arial"/>
                <w:lang w:val="es-CO" w:eastAsia="es-CO"/>
              </w:rPr>
              <w:t>Hasta la terminación del plazo de ejecución del contrato.</w:t>
            </w:r>
          </w:p>
        </w:tc>
        <w:tc>
          <w:tcPr>
            <w:tcW w:w="0" w:type="auto"/>
            <w:tcBorders>
              <w:top w:val="nil"/>
              <w:left w:val="nil"/>
              <w:bottom w:val="single" w:sz="8" w:space="0" w:color="A6A6A6"/>
              <w:right w:val="single" w:sz="8" w:space="0" w:color="A6A6A6"/>
            </w:tcBorders>
            <w:shd w:val="clear" w:color="auto" w:fill="auto"/>
            <w:hideMark/>
          </w:tcPr>
          <w:p w14:paraId="18524463" w14:textId="77777777" w:rsidR="00924184" w:rsidRPr="008D3C66" w:rsidRDefault="00924184" w:rsidP="00924184">
            <w:pPr>
              <w:jc w:val="both"/>
              <w:rPr>
                <w:rFonts w:ascii="Arial" w:hAnsi="Arial" w:cs="Arial"/>
                <w:lang w:val="es-CO" w:eastAsia="es-CO"/>
              </w:rPr>
            </w:pPr>
            <w:r w:rsidRPr="008D3C66">
              <w:rPr>
                <w:rFonts w:ascii="Arial" w:hAnsi="Arial" w:cs="Arial"/>
                <w:lang w:val="es-CO" w:eastAsia="es-CO"/>
              </w:rPr>
              <w:t xml:space="preserve">Seguimiento del contrato / </w:t>
            </w:r>
          </w:p>
        </w:tc>
        <w:tc>
          <w:tcPr>
            <w:tcW w:w="0" w:type="auto"/>
            <w:tcBorders>
              <w:top w:val="nil"/>
              <w:left w:val="nil"/>
              <w:bottom w:val="single" w:sz="8" w:space="0" w:color="A6A6A6"/>
              <w:right w:val="single" w:sz="8" w:space="0" w:color="A6A6A6"/>
            </w:tcBorders>
            <w:shd w:val="clear" w:color="auto" w:fill="auto"/>
            <w:hideMark/>
          </w:tcPr>
          <w:p w14:paraId="271651AC" w14:textId="77777777" w:rsidR="00924184" w:rsidRPr="008D3C66" w:rsidRDefault="00924184" w:rsidP="00924184">
            <w:pPr>
              <w:jc w:val="both"/>
              <w:rPr>
                <w:rFonts w:ascii="Arial" w:hAnsi="Arial" w:cs="Arial"/>
                <w:lang w:val="es-CO" w:eastAsia="es-CO"/>
              </w:rPr>
            </w:pPr>
            <w:r w:rsidRPr="008D3C66">
              <w:rPr>
                <w:rFonts w:ascii="Arial" w:hAnsi="Arial" w:cs="Arial"/>
                <w:lang w:val="es-CO" w:eastAsia="es-CO"/>
              </w:rPr>
              <w:t>Permanente</w:t>
            </w:r>
          </w:p>
        </w:tc>
      </w:tr>
      <w:tr w:rsidR="00924184" w:rsidRPr="008D3C66" w14:paraId="7A8A570D" w14:textId="77777777" w:rsidTr="001C76FD">
        <w:trPr>
          <w:trHeight w:val="2700"/>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4C39E613" w14:textId="77777777" w:rsidR="00924184" w:rsidRPr="008D3C66" w:rsidRDefault="00924184" w:rsidP="00924184">
            <w:pPr>
              <w:jc w:val="center"/>
              <w:rPr>
                <w:rFonts w:ascii="Arial" w:hAnsi="Arial" w:cs="Arial"/>
                <w:lang w:val="es-CO" w:eastAsia="es-CO"/>
              </w:rPr>
            </w:pPr>
            <w:r w:rsidRPr="008D3C66">
              <w:rPr>
                <w:rFonts w:ascii="Arial" w:hAnsi="Arial" w:cs="Arial"/>
                <w:lang w:val="es-CO" w:eastAsia="es-CO"/>
              </w:rPr>
              <w:t>4</w:t>
            </w:r>
          </w:p>
        </w:tc>
        <w:tc>
          <w:tcPr>
            <w:tcW w:w="160" w:type="dxa"/>
            <w:tcBorders>
              <w:top w:val="nil"/>
              <w:left w:val="nil"/>
              <w:bottom w:val="single" w:sz="8" w:space="0" w:color="A6A6A6"/>
              <w:right w:val="single" w:sz="8" w:space="0" w:color="A6A6A6"/>
            </w:tcBorders>
            <w:shd w:val="clear" w:color="auto" w:fill="auto"/>
            <w:textDirection w:val="btLr"/>
            <w:vAlign w:val="center"/>
            <w:hideMark/>
          </w:tcPr>
          <w:p w14:paraId="643C4D8D" w14:textId="77777777" w:rsidR="00924184" w:rsidRPr="008D3C66" w:rsidRDefault="00924184" w:rsidP="00924184">
            <w:pPr>
              <w:jc w:val="center"/>
              <w:rPr>
                <w:rFonts w:ascii="Arial" w:hAnsi="Arial" w:cs="Arial"/>
                <w:lang w:val="es-CO" w:eastAsia="es-CO"/>
              </w:rPr>
            </w:pPr>
            <w:r w:rsidRPr="008D3C66">
              <w:rPr>
                <w:rFonts w:ascii="Arial" w:hAnsi="Arial" w:cs="Arial"/>
                <w:lang w:val="es-CO" w:eastAsia="es-CO"/>
              </w:rPr>
              <w:t>Específico</w:t>
            </w:r>
          </w:p>
        </w:tc>
        <w:tc>
          <w:tcPr>
            <w:tcW w:w="417" w:type="dxa"/>
            <w:tcBorders>
              <w:top w:val="nil"/>
              <w:left w:val="nil"/>
              <w:bottom w:val="single" w:sz="8" w:space="0" w:color="A6A6A6"/>
              <w:right w:val="single" w:sz="8" w:space="0" w:color="A6A6A6"/>
            </w:tcBorders>
            <w:shd w:val="clear" w:color="auto" w:fill="auto"/>
            <w:textDirection w:val="btLr"/>
            <w:vAlign w:val="center"/>
            <w:hideMark/>
          </w:tcPr>
          <w:p w14:paraId="78781494" w14:textId="77777777" w:rsidR="00924184" w:rsidRPr="008D3C66" w:rsidRDefault="00924184" w:rsidP="00924184">
            <w:pPr>
              <w:jc w:val="center"/>
              <w:rPr>
                <w:rFonts w:ascii="Arial" w:hAnsi="Arial" w:cs="Arial"/>
                <w:lang w:val="es-CO" w:eastAsia="es-CO"/>
              </w:rPr>
            </w:pPr>
            <w:r w:rsidRPr="008D3C66">
              <w:rPr>
                <w:rFonts w:ascii="Arial" w:hAnsi="Arial" w:cs="Arial"/>
                <w:lang w:val="es-CO" w:eastAsia="es-CO"/>
              </w:rPr>
              <w:t>Externa</w:t>
            </w:r>
          </w:p>
        </w:tc>
        <w:tc>
          <w:tcPr>
            <w:tcW w:w="0" w:type="auto"/>
            <w:tcBorders>
              <w:top w:val="nil"/>
              <w:left w:val="nil"/>
              <w:bottom w:val="single" w:sz="8" w:space="0" w:color="A6A6A6"/>
              <w:right w:val="single" w:sz="8" w:space="0" w:color="A6A6A6"/>
            </w:tcBorders>
            <w:shd w:val="clear" w:color="auto" w:fill="auto"/>
            <w:textDirection w:val="btLr"/>
            <w:vAlign w:val="center"/>
            <w:hideMark/>
          </w:tcPr>
          <w:p w14:paraId="31BA635C" w14:textId="77777777" w:rsidR="00924184" w:rsidRPr="008D3C66" w:rsidRDefault="00924184" w:rsidP="00924184">
            <w:pPr>
              <w:jc w:val="center"/>
              <w:rPr>
                <w:rFonts w:ascii="Arial" w:hAnsi="Arial" w:cs="Arial"/>
                <w:lang w:val="es-CO" w:eastAsia="es-CO"/>
              </w:rPr>
            </w:pPr>
            <w:r w:rsidRPr="008D3C66">
              <w:rPr>
                <w:rFonts w:ascii="Arial" w:hAnsi="Arial" w:cs="Arial"/>
                <w:lang w:val="es-CO" w:eastAsia="es-CO"/>
              </w:rPr>
              <w:t>4 Ejecución</w:t>
            </w:r>
          </w:p>
        </w:tc>
        <w:tc>
          <w:tcPr>
            <w:tcW w:w="0" w:type="auto"/>
            <w:tcBorders>
              <w:top w:val="nil"/>
              <w:left w:val="nil"/>
              <w:bottom w:val="single" w:sz="8" w:space="0" w:color="A6A6A6"/>
              <w:right w:val="single" w:sz="8" w:space="0" w:color="A6A6A6"/>
            </w:tcBorders>
            <w:shd w:val="clear" w:color="auto" w:fill="auto"/>
            <w:textDirection w:val="btLr"/>
            <w:vAlign w:val="center"/>
            <w:hideMark/>
          </w:tcPr>
          <w:p w14:paraId="568281FC" w14:textId="77777777" w:rsidR="00924184" w:rsidRPr="008D3C66" w:rsidRDefault="00924184" w:rsidP="00924184">
            <w:pPr>
              <w:jc w:val="center"/>
              <w:rPr>
                <w:rFonts w:ascii="Arial" w:hAnsi="Arial" w:cs="Arial"/>
                <w:lang w:val="es-CO" w:eastAsia="es-CO"/>
              </w:rPr>
            </w:pPr>
            <w:r w:rsidRPr="008D3C66">
              <w:rPr>
                <w:rFonts w:ascii="Arial" w:hAnsi="Arial" w:cs="Arial"/>
                <w:lang w:val="es-CO" w:eastAsia="es-CO"/>
              </w:rPr>
              <w:t>Operacionales</w:t>
            </w:r>
          </w:p>
        </w:tc>
        <w:tc>
          <w:tcPr>
            <w:tcW w:w="972" w:type="dxa"/>
            <w:tcBorders>
              <w:top w:val="nil"/>
              <w:left w:val="nil"/>
              <w:bottom w:val="single" w:sz="8" w:space="0" w:color="A6A6A6"/>
              <w:right w:val="single" w:sz="8" w:space="0" w:color="A6A6A6"/>
            </w:tcBorders>
            <w:shd w:val="clear" w:color="auto" w:fill="auto"/>
            <w:hideMark/>
          </w:tcPr>
          <w:p w14:paraId="67C177E9" w14:textId="77777777" w:rsidR="00924184" w:rsidRPr="008D3C66" w:rsidRDefault="00924184" w:rsidP="00924184">
            <w:pPr>
              <w:jc w:val="both"/>
              <w:rPr>
                <w:rFonts w:ascii="Arial" w:hAnsi="Arial" w:cs="Arial"/>
                <w:lang w:val="es-CO" w:eastAsia="es-CO"/>
              </w:rPr>
            </w:pPr>
            <w:r w:rsidRPr="008D3C66">
              <w:rPr>
                <w:rFonts w:ascii="Arial" w:hAnsi="Arial" w:cs="Arial"/>
                <w:lang w:val="es-CO" w:eastAsia="es-CO"/>
              </w:rPr>
              <w:t>Errores o deficiencias en entregables y productos que desarrolle el contratista. Debido al uso de información errada, desactualizada o en general por causas atribuibles al contratista.</w:t>
            </w:r>
          </w:p>
        </w:tc>
        <w:tc>
          <w:tcPr>
            <w:tcW w:w="1104" w:type="dxa"/>
            <w:tcBorders>
              <w:top w:val="nil"/>
              <w:left w:val="nil"/>
              <w:bottom w:val="single" w:sz="8" w:space="0" w:color="A6A6A6"/>
              <w:right w:val="single" w:sz="8" w:space="0" w:color="A6A6A6"/>
            </w:tcBorders>
            <w:shd w:val="clear" w:color="auto" w:fill="auto"/>
            <w:hideMark/>
          </w:tcPr>
          <w:p w14:paraId="04221DE9" w14:textId="77777777" w:rsidR="00924184" w:rsidRPr="008D3C66" w:rsidRDefault="00924184" w:rsidP="00924184">
            <w:pPr>
              <w:jc w:val="both"/>
              <w:rPr>
                <w:rFonts w:ascii="Arial" w:hAnsi="Arial" w:cs="Arial"/>
                <w:lang w:val="es-CO" w:eastAsia="es-CO"/>
              </w:rPr>
            </w:pPr>
            <w:r w:rsidRPr="008D3C66">
              <w:rPr>
                <w:rFonts w:ascii="Arial" w:hAnsi="Arial" w:cs="Arial"/>
                <w:lang w:val="es-CO" w:eastAsia="es-CO"/>
              </w:rPr>
              <w:t>Errores en la toma de decisiones por parte del MVCT, basada en la información suministrada por el contratista.</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2BE21537" w14:textId="77777777" w:rsidR="00924184" w:rsidRPr="008D3C66" w:rsidRDefault="00924184" w:rsidP="00924184">
            <w:pPr>
              <w:jc w:val="center"/>
              <w:rPr>
                <w:rFonts w:ascii="Arial" w:hAnsi="Arial" w:cs="Arial"/>
                <w:lang w:val="es-CO" w:eastAsia="es-CO"/>
              </w:rPr>
            </w:pPr>
            <w:r w:rsidRPr="008D3C66">
              <w:rPr>
                <w:rFonts w:ascii="Arial" w:hAnsi="Arial" w:cs="Arial"/>
                <w:lang w:val="es-CO" w:eastAsia="es-CO"/>
              </w:rPr>
              <w:t>3</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1B54A0D8" w14:textId="77777777" w:rsidR="00924184" w:rsidRPr="008D3C66" w:rsidRDefault="00924184" w:rsidP="00924184">
            <w:pPr>
              <w:jc w:val="center"/>
              <w:rPr>
                <w:rFonts w:ascii="Arial" w:hAnsi="Arial" w:cs="Arial"/>
                <w:lang w:val="es-CO" w:eastAsia="es-CO"/>
              </w:rPr>
            </w:pPr>
            <w:r w:rsidRPr="008D3C66">
              <w:rPr>
                <w:rFonts w:ascii="Arial" w:hAnsi="Arial" w:cs="Arial"/>
                <w:lang w:val="es-CO" w:eastAsia="es-CO"/>
              </w:rPr>
              <w:t>4</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18AB4B59" w14:textId="77777777" w:rsidR="00924184" w:rsidRPr="008D3C66" w:rsidRDefault="00924184" w:rsidP="00924184">
            <w:pPr>
              <w:jc w:val="center"/>
              <w:rPr>
                <w:rFonts w:ascii="Arial" w:hAnsi="Arial" w:cs="Arial"/>
                <w:lang w:val="es-CO" w:eastAsia="es-CO"/>
              </w:rPr>
            </w:pPr>
            <w:r w:rsidRPr="008D3C66">
              <w:rPr>
                <w:rFonts w:ascii="Arial" w:hAnsi="Arial" w:cs="Arial"/>
                <w:lang w:val="es-CO" w:eastAsia="es-CO"/>
              </w:rPr>
              <w:t>7</w:t>
            </w:r>
          </w:p>
        </w:tc>
        <w:tc>
          <w:tcPr>
            <w:tcW w:w="288" w:type="dxa"/>
            <w:tcBorders>
              <w:top w:val="single" w:sz="4" w:space="0" w:color="auto"/>
              <w:left w:val="single" w:sz="4" w:space="0" w:color="auto"/>
              <w:bottom w:val="single" w:sz="4" w:space="0" w:color="auto"/>
              <w:right w:val="single" w:sz="4" w:space="0" w:color="auto"/>
            </w:tcBorders>
            <w:shd w:val="clear" w:color="BDD7EE" w:fill="FF6600"/>
            <w:vAlign w:val="center"/>
            <w:hideMark/>
          </w:tcPr>
          <w:p w14:paraId="7E7656BE" w14:textId="77777777" w:rsidR="00924184" w:rsidRPr="008D3C66" w:rsidRDefault="00924184" w:rsidP="00924184">
            <w:pPr>
              <w:jc w:val="center"/>
              <w:rPr>
                <w:rFonts w:ascii="Arial" w:hAnsi="Arial" w:cs="Arial"/>
                <w:lang w:val="es-CO" w:eastAsia="es-CO"/>
              </w:rPr>
            </w:pPr>
            <w:r w:rsidRPr="008D3C66">
              <w:rPr>
                <w:rFonts w:ascii="Arial" w:hAnsi="Arial" w:cs="Arial"/>
                <w:lang w:val="es-CO" w:eastAsia="es-CO"/>
              </w:rPr>
              <w:t>7</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1CEAA6D2" w14:textId="77777777" w:rsidR="00924184" w:rsidRPr="008D3C66" w:rsidRDefault="00924184" w:rsidP="00924184">
            <w:pPr>
              <w:jc w:val="center"/>
              <w:rPr>
                <w:rFonts w:ascii="Arial" w:hAnsi="Arial" w:cs="Arial"/>
                <w:lang w:val="es-CO" w:eastAsia="es-CO"/>
              </w:rPr>
            </w:pPr>
            <w:r w:rsidRPr="008D3C66">
              <w:rPr>
                <w:rFonts w:ascii="Arial" w:hAnsi="Arial" w:cs="Arial"/>
                <w:lang w:val="es-CO" w:eastAsia="es-CO"/>
              </w:rPr>
              <w:t>Contratista</w:t>
            </w:r>
          </w:p>
        </w:tc>
        <w:tc>
          <w:tcPr>
            <w:tcW w:w="1242" w:type="dxa"/>
            <w:tcBorders>
              <w:top w:val="nil"/>
              <w:left w:val="nil"/>
              <w:bottom w:val="single" w:sz="8" w:space="0" w:color="A6A6A6"/>
              <w:right w:val="single" w:sz="8" w:space="0" w:color="A6A6A6"/>
            </w:tcBorders>
            <w:shd w:val="clear" w:color="auto" w:fill="auto"/>
            <w:hideMark/>
          </w:tcPr>
          <w:p w14:paraId="710E7A10" w14:textId="77777777" w:rsidR="00924184" w:rsidRPr="008D3C66" w:rsidRDefault="00924184" w:rsidP="00924184">
            <w:pPr>
              <w:jc w:val="both"/>
              <w:rPr>
                <w:rFonts w:ascii="Arial" w:hAnsi="Arial" w:cs="Arial"/>
                <w:lang w:val="es-CO" w:eastAsia="es-CO"/>
              </w:rPr>
            </w:pPr>
            <w:r w:rsidRPr="008D3C66">
              <w:rPr>
                <w:rFonts w:ascii="Arial" w:hAnsi="Arial" w:cs="Arial"/>
                <w:lang w:val="es-CO" w:eastAsia="es-CO"/>
              </w:rPr>
              <w:t>(f) Reducir consecuencias y probabilidades. Contar con un plan trabajo que permita establecer un orden y los recursos necesarios para el cumplimiento de las actividades del contrato.</w:t>
            </w:r>
            <w:r w:rsidRPr="008D3C66">
              <w:rPr>
                <w:rFonts w:ascii="Arial" w:hAnsi="Arial" w:cs="Arial"/>
                <w:lang w:val="es-CO" w:eastAsia="es-CO"/>
              </w:rPr>
              <w:br/>
              <w:t>Contar con herramienta que facilite el uso de la información.</w:t>
            </w:r>
            <w:r w:rsidRPr="008D3C66">
              <w:rPr>
                <w:rFonts w:ascii="Arial" w:hAnsi="Arial" w:cs="Arial"/>
                <w:lang w:val="es-CO" w:eastAsia="es-CO"/>
              </w:rPr>
              <w:br/>
              <w:t>Contar con planes de contingencia.</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536DA55B" w14:textId="77777777" w:rsidR="00924184" w:rsidRPr="008D3C66" w:rsidRDefault="00924184" w:rsidP="00924184">
            <w:pPr>
              <w:jc w:val="center"/>
              <w:rPr>
                <w:rFonts w:ascii="Arial" w:hAnsi="Arial" w:cs="Arial"/>
                <w:lang w:val="es-CO" w:eastAsia="es-CO"/>
              </w:rPr>
            </w:pPr>
            <w:r w:rsidRPr="008D3C66">
              <w:rPr>
                <w:rFonts w:ascii="Arial" w:hAnsi="Arial" w:cs="Arial"/>
                <w:lang w:val="es-CO" w:eastAsia="es-CO"/>
              </w:rPr>
              <w:t>2</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306D837A" w14:textId="77777777" w:rsidR="00924184" w:rsidRPr="008D3C66" w:rsidRDefault="00924184" w:rsidP="00924184">
            <w:pPr>
              <w:jc w:val="center"/>
              <w:rPr>
                <w:rFonts w:ascii="Arial" w:hAnsi="Arial" w:cs="Arial"/>
                <w:lang w:val="es-CO" w:eastAsia="es-CO"/>
              </w:rPr>
            </w:pPr>
            <w:r w:rsidRPr="008D3C66">
              <w:rPr>
                <w:rFonts w:ascii="Arial" w:hAnsi="Arial" w:cs="Arial"/>
                <w:lang w:val="es-CO" w:eastAsia="es-CO"/>
              </w:rPr>
              <w:t>2</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7459BCFA" w14:textId="77777777" w:rsidR="00924184" w:rsidRPr="008D3C66" w:rsidRDefault="00924184" w:rsidP="00924184">
            <w:pPr>
              <w:jc w:val="center"/>
              <w:rPr>
                <w:rFonts w:ascii="Arial" w:hAnsi="Arial" w:cs="Arial"/>
                <w:lang w:val="es-CO" w:eastAsia="es-CO"/>
              </w:rPr>
            </w:pPr>
            <w:r w:rsidRPr="008D3C66">
              <w:rPr>
                <w:rFonts w:ascii="Arial" w:hAnsi="Arial" w:cs="Arial"/>
                <w:lang w:val="es-CO" w:eastAsia="es-CO"/>
              </w:rPr>
              <w:t>4</w:t>
            </w:r>
          </w:p>
        </w:tc>
        <w:tc>
          <w:tcPr>
            <w:tcW w:w="297" w:type="dxa"/>
            <w:tcBorders>
              <w:top w:val="single" w:sz="4" w:space="0" w:color="auto"/>
              <w:left w:val="single" w:sz="4" w:space="0" w:color="auto"/>
              <w:bottom w:val="single" w:sz="4" w:space="0" w:color="auto"/>
              <w:right w:val="single" w:sz="4" w:space="0" w:color="auto"/>
            </w:tcBorders>
            <w:shd w:val="clear" w:color="BDD7EE" w:fill="00B050"/>
            <w:noWrap/>
            <w:textDirection w:val="btLr"/>
            <w:vAlign w:val="center"/>
            <w:hideMark/>
          </w:tcPr>
          <w:p w14:paraId="31B3C4F9" w14:textId="77777777" w:rsidR="00924184" w:rsidRPr="008D3C66" w:rsidRDefault="00924184" w:rsidP="00924184">
            <w:pPr>
              <w:jc w:val="center"/>
              <w:rPr>
                <w:rFonts w:ascii="Arial" w:hAnsi="Arial" w:cs="Arial"/>
                <w:lang w:val="es-CO" w:eastAsia="es-CO"/>
              </w:rPr>
            </w:pPr>
            <w:r w:rsidRPr="008D3C66">
              <w:rPr>
                <w:rFonts w:ascii="Arial" w:hAnsi="Arial" w:cs="Arial"/>
                <w:lang w:val="es-CO" w:eastAsia="es-CO"/>
              </w:rPr>
              <w:t>Bajo</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58984B90" w14:textId="77777777" w:rsidR="00924184" w:rsidRPr="008D3C66" w:rsidRDefault="00924184" w:rsidP="00924184">
            <w:pPr>
              <w:jc w:val="center"/>
              <w:rPr>
                <w:rFonts w:ascii="Arial" w:hAnsi="Arial" w:cs="Arial"/>
                <w:lang w:val="es-CO" w:eastAsia="es-CO"/>
              </w:rPr>
            </w:pPr>
            <w:r w:rsidRPr="008D3C66">
              <w:rPr>
                <w:rFonts w:ascii="Arial" w:hAnsi="Arial" w:cs="Arial"/>
                <w:lang w:val="es-CO" w:eastAsia="es-CO"/>
              </w:rPr>
              <w:t>Si</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6597BB9C" w14:textId="77777777" w:rsidR="00924184" w:rsidRPr="008D3C66" w:rsidRDefault="00924184" w:rsidP="00924184">
            <w:pPr>
              <w:jc w:val="center"/>
              <w:rPr>
                <w:rFonts w:ascii="Arial" w:hAnsi="Arial" w:cs="Arial"/>
                <w:lang w:val="es-CO" w:eastAsia="es-CO"/>
              </w:rPr>
            </w:pPr>
            <w:r w:rsidRPr="008D3C66">
              <w:rPr>
                <w:rFonts w:ascii="Arial" w:hAnsi="Arial" w:cs="Arial"/>
                <w:lang w:val="es-CO" w:eastAsia="es-CO"/>
              </w:rPr>
              <w:t>Contratista</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090549E2" w14:textId="77777777" w:rsidR="00924184" w:rsidRPr="008D3C66" w:rsidRDefault="00924184" w:rsidP="00924184">
            <w:pPr>
              <w:jc w:val="center"/>
              <w:rPr>
                <w:rFonts w:ascii="Arial" w:hAnsi="Arial" w:cs="Arial"/>
                <w:lang w:val="es-CO" w:eastAsia="es-CO"/>
              </w:rPr>
            </w:pPr>
            <w:r w:rsidRPr="008D3C66">
              <w:rPr>
                <w:rFonts w:ascii="Arial" w:hAnsi="Arial" w:cs="Arial"/>
                <w:lang w:val="es-CO" w:eastAsia="es-CO"/>
              </w:rPr>
              <w:t>Desde el inicio de la ejecución de contrato</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2AF02065" w14:textId="77777777" w:rsidR="00924184" w:rsidRPr="008D3C66" w:rsidRDefault="00924184" w:rsidP="00924184">
            <w:pPr>
              <w:jc w:val="center"/>
              <w:rPr>
                <w:rFonts w:ascii="Arial" w:hAnsi="Arial" w:cs="Arial"/>
                <w:lang w:val="es-CO" w:eastAsia="es-CO"/>
              </w:rPr>
            </w:pPr>
            <w:r w:rsidRPr="008D3C66">
              <w:rPr>
                <w:rFonts w:ascii="Arial" w:hAnsi="Arial" w:cs="Arial"/>
                <w:lang w:val="es-CO" w:eastAsia="es-CO"/>
              </w:rPr>
              <w:t>Hasta la terminación del plazo de ejecución del contrato.</w:t>
            </w:r>
          </w:p>
        </w:tc>
        <w:tc>
          <w:tcPr>
            <w:tcW w:w="0" w:type="auto"/>
            <w:tcBorders>
              <w:top w:val="nil"/>
              <w:left w:val="nil"/>
              <w:bottom w:val="single" w:sz="8" w:space="0" w:color="A6A6A6"/>
              <w:right w:val="single" w:sz="8" w:space="0" w:color="A6A6A6"/>
            </w:tcBorders>
            <w:shd w:val="clear" w:color="auto" w:fill="auto"/>
            <w:hideMark/>
          </w:tcPr>
          <w:p w14:paraId="59178C7F" w14:textId="77777777" w:rsidR="00924184" w:rsidRPr="008D3C66" w:rsidRDefault="00924184" w:rsidP="00924184">
            <w:pPr>
              <w:jc w:val="both"/>
              <w:rPr>
                <w:rFonts w:ascii="Arial" w:hAnsi="Arial" w:cs="Arial"/>
                <w:lang w:val="es-CO" w:eastAsia="es-CO"/>
              </w:rPr>
            </w:pPr>
            <w:r w:rsidRPr="008D3C66">
              <w:rPr>
                <w:rFonts w:ascii="Arial" w:hAnsi="Arial" w:cs="Arial"/>
                <w:lang w:val="es-CO" w:eastAsia="es-CO"/>
              </w:rPr>
              <w:t xml:space="preserve">Seguimiento del contrato / </w:t>
            </w:r>
          </w:p>
        </w:tc>
        <w:tc>
          <w:tcPr>
            <w:tcW w:w="0" w:type="auto"/>
            <w:tcBorders>
              <w:top w:val="nil"/>
              <w:left w:val="nil"/>
              <w:bottom w:val="single" w:sz="8" w:space="0" w:color="A6A6A6"/>
              <w:right w:val="single" w:sz="8" w:space="0" w:color="A6A6A6"/>
            </w:tcBorders>
            <w:shd w:val="clear" w:color="auto" w:fill="auto"/>
            <w:hideMark/>
          </w:tcPr>
          <w:p w14:paraId="7775BAC0" w14:textId="77777777" w:rsidR="00924184" w:rsidRPr="008D3C66" w:rsidRDefault="00924184" w:rsidP="00924184">
            <w:pPr>
              <w:jc w:val="both"/>
              <w:rPr>
                <w:rFonts w:ascii="Arial" w:hAnsi="Arial" w:cs="Arial"/>
                <w:lang w:val="es-CO" w:eastAsia="es-CO"/>
              </w:rPr>
            </w:pPr>
            <w:r w:rsidRPr="008D3C66">
              <w:rPr>
                <w:rFonts w:ascii="Arial" w:hAnsi="Arial" w:cs="Arial"/>
                <w:lang w:val="es-CO" w:eastAsia="es-CO"/>
              </w:rPr>
              <w:t>Permanente</w:t>
            </w:r>
          </w:p>
        </w:tc>
      </w:tr>
      <w:tr w:rsidR="00924184" w:rsidRPr="008D3C66" w14:paraId="1B67F8AA" w14:textId="77777777" w:rsidTr="001C76FD">
        <w:trPr>
          <w:trHeight w:val="343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283A7EF1" w14:textId="77777777" w:rsidR="00924184" w:rsidRPr="008D3C66" w:rsidRDefault="00924184" w:rsidP="00924184">
            <w:pPr>
              <w:jc w:val="center"/>
              <w:rPr>
                <w:rFonts w:ascii="Arial" w:hAnsi="Arial" w:cs="Arial"/>
                <w:lang w:val="es-CO" w:eastAsia="es-CO"/>
              </w:rPr>
            </w:pPr>
            <w:r w:rsidRPr="008D3C66">
              <w:rPr>
                <w:rFonts w:ascii="Arial" w:hAnsi="Arial" w:cs="Arial"/>
                <w:lang w:val="es-CO" w:eastAsia="es-CO"/>
              </w:rPr>
              <w:lastRenderedPageBreak/>
              <w:t>5</w:t>
            </w:r>
          </w:p>
        </w:tc>
        <w:tc>
          <w:tcPr>
            <w:tcW w:w="160" w:type="dxa"/>
            <w:tcBorders>
              <w:top w:val="nil"/>
              <w:left w:val="nil"/>
              <w:bottom w:val="single" w:sz="8" w:space="0" w:color="A6A6A6"/>
              <w:right w:val="single" w:sz="8" w:space="0" w:color="A6A6A6"/>
            </w:tcBorders>
            <w:shd w:val="clear" w:color="auto" w:fill="auto"/>
            <w:textDirection w:val="btLr"/>
            <w:vAlign w:val="center"/>
            <w:hideMark/>
          </w:tcPr>
          <w:p w14:paraId="6724A8B5" w14:textId="77777777" w:rsidR="00924184" w:rsidRPr="008D3C66" w:rsidRDefault="00924184" w:rsidP="00924184">
            <w:pPr>
              <w:jc w:val="center"/>
              <w:rPr>
                <w:rFonts w:ascii="Arial" w:hAnsi="Arial" w:cs="Arial"/>
                <w:lang w:val="es-CO" w:eastAsia="es-CO"/>
              </w:rPr>
            </w:pPr>
            <w:r w:rsidRPr="008D3C66">
              <w:rPr>
                <w:rFonts w:ascii="Arial" w:hAnsi="Arial" w:cs="Arial"/>
                <w:lang w:val="es-CO" w:eastAsia="es-CO"/>
              </w:rPr>
              <w:t>Específico</w:t>
            </w:r>
          </w:p>
        </w:tc>
        <w:tc>
          <w:tcPr>
            <w:tcW w:w="417" w:type="dxa"/>
            <w:tcBorders>
              <w:top w:val="nil"/>
              <w:left w:val="nil"/>
              <w:bottom w:val="single" w:sz="8" w:space="0" w:color="A6A6A6"/>
              <w:right w:val="single" w:sz="8" w:space="0" w:color="A6A6A6"/>
            </w:tcBorders>
            <w:shd w:val="clear" w:color="auto" w:fill="auto"/>
            <w:textDirection w:val="btLr"/>
            <w:vAlign w:val="center"/>
            <w:hideMark/>
          </w:tcPr>
          <w:p w14:paraId="04691AB3" w14:textId="77777777" w:rsidR="00924184" w:rsidRPr="008D3C66" w:rsidRDefault="00924184" w:rsidP="00924184">
            <w:pPr>
              <w:jc w:val="center"/>
              <w:rPr>
                <w:rFonts w:ascii="Arial" w:hAnsi="Arial" w:cs="Arial"/>
                <w:lang w:val="es-CO" w:eastAsia="es-CO"/>
              </w:rPr>
            </w:pPr>
            <w:r w:rsidRPr="008D3C66">
              <w:rPr>
                <w:rFonts w:ascii="Arial" w:hAnsi="Arial" w:cs="Arial"/>
                <w:lang w:val="es-CO" w:eastAsia="es-CO"/>
              </w:rPr>
              <w:t>Externa</w:t>
            </w:r>
          </w:p>
        </w:tc>
        <w:tc>
          <w:tcPr>
            <w:tcW w:w="0" w:type="auto"/>
            <w:tcBorders>
              <w:top w:val="nil"/>
              <w:left w:val="nil"/>
              <w:bottom w:val="single" w:sz="8" w:space="0" w:color="A6A6A6"/>
              <w:right w:val="single" w:sz="8" w:space="0" w:color="A6A6A6"/>
            </w:tcBorders>
            <w:shd w:val="clear" w:color="auto" w:fill="auto"/>
            <w:textDirection w:val="btLr"/>
            <w:vAlign w:val="center"/>
            <w:hideMark/>
          </w:tcPr>
          <w:p w14:paraId="4F31EA91" w14:textId="77777777" w:rsidR="00924184" w:rsidRPr="008D3C66" w:rsidRDefault="00924184" w:rsidP="00924184">
            <w:pPr>
              <w:jc w:val="center"/>
              <w:rPr>
                <w:rFonts w:ascii="Arial" w:hAnsi="Arial" w:cs="Arial"/>
                <w:lang w:val="es-CO" w:eastAsia="es-CO"/>
              </w:rPr>
            </w:pPr>
            <w:r w:rsidRPr="008D3C66">
              <w:rPr>
                <w:rFonts w:ascii="Arial" w:hAnsi="Arial" w:cs="Arial"/>
                <w:lang w:val="es-CO" w:eastAsia="es-CO"/>
              </w:rPr>
              <w:t>4 Ejecución</w:t>
            </w:r>
          </w:p>
        </w:tc>
        <w:tc>
          <w:tcPr>
            <w:tcW w:w="0" w:type="auto"/>
            <w:tcBorders>
              <w:top w:val="nil"/>
              <w:left w:val="nil"/>
              <w:bottom w:val="single" w:sz="8" w:space="0" w:color="A6A6A6"/>
              <w:right w:val="single" w:sz="8" w:space="0" w:color="A6A6A6"/>
            </w:tcBorders>
            <w:shd w:val="clear" w:color="auto" w:fill="auto"/>
            <w:textDirection w:val="btLr"/>
            <w:vAlign w:val="center"/>
            <w:hideMark/>
          </w:tcPr>
          <w:p w14:paraId="49009697" w14:textId="77777777" w:rsidR="00924184" w:rsidRPr="008D3C66" w:rsidRDefault="00924184" w:rsidP="00924184">
            <w:pPr>
              <w:jc w:val="center"/>
              <w:rPr>
                <w:rFonts w:ascii="Arial" w:hAnsi="Arial" w:cs="Arial"/>
                <w:lang w:val="es-CO" w:eastAsia="es-CO"/>
              </w:rPr>
            </w:pPr>
            <w:r w:rsidRPr="008D3C66">
              <w:rPr>
                <w:rFonts w:ascii="Arial" w:hAnsi="Arial" w:cs="Arial"/>
                <w:lang w:val="es-CO" w:eastAsia="es-CO"/>
              </w:rPr>
              <w:t>Operacionales</w:t>
            </w:r>
          </w:p>
        </w:tc>
        <w:tc>
          <w:tcPr>
            <w:tcW w:w="972" w:type="dxa"/>
            <w:tcBorders>
              <w:top w:val="nil"/>
              <w:left w:val="nil"/>
              <w:bottom w:val="single" w:sz="8" w:space="0" w:color="A6A6A6"/>
              <w:right w:val="single" w:sz="8" w:space="0" w:color="A6A6A6"/>
            </w:tcBorders>
            <w:shd w:val="clear" w:color="auto" w:fill="auto"/>
            <w:hideMark/>
          </w:tcPr>
          <w:p w14:paraId="369DF77F" w14:textId="77777777" w:rsidR="00924184" w:rsidRPr="008D3C66" w:rsidRDefault="00924184" w:rsidP="00924184">
            <w:pPr>
              <w:jc w:val="both"/>
              <w:rPr>
                <w:rFonts w:ascii="Arial" w:hAnsi="Arial" w:cs="Arial"/>
                <w:lang w:val="es-CO" w:eastAsia="es-CO"/>
              </w:rPr>
            </w:pPr>
            <w:r w:rsidRPr="008D3C66">
              <w:rPr>
                <w:rFonts w:ascii="Arial" w:hAnsi="Arial" w:cs="Arial"/>
                <w:lang w:val="es-CO" w:eastAsia="es-CO"/>
              </w:rPr>
              <w:t>Accidentes Laborales Durante la ejecución del contrato pueden presentarse accidentes de orden laboral que afecten la salud e integridad física del contratista.</w:t>
            </w:r>
          </w:p>
        </w:tc>
        <w:tc>
          <w:tcPr>
            <w:tcW w:w="1104" w:type="dxa"/>
            <w:tcBorders>
              <w:top w:val="nil"/>
              <w:left w:val="nil"/>
              <w:bottom w:val="single" w:sz="8" w:space="0" w:color="A6A6A6"/>
              <w:right w:val="single" w:sz="8" w:space="0" w:color="A6A6A6"/>
            </w:tcBorders>
            <w:shd w:val="clear" w:color="auto" w:fill="auto"/>
            <w:hideMark/>
          </w:tcPr>
          <w:p w14:paraId="652C9867" w14:textId="77777777" w:rsidR="00924184" w:rsidRPr="008D3C66" w:rsidRDefault="00924184" w:rsidP="00924184">
            <w:pPr>
              <w:jc w:val="both"/>
              <w:rPr>
                <w:rFonts w:ascii="Arial" w:hAnsi="Arial" w:cs="Arial"/>
                <w:lang w:val="es-CO" w:eastAsia="es-CO"/>
              </w:rPr>
            </w:pPr>
            <w:r w:rsidRPr="008D3C66">
              <w:rPr>
                <w:rFonts w:ascii="Arial" w:hAnsi="Arial" w:cs="Arial"/>
                <w:lang w:val="es-CO" w:eastAsia="es-CO"/>
              </w:rPr>
              <w:t>Acciones legales hacia el ministerio para el pago de indemnizaciones.</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7ADF9C61" w14:textId="77777777" w:rsidR="00924184" w:rsidRPr="008D3C66" w:rsidRDefault="00924184" w:rsidP="00924184">
            <w:pPr>
              <w:jc w:val="center"/>
              <w:rPr>
                <w:rFonts w:ascii="Arial" w:hAnsi="Arial" w:cs="Arial"/>
                <w:lang w:val="es-CO" w:eastAsia="es-CO"/>
              </w:rPr>
            </w:pPr>
            <w:r w:rsidRPr="008D3C66">
              <w:rPr>
                <w:rFonts w:ascii="Arial" w:hAnsi="Arial" w:cs="Arial"/>
                <w:lang w:val="es-CO" w:eastAsia="es-CO"/>
              </w:rPr>
              <w:t>3</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6F7F23D4" w14:textId="77777777" w:rsidR="00924184" w:rsidRPr="008D3C66" w:rsidRDefault="00924184" w:rsidP="00924184">
            <w:pPr>
              <w:jc w:val="center"/>
              <w:rPr>
                <w:rFonts w:ascii="Arial" w:hAnsi="Arial" w:cs="Arial"/>
                <w:lang w:val="es-CO" w:eastAsia="es-CO"/>
              </w:rPr>
            </w:pPr>
            <w:r w:rsidRPr="008D3C66">
              <w:rPr>
                <w:rFonts w:ascii="Arial" w:hAnsi="Arial" w:cs="Arial"/>
                <w:lang w:val="es-CO" w:eastAsia="es-CO"/>
              </w:rPr>
              <w:t>5</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7B8E801C" w14:textId="77777777" w:rsidR="00924184" w:rsidRPr="008D3C66" w:rsidRDefault="00924184" w:rsidP="00924184">
            <w:pPr>
              <w:jc w:val="center"/>
              <w:rPr>
                <w:rFonts w:ascii="Arial" w:hAnsi="Arial" w:cs="Arial"/>
                <w:lang w:val="es-CO" w:eastAsia="es-CO"/>
              </w:rPr>
            </w:pPr>
            <w:r w:rsidRPr="008D3C66">
              <w:rPr>
                <w:rFonts w:ascii="Arial" w:hAnsi="Arial" w:cs="Arial"/>
                <w:lang w:val="es-CO" w:eastAsia="es-CO"/>
              </w:rPr>
              <w:t>8</w:t>
            </w:r>
          </w:p>
        </w:tc>
        <w:tc>
          <w:tcPr>
            <w:tcW w:w="288" w:type="dxa"/>
            <w:tcBorders>
              <w:top w:val="single" w:sz="4" w:space="0" w:color="auto"/>
              <w:left w:val="single" w:sz="4" w:space="0" w:color="auto"/>
              <w:bottom w:val="single" w:sz="4" w:space="0" w:color="auto"/>
              <w:right w:val="single" w:sz="4" w:space="0" w:color="auto"/>
            </w:tcBorders>
            <w:shd w:val="clear" w:color="BDD7EE" w:fill="C00000"/>
            <w:vAlign w:val="center"/>
            <w:hideMark/>
          </w:tcPr>
          <w:p w14:paraId="24D5BB5E" w14:textId="77777777" w:rsidR="00924184" w:rsidRPr="008D3C66" w:rsidRDefault="00924184" w:rsidP="00924184">
            <w:pPr>
              <w:jc w:val="center"/>
              <w:rPr>
                <w:rFonts w:ascii="Arial" w:hAnsi="Arial" w:cs="Arial"/>
                <w:b/>
                <w:bCs/>
                <w:lang w:val="es-CO" w:eastAsia="es-CO"/>
              </w:rPr>
            </w:pPr>
            <w:r w:rsidRPr="008D3C66">
              <w:rPr>
                <w:rFonts w:ascii="Arial" w:hAnsi="Arial" w:cs="Arial"/>
                <w:b/>
                <w:bCs/>
                <w:lang w:val="es-CO" w:eastAsia="es-CO"/>
              </w:rPr>
              <w:t>8</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3681CF1B" w14:textId="77777777" w:rsidR="00924184" w:rsidRPr="008D3C66" w:rsidRDefault="00924184" w:rsidP="00924184">
            <w:pPr>
              <w:jc w:val="center"/>
              <w:rPr>
                <w:rFonts w:ascii="Arial" w:hAnsi="Arial" w:cs="Arial"/>
                <w:lang w:val="es-CO" w:eastAsia="es-CO"/>
              </w:rPr>
            </w:pPr>
            <w:r w:rsidRPr="008D3C66">
              <w:rPr>
                <w:rFonts w:ascii="Arial" w:hAnsi="Arial" w:cs="Arial"/>
                <w:lang w:val="es-CO" w:eastAsia="es-CO"/>
              </w:rPr>
              <w:t>MVCT</w:t>
            </w:r>
          </w:p>
        </w:tc>
        <w:tc>
          <w:tcPr>
            <w:tcW w:w="1242" w:type="dxa"/>
            <w:tcBorders>
              <w:top w:val="nil"/>
              <w:left w:val="nil"/>
              <w:bottom w:val="single" w:sz="8" w:space="0" w:color="A6A6A6"/>
              <w:right w:val="single" w:sz="8" w:space="0" w:color="A6A6A6"/>
            </w:tcBorders>
            <w:shd w:val="clear" w:color="auto" w:fill="auto"/>
            <w:hideMark/>
          </w:tcPr>
          <w:p w14:paraId="2CF2FD00" w14:textId="77777777" w:rsidR="00924184" w:rsidRPr="008D3C66" w:rsidRDefault="00924184" w:rsidP="00924184">
            <w:pPr>
              <w:jc w:val="both"/>
              <w:rPr>
                <w:rFonts w:ascii="Arial" w:hAnsi="Arial" w:cs="Arial"/>
                <w:lang w:val="es-CO" w:eastAsia="es-CO"/>
              </w:rPr>
            </w:pPr>
            <w:r w:rsidRPr="008D3C66">
              <w:rPr>
                <w:rFonts w:ascii="Arial" w:hAnsi="Arial" w:cs="Arial"/>
                <w:lang w:val="es-CO" w:eastAsia="es-CO"/>
              </w:rPr>
              <w:t>(d) Reducir la probabilidad de la ocurrencia del evento. Implementar de Sistema de Gestión y Seguridad en el Trabajo. Afiliación al día en el Sistema General de Riesgos Laborales.</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00E0B9B4" w14:textId="77777777" w:rsidR="00924184" w:rsidRPr="008D3C66" w:rsidRDefault="00924184" w:rsidP="00924184">
            <w:pPr>
              <w:jc w:val="center"/>
              <w:rPr>
                <w:rFonts w:ascii="Arial" w:hAnsi="Arial" w:cs="Arial"/>
                <w:lang w:val="es-CO" w:eastAsia="es-CO"/>
              </w:rPr>
            </w:pPr>
            <w:r w:rsidRPr="008D3C66">
              <w:rPr>
                <w:rFonts w:ascii="Arial" w:hAnsi="Arial" w:cs="Arial"/>
                <w:lang w:val="es-CO" w:eastAsia="es-CO"/>
              </w:rPr>
              <w:t>2</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4840D38E" w14:textId="77777777" w:rsidR="00924184" w:rsidRPr="008D3C66" w:rsidRDefault="00924184" w:rsidP="00924184">
            <w:pPr>
              <w:jc w:val="center"/>
              <w:rPr>
                <w:rFonts w:ascii="Arial" w:hAnsi="Arial" w:cs="Arial"/>
                <w:lang w:val="es-CO" w:eastAsia="es-CO"/>
              </w:rPr>
            </w:pPr>
            <w:r w:rsidRPr="008D3C66">
              <w:rPr>
                <w:rFonts w:ascii="Arial" w:hAnsi="Arial" w:cs="Arial"/>
                <w:lang w:val="es-CO" w:eastAsia="es-CO"/>
              </w:rPr>
              <w:t>3</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7A00CC05" w14:textId="77777777" w:rsidR="00924184" w:rsidRPr="008D3C66" w:rsidRDefault="00924184" w:rsidP="00924184">
            <w:pPr>
              <w:jc w:val="center"/>
              <w:rPr>
                <w:rFonts w:ascii="Arial" w:hAnsi="Arial" w:cs="Arial"/>
                <w:lang w:val="es-CO" w:eastAsia="es-CO"/>
              </w:rPr>
            </w:pPr>
            <w:r w:rsidRPr="008D3C66">
              <w:rPr>
                <w:rFonts w:ascii="Arial" w:hAnsi="Arial" w:cs="Arial"/>
                <w:lang w:val="es-CO" w:eastAsia="es-CO"/>
              </w:rPr>
              <w:t>5</w:t>
            </w:r>
          </w:p>
        </w:tc>
        <w:tc>
          <w:tcPr>
            <w:tcW w:w="297" w:type="dxa"/>
            <w:tcBorders>
              <w:top w:val="single" w:sz="4" w:space="0" w:color="auto"/>
              <w:left w:val="single" w:sz="4" w:space="0" w:color="auto"/>
              <w:bottom w:val="single" w:sz="4" w:space="0" w:color="auto"/>
              <w:right w:val="single" w:sz="4" w:space="0" w:color="auto"/>
            </w:tcBorders>
            <w:shd w:val="clear" w:color="BDD7EE" w:fill="F5CE27"/>
            <w:noWrap/>
            <w:textDirection w:val="btLr"/>
            <w:vAlign w:val="center"/>
            <w:hideMark/>
          </w:tcPr>
          <w:p w14:paraId="0B9FD488" w14:textId="77777777" w:rsidR="00924184" w:rsidRPr="008D3C66" w:rsidRDefault="00924184" w:rsidP="00924184">
            <w:pPr>
              <w:jc w:val="center"/>
              <w:rPr>
                <w:rFonts w:ascii="Arial" w:hAnsi="Arial" w:cs="Arial"/>
                <w:lang w:val="es-CO" w:eastAsia="es-CO"/>
              </w:rPr>
            </w:pPr>
            <w:r w:rsidRPr="008D3C66">
              <w:rPr>
                <w:rFonts w:ascii="Arial" w:hAnsi="Arial" w:cs="Arial"/>
                <w:lang w:val="es-CO" w:eastAsia="es-CO"/>
              </w:rPr>
              <w:t>Medio</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0DA90A80" w14:textId="77777777" w:rsidR="00924184" w:rsidRPr="008D3C66" w:rsidRDefault="00924184" w:rsidP="00924184">
            <w:pPr>
              <w:jc w:val="center"/>
              <w:rPr>
                <w:rFonts w:ascii="Arial" w:hAnsi="Arial" w:cs="Arial"/>
                <w:lang w:val="es-CO" w:eastAsia="es-CO"/>
              </w:rPr>
            </w:pPr>
            <w:r w:rsidRPr="008D3C66">
              <w:rPr>
                <w:rFonts w:ascii="Arial" w:hAnsi="Arial" w:cs="Arial"/>
                <w:lang w:val="es-CO" w:eastAsia="es-CO"/>
              </w:rPr>
              <w:t>Si</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2904809B" w14:textId="77777777" w:rsidR="00924184" w:rsidRPr="008D3C66" w:rsidRDefault="00924184" w:rsidP="00924184">
            <w:pPr>
              <w:jc w:val="center"/>
              <w:rPr>
                <w:rFonts w:ascii="Arial" w:hAnsi="Arial" w:cs="Arial"/>
                <w:lang w:val="es-CO" w:eastAsia="es-CO"/>
              </w:rPr>
            </w:pPr>
            <w:r w:rsidRPr="008D3C66">
              <w:rPr>
                <w:rFonts w:ascii="Arial" w:hAnsi="Arial" w:cs="Arial"/>
                <w:lang w:val="es-CO" w:eastAsia="es-CO"/>
              </w:rPr>
              <w:t>MVCT</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2CC68550" w14:textId="77777777" w:rsidR="00924184" w:rsidRPr="008D3C66" w:rsidRDefault="00924184" w:rsidP="00924184">
            <w:pPr>
              <w:jc w:val="center"/>
              <w:rPr>
                <w:rFonts w:ascii="Arial" w:hAnsi="Arial" w:cs="Arial"/>
                <w:lang w:val="es-CO" w:eastAsia="es-CO"/>
              </w:rPr>
            </w:pPr>
            <w:r w:rsidRPr="008D3C66">
              <w:rPr>
                <w:rFonts w:ascii="Arial" w:hAnsi="Arial" w:cs="Arial"/>
                <w:lang w:val="es-CO" w:eastAsia="es-CO"/>
              </w:rPr>
              <w:t>Desde el inicio de la ejecución de contrato</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56F52115" w14:textId="77777777" w:rsidR="00924184" w:rsidRPr="008D3C66" w:rsidRDefault="00924184" w:rsidP="00924184">
            <w:pPr>
              <w:jc w:val="center"/>
              <w:rPr>
                <w:rFonts w:ascii="Arial" w:hAnsi="Arial" w:cs="Arial"/>
                <w:lang w:val="es-CO" w:eastAsia="es-CO"/>
              </w:rPr>
            </w:pPr>
            <w:r w:rsidRPr="008D3C66">
              <w:rPr>
                <w:rFonts w:ascii="Arial" w:hAnsi="Arial" w:cs="Arial"/>
                <w:lang w:val="es-CO" w:eastAsia="es-CO"/>
              </w:rPr>
              <w:t>Hasta la terminación del plazo de ejecución del contrato.</w:t>
            </w:r>
          </w:p>
        </w:tc>
        <w:tc>
          <w:tcPr>
            <w:tcW w:w="0" w:type="auto"/>
            <w:tcBorders>
              <w:top w:val="nil"/>
              <w:left w:val="nil"/>
              <w:bottom w:val="single" w:sz="8" w:space="0" w:color="A6A6A6"/>
              <w:right w:val="single" w:sz="8" w:space="0" w:color="A6A6A6"/>
            </w:tcBorders>
            <w:shd w:val="clear" w:color="auto" w:fill="auto"/>
            <w:hideMark/>
          </w:tcPr>
          <w:p w14:paraId="1503065D" w14:textId="77777777" w:rsidR="00924184" w:rsidRPr="008D3C66" w:rsidRDefault="00924184" w:rsidP="00924184">
            <w:pPr>
              <w:jc w:val="both"/>
              <w:rPr>
                <w:rFonts w:ascii="Arial" w:hAnsi="Arial" w:cs="Arial"/>
                <w:lang w:val="es-CO" w:eastAsia="es-CO"/>
              </w:rPr>
            </w:pPr>
            <w:r w:rsidRPr="008D3C66">
              <w:rPr>
                <w:rFonts w:ascii="Arial" w:hAnsi="Arial" w:cs="Arial"/>
                <w:lang w:val="es-CO" w:eastAsia="es-CO"/>
              </w:rPr>
              <w:t xml:space="preserve">Seguimiento del contrato / </w:t>
            </w:r>
          </w:p>
        </w:tc>
        <w:tc>
          <w:tcPr>
            <w:tcW w:w="0" w:type="auto"/>
            <w:tcBorders>
              <w:top w:val="nil"/>
              <w:left w:val="nil"/>
              <w:bottom w:val="single" w:sz="8" w:space="0" w:color="A6A6A6"/>
              <w:right w:val="single" w:sz="8" w:space="0" w:color="A6A6A6"/>
            </w:tcBorders>
            <w:shd w:val="clear" w:color="auto" w:fill="auto"/>
            <w:hideMark/>
          </w:tcPr>
          <w:p w14:paraId="3017C832" w14:textId="77777777" w:rsidR="00924184" w:rsidRPr="008D3C66" w:rsidRDefault="00924184" w:rsidP="00924184">
            <w:pPr>
              <w:jc w:val="both"/>
              <w:rPr>
                <w:rFonts w:ascii="Arial" w:hAnsi="Arial" w:cs="Arial"/>
                <w:lang w:val="es-CO" w:eastAsia="es-CO"/>
              </w:rPr>
            </w:pPr>
            <w:r w:rsidRPr="008D3C66">
              <w:rPr>
                <w:rFonts w:ascii="Arial" w:hAnsi="Arial" w:cs="Arial"/>
                <w:lang w:val="es-CO" w:eastAsia="es-CO"/>
              </w:rPr>
              <w:t>Permanente</w:t>
            </w:r>
          </w:p>
        </w:tc>
      </w:tr>
      <w:tr w:rsidR="00924184" w:rsidRPr="008D3C66" w14:paraId="56623E00" w14:textId="77777777" w:rsidTr="001C76FD">
        <w:trPr>
          <w:trHeight w:val="2310"/>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7EBB44B5" w14:textId="77777777" w:rsidR="00924184" w:rsidRPr="008D3C66" w:rsidRDefault="00924184" w:rsidP="00924184">
            <w:pPr>
              <w:jc w:val="center"/>
              <w:rPr>
                <w:rFonts w:ascii="Arial" w:hAnsi="Arial" w:cs="Arial"/>
                <w:lang w:val="es-CO" w:eastAsia="es-CO"/>
              </w:rPr>
            </w:pPr>
            <w:r w:rsidRPr="008D3C66">
              <w:rPr>
                <w:rFonts w:ascii="Arial" w:hAnsi="Arial" w:cs="Arial"/>
                <w:lang w:val="es-CO" w:eastAsia="es-CO"/>
              </w:rPr>
              <w:t>6</w:t>
            </w:r>
          </w:p>
        </w:tc>
        <w:tc>
          <w:tcPr>
            <w:tcW w:w="160" w:type="dxa"/>
            <w:tcBorders>
              <w:top w:val="nil"/>
              <w:left w:val="nil"/>
              <w:bottom w:val="single" w:sz="8" w:space="0" w:color="A6A6A6"/>
              <w:right w:val="single" w:sz="8" w:space="0" w:color="A6A6A6"/>
            </w:tcBorders>
            <w:shd w:val="clear" w:color="auto" w:fill="auto"/>
            <w:textDirection w:val="btLr"/>
            <w:vAlign w:val="center"/>
            <w:hideMark/>
          </w:tcPr>
          <w:p w14:paraId="7147C15F" w14:textId="77777777" w:rsidR="00924184" w:rsidRPr="008D3C66" w:rsidRDefault="00924184" w:rsidP="00924184">
            <w:pPr>
              <w:jc w:val="center"/>
              <w:rPr>
                <w:rFonts w:ascii="Arial" w:hAnsi="Arial" w:cs="Arial"/>
                <w:lang w:val="es-CO" w:eastAsia="es-CO"/>
              </w:rPr>
            </w:pPr>
            <w:r w:rsidRPr="008D3C66">
              <w:rPr>
                <w:rFonts w:ascii="Arial" w:hAnsi="Arial" w:cs="Arial"/>
                <w:lang w:val="es-CO" w:eastAsia="es-CO"/>
              </w:rPr>
              <w:t>Específico</w:t>
            </w:r>
          </w:p>
        </w:tc>
        <w:tc>
          <w:tcPr>
            <w:tcW w:w="417" w:type="dxa"/>
            <w:tcBorders>
              <w:top w:val="nil"/>
              <w:left w:val="nil"/>
              <w:bottom w:val="single" w:sz="8" w:space="0" w:color="A6A6A6"/>
              <w:right w:val="single" w:sz="8" w:space="0" w:color="A6A6A6"/>
            </w:tcBorders>
            <w:shd w:val="clear" w:color="auto" w:fill="auto"/>
            <w:textDirection w:val="btLr"/>
            <w:vAlign w:val="center"/>
            <w:hideMark/>
          </w:tcPr>
          <w:p w14:paraId="68D24FD2" w14:textId="77777777" w:rsidR="00924184" w:rsidRPr="008D3C66" w:rsidRDefault="00924184" w:rsidP="00924184">
            <w:pPr>
              <w:jc w:val="center"/>
              <w:rPr>
                <w:rFonts w:ascii="Arial" w:hAnsi="Arial" w:cs="Arial"/>
                <w:lang w:val="es-CO" w:eastAsia="es-CO"/>
              </w:rPr>
            </w:pPr>
            <w:r w:rsidRPr="008D3C66">
              <w:rPr>
                <w:rFonts w:ascii="Arial" w:hAnsi="Arial" w:cs="Arial"/>
                <w:lang w:val="es-CO" w:eastAsia="es-CO"/>
              </w:rPr>
              <w:t>Externa</w:t>
            </w:r>
          </w:p>
        </w:tc>
        <w:tc>
          <w:tcPr>
            <w:tcW w:w="0" w:type="auto"/>
            <w:tcBorders>
              <w:top w:val="nil"/>
              <w:left w:val="nil"/>
              <w:bottom w:val="single" w:sz="8" w:space="0" w:color="A6A6A6"/>
              <w:right w:val="single" w:sz="8" w:space="0" w:color="A6A6A6"/>
            </w:tcBorders>
            <w:shd w:val="clear" w:color="auto" w:fill="auto"/>
            <w:textDirection w:val="btLr"/>
            <w:vAlign w:val="center"/>
            <w:hideMark/>
          </w:tcPr>
          <w:p w14:paraId="674D244C" w14:textId="77777777" w:rsidR="00924184" w:rsidRPr="008D3C66" w:rsidRDefault="00924184" w:rsidP="00924184">
            <w:pPr>
              <w:jc w:val="center"/>
              <w:rPr>
                <w:rFonts w:ascii="Arial" w:hAnsi="Arial" w:cs="Arial"/>
                <w:lang w:val="es-CO" w:eastAsia="es-CO"/>
              </w:rPr>
            </w:pPr>
            <w:r w:rsidRPr="008D3C66">
              <w:rPr>
                <w:rFonts w:ascii="Arial" w:hAnsi="Arial" w:cs="Arial"/>
                <w:lang w:val="es-CO" w:eastAsia="es-CO"/>
              </w:rPr>
              <w:t>4 Ejecución</w:t>
            </w:r>
          </w:p>
        </w:tc>
        <w:tc>
          <w:tcPr>
            <w:tcW w:w="0" w:type="auto"/>
            <w:tcBorders>
              <w:top w:val="nil"/>
              <w:left w:val="nil"/>
              <w:bottom w:val="single" w:sz="8" w:space="0" w:color="A6A6A6"/>
              <w:right w:val="single" w:sz="8" w:space="0" w:color="A6A6A6"/>
            </w:tcBorders>
            <w:shd w:val="clear" w:color="auto" w:fill="auto"/>
            <w:textDirection w:val="btLr"/>
            <w:vAlign w:val="center"/>
            <w:hideMark/>
          </w:tcPr>
          <w:p w14:paraId="15765EDD" w14:textId="77777777" w:rsidR="00924184" w:rsidRPr="008D3C66" w:rsidRDefault="00924184" w:rsidP="00924184">
            <w:pPr>
              <w:jc w:val="center"/>
              <w:rPr>
                <w:rFonts w:ascii="Arial" w:hAnsi="Arial" w:cs="Arial"/>
                <w:lang w:val="es-CO" w:eastAsia="es-CO"/>
              </w:rPr>
            </w:pPr>
            <w:r w:rsidRPr="008D3C66">
              <w:rPr>
                <w:rFonts w:ascii="Arial" w:hAnsi="Arial" w:cs="Arial"/>
                <w:lang w:val="es-CO" w:eastAsia="es-CO"/>
              </w:rPr>
              <w:t>Operacionales</w:t>
            </w:r>
          </w:p>
        </w:tc>
        <w:tc>
          <w:tcPr>
            <w:tcW w:w="972" w:type="dxa"/>
            <w:tcBorders>
              <w:top w:val="nil"/>
              <w:left w:val="nil"/>
              <w:bottom w:val="single" w:sz="8" w:space="0" w:color="A6A6A6"/>
              <w:right w:val="single" w:sz="8" w:space="0" w:color="A6A6A6"/>
            </w:tcBorders>
            <w:shd w:val="clear" w:color="auto" w:fill="auto"/>
            <w:hideMark/>
          </w:tcPr>
          <w:p w14:paraId="7922034C" w14:textId="77777777" w:rsidR="00924184" w:rsidRPr="008D3C66" w:rsidRDefault="00924184" w:rsidP="00924184">
            <w:pPr>
              <w:jc w:val="both"/>
              <w:rPr>
                <w:rFonts w:ascii="Arial" w:hAnsi="Arial" w:cs="Arial"/>
                <w:lang w:val="es-CO" w:eastAsia="es-CO"/>
              </w:rPr>
            </w:pPr>
            <w:r w:rsidRPr="008D3C66">
              <w:rPr>
                <w:rFonts w:ascii="Arial" w:hAnsi="Arial" w:cs="Arial"/>
                <w:lang w:val="es-CO" w:eastAsia="es-CO"/>
              </w:rPr>
              <w:t>Demoras en la ejecución de las actividades y entrega de productos e informes. Tardía o defectuosa apropiación de información elementos o insumos para el desarrollo de actividades.</w:t>
            </w:r>
            <w:r w:rsidRPr="008D3C66">
              <w:rPr>
                <w:rFonts w:ascii="Arial" w:hAnsi="Arial" w:cs="Arial"/>
                <w:lang w:val="es-CO" w:eastAsia="es-CO"/>
              </w:rPr>
              <w:br/>
            </w:r>
            <w:r w:rsidRPr="008D3C66">
              <w:rPr>
                <w:rFonts w:ascii="Arial" w:hAnsi="Arial" w:cs="Arial"/>
                <w:lang w:val="es-CO" w:eastAsia="es-CO"/>
              </w:rPr>
              <w:lastRenderedPageBreak/>
              <w:t>Orden público.</w:t>
            </w:r>
            <w:r w:rsidRPr="008D3C66">
              <w:rPr>
                <w:rFonts w:ascii="Arial" w:hAnsi="Arial" w:cs="Arial"/>
                <w:lang w:val="es-CO" w:eastAsia="es-CO"/>
              </w:rPr>
              <w:br/>
              <w:t>Enfermedad.</w:t>
            </w:r>
          </w:p>
        </w:tc>
        <w:tc>
          <w:tcPr>
            <w:tcW w:w="1104" w:type="dxa"/>
            <w:tcBorders>
              <w:top w:val="nil"/>
              <w:left w:val="nil"/>
              <w:bottom w:val="single" w:sz="8" w:space="0" w:color="A6A6A6"/>
              <w:right w:val="single" w:sz="8" w:space="0" w:color="A6A6A6"/>
            </w:tcBorders>
            <w:shd w:val="clear" w:color="auto" w:fill="auto"/>
            <w:hideMark/>
          </w:tcPr>
          <w:p w14:paraId="28E57199" w14:textId="77777777" w:rsidR="00924184" w:rsidRPr="008D3C66" w:rsidRDefault="00924184" w:rsidP="00924184">
            <w:pPr>
              <w:jc w:val="both"/>
              <w:rPr>
                <w:rFonts w:ascii="Arial" w:hAnsi="Arial" w:cs="Arial"/>
                <w:lang w:val="es-CO" w:eastAsia="es-CO"/>
              </w:rPr>
            </w:pPr>
            <w:r w:rsidRPr="008D3C66">
              <w:rPr>
                <w:rFonts w:ascii="Arial" w:hAnsi="Arial" w:cs="Arial"/>
                <w:lang w:val="es-CO" w:eastAsia="es-CO"/>
              </w:rPr>
              <w:lastRenderedPageBreak/>
              <w:t>Retrasos en cronograma de actividades. Necesidad de reprogramación de actividades.</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0543BF25" w14:textId="77777777" w:rsidR="00924184" w:rsidRPr="008D3C66" w:rsidRDefault="00924184" w:rsidP="00924184">
            <w:pPr>
              <w:jc w:val="center"/>
              <w:rPr>
                <w:rFonts w:ascii="Arial" w:hAnsi="Arial" w:cs="Arial"/>
                <w:lang w:val="es-CO" w:eastAsia="es-CO"/>
              </w:rPr>
            </w:pPr>
            <w:r w:rsidRPr="008D3C66">
              <w:rPr>
                <w:rFonts w:ascii="Arial" w:hAnsi="Arial" w:cs="Arial"/>
                <w:lang w:val="es-CO" w:eastAsia="es-CO"/>
              </w:rPr>
              <w:t>3</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1308A9A3" w14:textId="77777777" w:rsidR="00924184" w:rsidRPr="008D3C66" w:rsidRDefault="00924184" w:rsidP="00924184">
            <w:pPr>
              <w:jc w:val="center"/>
              <w:rPr>
                <w:rFonts w:ascii="Arial" w:hAnsi="Arial" w:cs="Arial"/>
                <w:lang w:val="es-CO" w:eastAsia="es-CO"/>
              </w:rPr>
            </w:pPr>
            <w:r w:rsidRPr="008D3C66">
              <w:rPr>
                <w:rFonts w:ascii="Arial" w:hAnsi="Arial" w:cs="Arial"/>
                <w:lang w:val="es-CO" w:eastAsia="es-CO"/>
              </w:rPr>
              <w:t>3</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4E6098B9" w14:textId="77777777" w:rsidR="00924184" w:rsidRPr="008D3C66" w:rsidRDefault="00924184" w:rsidP="00924184">
            <w:pPr>
              <w:jc w:val="center"/>
              <w:rPr>
                <w:rFonts w:ascii="Arial" w:hAnsi="Arial" w:cs="Arial"/>
                <w:lang w:val="es-CO" w:eastAsia="es-CO"/>
              </w:rPr>
            </w:pPr>
            <w:r w:rsidRPr="008D3C66">
              <w:rPr>
                <w:rFonts w:ascii="Arial" w:hAnsi="Arial" w:cs="Arial"/>
                <w:lang w:val="es-CO" w:eastAsia="es-CO"/>
              </w:rPr>
              <w:t>6</w:t>
            </w:r>
          </w:p>
        </w:tc>
        <w:tc>
          <w:tcPr>
            <w:tcW w:w="288" w:type="dxa"/>
            <w:tcBorders>
              <w:top w:val="single" w:sz="4" w:space="0" w:color="auto"/>
              <w:left w:val="single" w:sz="4" w:space="0" w:color="auto"/>
              <w:bottom w:val="single" w:sz="4" w:space="0" w:color="auto"/>
              <w:right w:val="single" w:sz="4" w:space="0" w:color="auto"/>
            </w:tcBorders>
            <w:shd w:val="clear" w:color="BDD7EE" w:fill="FF6600"/>
            <w:vAlign w:val="center"/>
            <w:hideMark/>
          </w:tcPr>
          <w:p w14:paraId="6ACFC81F" w14:textId="77777777" w:rsidR="00924184" w:rsidRPr="008D3C66" w:rsidRDefault="00924184" w:rsidP="00924184">
            <w:pPr>
              <w:jc w:val="center"/>
              <w:rPr>
                <w:rFonts w:ascii="Arial" w:hAnsi="Arial" w:cs="Arial"/>
                <w:lang w:val="es-CO" w:eastAsia="es-CO"/>
              </w:rPr>
            </w:pPr>
            <w:r w:rsidRPr="008D3C66">
              <w:rPr>
                <w:rFonts w:ascii="Arial" w:hAnsi="Arial" w:cs="Arial"/>
                <w:lang w:val="es-CO" w:eastAsia="es-CO"/>
              </w:rPr>
              <w:t>6</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403D4213" w14:textId="77777777" w:rsidR="00924184" w:rsidRPr="008D3C66" w:rsidRDefault="00924184" w:rsidP="00924184">
            <w:pPr>
              <w:jc w:val="center"/>
              <w:rPr>
                <w:rFonts w:ascii="Arial" w:hAnsi="Arial" w:cs="Arial"/>
                <w:lang w:val="es-CO" w:eastAsia="es-CO"/>
              </w:rPr>
            </w:pPr>
            <w:r w:rsidRPr="008D3C66">
              <w:rPr>
                <w:rFonts w:ascii="Arial" w:hAnsi="Arial" w:cs="Arial"/>
                <w:lang w:val="es-CO" w:eastAsia="es-CO"/>
              </w:rPr>
              <w:t>Contratista</w:t>
            </w:r>
          </w:p>
        </w:tc>
        <w:tc>
          <w:tcPr>
            <w:tcW w:w="1242" w:type="dxa"/>
            <w:tcBorders>
              <w:top w:val="nil"/>
              <w:left w:val="nil"/>
              <w:bottom w:val="single" w:sz="8" w:space="0" w:color="A6A6A6"/>
              <w:right w:val="single" w:sz="8" w:space="0" w:color="A6A6A6"/>
            </w:tcBorders>
            <w:shd w:val="clear" w:color="auto" w:fill="auto"/>
            <w:hideMark/>
          </w:tcPr>
          <w:p w14:paraId="091CB3A3" w14:textId="77777777" w:rsidR="00924184" w:rsidRPr="008D3C66" w:rsidRDefault="00924184" w:rsidP="00924184">
            <w:pPr>
              <w:jc w:val="both"/>
              <w:rPr>
                <w:rFonts w:ascii="Arial" w:hAnsi="Arial" w:cs="Arial"/>
                <w:lang w:val="es-CO" w:eastAsia="es-CO"/>
              </w:rPr>
            </w:pPr>
            <w:r w:rsidRPr="008D3C66">
              <w:rPr>
                <w:rFonts w:ascii="Arial" w:hAnsi="Arial" w:cs="Arial"/>
                <w:lang w:val="es-CO" w:eastAsia="es-CO"/>
              </w:rPr>
              <w:t>(d) Reducir la probabilidad de la ocurrencia del evento. Implementación, apropiación y aplicación de manuales de procedimientos y funciones para el desempeño de sus obligaciones.</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2D243ACC" w14:textId="77777777" w:rsidR="00924184" w:rsidRPr="008D3C66" w:rsidRDefault="00924184" w:rsidP="00924184">
            <w:pPr>
              <w:jc w:val="center"/>
              <w:rPr>
                <w:rFonts w:ascii="Arial" w:hAnsi="Arial" w:cs="Arial"/>
                <w:lang w:val="es-CO" w:eastAsia="es-CO"/>
              </w:rPr>
            </w:pPr>
            <w:r w:rsidRPr="008D3C66">
              <w:rPr>
                <w:rFonts w:ascii="Arial" w:hAnsi="Arial" w:cs="Arial"/>
                <w:lang w:val="es-CO" w:eastAsia="es-CO"/>
              </w:rPr>
              <w:t>2</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61F081FE" w14:textId="77777777" w:rsidR="00924184" w:rsidRPr="008D3C66" w:rsidRDefault="00924184" w:rsidP="00924184">
            <w:pPr>
              <w:jc w:val="center"/>
              <w:rPr>
                <w:rFonts w:ascii="Arial" w:hAnsi="Arial" w:cs="Arial"/>
                <w:lang w:val="es-CO" w:eastAsia="es-CO"/>
              </w:rPr>
            </w:pPr>
            <w:r w:rsidRPr="008D3C66">
              <w:rPr>
                <w:rFonts w:ascii="Arial" w:hAnsi="Arial" w:cs="Arial"/>
                <w:lang w:val="es-CO" w:eastAsia="es-CO"/>
              </w:rPr>
              <w:t>2</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62B7DDF7" w14:textId="77777777" w:rsidR="00924184" w:rsidRPr="008D3C66" w:rsidRDefault="00924184" w:rsidP="00924184">
            <w:pPr>
              <w:jc w:val="center"/>
              <w:rPr>
                <w:rFonts w:ascii="Arial" w:hAnsi="Arial" w:cs="Arial"/>
                <w:lang w:val="es-CO" w:eastAsia="es-CO"/>
              </w:rPr>
            </w:pPr>
            <w:r w:rsidRPr="008D3C66">
              <w:rPr>
                <w:rFonts w:ascii="Arial" w:hAnsi="Arial" w:cs="Arial"/>
                <w:lang w:val="es-CO" w:eastAsia="es-CO"/>
              </w:rPr>
              <w:t>4</w:t>
            </w:r>
          </w:p>
        </w:tc>
        <w:tc>
          <w:tcPr>
            <w:tcW w:w="297" w:type="dxa"/>
            <w:tcBorders>
              <w:top w:val="single" w:sz="4" w:space="0" w:color="auto"/>
              <w:left w:val="single" w:sz="4" w:space="0" w:color="auto"/>
              <w:bottom w:val="single" w:sz="4" w:space="0" w:color="auto"/>
              <w:right w:val="single" w:sz="4" w:space="0" w:color="auto"/>
            </w:tcBorders>
            <w:shd w:val="clear" w:color="BDD7EE" w:fill="00B050"/>
            <w:noWrap/>
            <w:textDirection w:val="btLr"/>
            <w:vAlign w:val="center"/>
            <w:hideMark/>
          </w:tcPr>
          <w:p w14:paraId="42CB2DC3" w14:textId="77777777" w:rsidR="00924184" w:rsidRPr="008D3C66" w:rsidRDefault="00924184" w:rsidP="00924184">
            <w:pPr>
              <w:jc w:val="center"/>
              <w:rPr>
                <w:rFonts w:ascii="Arial" w:hAnsi="Arial" w:cs="Arial"/>
                <w:lang w:val="es-CO" w:eastAsia="es-CO"/>
              </w:rPr>
            </w:pPr>
            <w:r w:rsidRPr="008D3C66">
              <w:rPr>
                <w:rFonts w:ascii="Arial" w:hAnsi="Arial" w:cs="Arial"/>
                <w:lang w:val="es-CO" w:eastAsia="es-CO"/>
              </w:rPr>
              <w:t>Bajo</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07A7744D" w14:textId="77777777" w:rsidR="00924184" w:rsidRPr="008D3C66" w:rsidRDefault="00924184" w:rsidP="00924184">
            <w:pPr>
              <w:jc w:val="center"/>
              <w:rPr>
                <w:rFonts w:ascii="Arial" w:hAnsi="Arial" w:cs="Arial"/>
                <w:lang w:val="es-CO" w:eastAsia="es-CO"/>
              </w:rPr>
            </w:pPr>
            <w:r w:rsidRPr="008D3C66">
              <w:rPr>
                <w:rFonts w:ascii="Arial" w:hAnsi="Arial" w:cs="Arial"/>
                <w:lang w:val="es-CO" w:eastAsia="es-CO"/>
              </w:rPr>
              <w:t>Si</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3E255503" w14:textId="77777777" w:rsidR="00924184" w:rsidRPr="008D3C66" w:rsidRDefault="00924184" w:rsidP="00924184">
            <w:pPr>
              <w:jc w:val="center"/>
              <w:rPr>
                <w:rFonts w:ascii="Arial" w:hAnsi="Arial" w:cs="Arial"/>
                <w:lang w:val="es-CO" w:eastAsia="es-CO"/>
              </w:rPr>
            </w:pPr>
            <w:r w:rsidRPr="008D3C66">
              <w:rPr>
                <w:rFonts w:ascii="Arial" w:hAnsi="Arial" w:cs="Arial"/>
                <w:lang w:val="es-CO" w:eastAsia="es-CO"/>
              </w:rPr>
              <w:t>Contratista</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393B1FEB" w14:textId="77777777" w:rsidR="00924184" w:rsidRPr="008D3C66" w:rsidRDefault="00924184" w:rsidP="00924184">
            <w:pPr>
              <w:jc w:val="center"/>
              <w:rPr>
                <w:rFonts w:ascii="Arial" w:hAnsi="Arial" w:cs="Arial"/>
                <w:lang w:val="es-CO" w:eastAsia="es-CO"/>
              </w:rPr>
            </w:pPr>
            <w:r w:rsidRPr="008D3C66">
              <w:rPr>
                <w:rFonts w:ascii="Arial" w:hAnsi="Arial" w:cs="Arial"/>
                <w:lang w:val="es-CO" w:eastAsia="es-CO"/>
              </w:rPr>
              <w:t>Desde el inicio de la ejecución de contrato</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2C444D51" w14:textId="77777777" w:rsidR="00924184" w:rsidRPr="008D3C66" w:rsidRDefault="00924184" w:rsidP="00924184">
            <w:pPr>
              <w:jc w:val="center"/>
              <w:rPr>
                <w:rFonts w:ascii="Arial" w:hAnsi="Arial" w:cs="Arial"/>
                <w:lang w:val="es-CO" w:eastAsia="es-CO"/>
              </w:rPr>
            </w:pPr>
            <w:r w:rsidRPr="008D3C66">
              <w:rPr>
                <w:rFonts w:ascii="Arial" w:hAnsi="Arial" w:cs="Arial"/>
                <w:lang w:val="es-CO" w:eastAsia="es-CO"/>
              </w:rPr>
              <w:t>Hasta la terminación del plazo de ejecución del contrato.</w:t>
            </w:r>
          </w:p>
        </w:tc>
        <w:tc>
          <w:tcPr>
            <w:tcW w:w="0" w:type="auto"/>
            <w:tcBorders>
              <w:top w:val="nil"/>
              <w:left w:val="nil"/>
              <w:bottom w:val="single" w:sz="8" w:space="0" w:color="A6A6A6"/>
              <w:right w:val="single" w:sz="8" w:space="0" w:color="A6A6A6"/>
            </w:tcBorders>
            <w:shd w:val="clear" w:color="auto" w:fill="auto"/>
            <w:hideMark/>
          </w:tcPr>
          <w:p w14:paraId="5356F930" w14:textId="77777777" w:rsidR="00924184" w:rsidRPr="008D3C66" w:rsidRDefault="00924184" w:rsidP="00924184">
            <w:pPr>
              <w:jc w:val="both"/>
              <w:rPr>
                <w:rFonts w:ascii="Arial" w:hAnsi="Arial" w:cs="Arial"/>
                <w:lang w:val="es-CO" w:eastAsia="es-CO"/>
              </w:rPr>
            </w:pPr>
            <w:r w:rsidRPr="008D3C66">
              <w:rPr>
                <w:rFonts w:ascii="Arial" w:hAnsi="Arial" w:cs="Arial"/>
                <w:lang w:val="es-CO" w:eastAsia="es-CO"/>
              </w:rPr>
              <w:t xml:space="preserve">Seguimiento del contrato / </w:t>
            </w:r>
          </w:p>
        </w:tc>
        <w:tc>
          <w:tcPr>
            <w:tcW w:w="0" w:type="auto"/>
            <w:tcBorders>
              <w:top w:val="nil"/>
              <w:left w:val="nil"/>
              <w:bottom w:val="single" w:sz="8" w:space="0" w:color="A6A6A6"/>
              <w:right w:val="single" w:sz="8" w:space="0" w:color="A6A6A6"/>
            </w:tcBorders>
            <w:shd w:val="clear" w:color="auto" w:fill="auto"/>
            <w:hideMark/>
          </w:tcPr>
          <w:p w14:paraId="4AA27B55" w14:textId="77777777" w:rsidR="00924184" w:rsidRPr="008D3C66" w:rsidRDefault="00924184" w:rsidP="00924184">
            <w:pPr>
              <w:jc w:val="both"/>
              <w:rPr>
                <w:rFonts w:ascii="Arial" w:hAnsi="Arial" w:cs="Arial"/>
                <w:lang w:val="es-CO" w:eastAsia="es-CO"/>
              </w:rPr>
            </w:pPr>
            <w:r w:rsidRPr="008D3C66">
              <w:rPr>
                <w:rFonts w:ascii="Arial" w:hAnsi="Arial" w:cs="Arial"/>
                <w:lang w:val="es-CO" w:eastAsia="es-CO"/>
              </w:rPr>
              <w:t>Permanente</w:t>
            </w:r>
          </w:p>
        </w:tc>
      </w:tr>
      <w:tr w:rsidR="00924184" w:rsidRPr="008D3C66" w14:paraId="630A1062" w14:textId="77777777" w:rsidTr="001C76FD">
        <w:trPr>
          <w:trHeight w:val="3037"/>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11F162D7" w14:textId="77777777" w:rsidR="00924184" w:rsidRPr="008D3C66" w:rsidRDefault="00924184" w:rsidP="00924184">
            <w:pPr>
              <w:jc w:val="center"/>
              <w:rPr>
                <w:rFonts w:ascii="Arial" w:hAnsi="Arial" w:cs="Arial"/>
                <w:lang w:val="es-CO" w:eastAsia="es-CO"/>
              </w:rPr>
            </w:pPr>
            <w:r w:rsidRPr="008D3C66">
              <w:rPr>
                <w:rFonts w:ascii="Arial" w:hAnsi="Arial" w:cs="Arial"/>
                <w:lang w:val="es-CO" w:eastAsia="es-CO"/>
              </w:rPr>
              <w:t>7</w:t>
            </w:r>
          </w:p>
        </w:tc>
        <w:tc>
          <w:tcPr>
            <w:tcW w:w="160" w:type="dxa"/>
            <w:tcBorders>
              <w:top w:val="nil"/>
              <w:left w:val="nil"/>
              <w:bottom w:val="single" w:sz="8" w:space="0" w:color="A6A6A6"/>
              <w:right w:val="single" w:sz="8" w:space="0" w:color="A6A6A6"/>
            </w:tcBorders>
            <w:shd w:val="clear" w:color="auto" w:fill="auto"/>
            <w:textDirection w:val="btLr"/>
            <w:vAlign w:val="center"/>
            <w:hideMark/>
          </w:tcPr>
          <w:p w14:paraId="7469879A" w14:textId="77777777" w:rsidR="00924184" w:rsidRPr="008D3C66" w:rsidRDefault="00924184" w:rsidP="00924184">
            <w:pPr>
              <w:jc w:val="center"/>
              <w:rPr>
                <w:rFonts w:ascii="Arial" w:hAnsi="Arial" w:cs="Arial"/>
                <w:lang w:val="es-CO" w:eastAsia="es-CO"/>
              </w:rPr>
            </w:pPr>
            <w:r w:rsidRPr="008D3C66">
              <w:rPr>
                <w:rFonts w:ascii="Arial" w:hAnsi="Arial" w:cs="Arial"/>
                <w:lang w:val="es-CO" w:eastAsia="es-CO"/>
              </w:rPr>
              <w:t>Específico</w:t>
            </w:r>
          </w:p>
        </w:tc>
        <w:tc>
          <w:tcPr>
            <w:tcW w:w="417" w:type="dxa"/>
            <w:tcBorders>
              <w:top w:val="nil"/>
              <w:left w:val="nil"/>
              <w:bottom w:val="single" w:sz="8" w:space="0" w:color="A6A6A6"/>
              <w:right w:val="single" w:sz="8" w:space="0" w:color="A6A6A6"/>
            </w:tcBorders>
            <w:shd w:val="clear" w:color="auto" w:fill="auto"/>
            <w:textDirection w:val="btLr"/>
            <w:vAlign w:val="center"/>
            <w:hideMark/>
          </w:tcPr>
          <w:p w14:paraId="0F841350" w14:textId="77777777" w:rsidR="00924184" w:rsidRPr="008D3C66" w:rsidRDefault="00924184" w:rsidP="00924184">
            <w:pPr>
              <w:jc w:val="center"/>
              <w:rPr>
                <w:rFonts w:ascii="Arial" w:hAnsi="Arial" w:cs="Arial"/>
                <w:lang w:val="es-CO" w:eastAsia="es-CO"/>
              </w:rPr>
            </w:pPr>
            <w:r w:rsidRPr="008D3C66">
              <w:rPr>
                <w:rFonts w:ascii="Arial" w:hAnsi="Arial" w:cs="Arial"/>
                <w:lang w:val="es-CO" w:eastAsia="es-CO"/>
              </w:rPr>
              <w:t>Externa</w:t>
            </w:r>
          </w:p>
        </w:tc>
        <w:tc>
          <w:tcPr>
            <w:tcW w:w="0" w:type="auto"/>
            <w:tcBorders>
              <w:top w:val="nil"/>
              <w:left w:val="nil"/>
              <w:bottom w:val="single" w:sz="8" w:space="0" w:color="A6A6A6"/>
              <w:right w:val="single" w:sz="8" w:space="0" w:color="A6A6A6"/>
            </w:tcBorders>
            <w:shd w:val="clear" w:color="auto" w:fill="auto"/>
            <w:textDirection w:val="btLr"/>
            <w:vAlign w:val="center"/>
            <w:hideMark/>
          </w:tcPr>
          <w:p w14:paraId="58E59AFC" w14:textId="77777777" w:rsidR="00924184" w:rsidRPr="008D3C66" w:rsidRDefault="00924184" w:rsidP="00924184">
            <w:pPr>
              <w:jc w:val="center"/>
              <w:rPr>
                <w:rFonts w:ascii="Arial" w:hAnsi="Arial" w:cs="Arial"/>
                <w:lang w:val="es-CO" w:eastAsia="es-CO"/>
              </w:rPr>
            </w:pPr>
            <w:r w:rsidRPr="008D3C66">
              <w:rPr>
                <w:rFonts w:ascii="Arial" w:hAnsi="Arial" w:cs="Arial"/>
                <w:lang w:val="es-CO" w:eastAsia="es-CO"/>
              </w:rPr>
              <w:t>4 Ejecución</w:t>
            </w:r>
          </w:p>
        </w:tc>
        <w:tc>
          <w:tcPr>
            <w:tcW w:w="0" w:type="auto"/>
            <w:tcBorders>
              <w:top w:val="nil"/>
              <w:left w:val="nil"/>
              <w:bottom w:val="single" w:sz="8" w:space="0" w:color="A6A6A6"/>
              <w:right w:val="single" w:sz="8" w:space="0" w:color="A6A6A6"/>
            </w:tcBorders>
            <w:shd w:val="clear" w:color="auto" w:fill="auto"/>
            <w:textDirection w:val="btLr"/>
            <w:vAlign w:val="center"/>
            <w:hideMark/>
          </w:tcPr>
          <w:p w14:paraId="7B7794DA" w14:textId="77777777" w:rsidR="00924184" w:rsidRPr="008D3C66" w:rsidRDefault="00924184" w:rsidP="00924184">
            <w:pPr>
              <w:jc w:val="center"/>
              <w:rPr>
                <w:rFonts w:ascii="Arial" w:hAnsi="Arial" w:cs="Arial"/>
                <w:lang w:val="es-CO" w:eastAsia="es-CO"/>
              </w:rPr>
            </w:pPr>
            <w:r w:rsidRPr="008D3C66">
              <w:rPr>
                <w:rFonts w:ascii="Arial" w:hAnsi="Arial" w:cs="Arial"/>
                <w:lang w:val="es-CO" w:eastAsia="es-CO"/>
              </w:rPr>
              <w:t>Operacionales</w:t>
            </w:r>
          </w:p>
        </w:tc>
        <w:tc>
          <w:tcPr>
            <w:tcW w:w="972" w:type="dxa"/>
            <w:tcBorders>
              <w:top w:val="nil"/>
              <w:left w:val="nil"/>
              <w:bottom w:val="single" w:sz="8" w:space="0" w:color="A6A6A6"/>
              <w:right w:val="single" w:sz="8" w:space="0" w:color="A6A6A6"/>
            </w:tcBorders>
            <w:shd w:val="clear" w:color="auto" w:fill="auto"/>
            <w:hideMark/>
          </w:tcPr>
          <w:p w14:paraId="35967132" w14:textId="77777777" w:rsidR="00924184" w:rsidRPr="008D3C66" w:rsidRDefault="00924184" w:rsidP="00924184">
            <w:pPr>
              <w:jc w:val="both"/>
              <w:rPr>
                <w:rFonts w:ascii="Arial" w:hAnsi="Arial" w:cs="Arial"/>
                <w:lang w:val="es-CO" w:eastAsia="es-CO"/>
              </w:rPr>
            </w:pPr>
            <w:r w:rsidRPr="008D3C66">
              <w:rPr>
                <w:rFonts w:ascii="Arial" w:hAnsi="Arial" w:cs="Arial"/>
                <w:lang w:val="es-CO" w:eastAsia="es-CO"/>
              </w:rPr>
              <w:t>Infidelidad de contratista. Actos deshonestos, fraude, falsificación, delitos electrónicos, entre otras.</w:t>
            </w:r>
          </w:p>
        </w:tc>
        <w:tc>
          <w:tcPr>
            <w:tcW w:w="1104" w:type="dxa"/>
            <w:tcBorders>
              <w:top w:val="nil"/>
              <w:left w:val="nil"/>
              <w:bottom w:val="single" w:sz="8" w:space="0" w:color="A6A6A6"/>
              <w:right w:val="single" w:sz="8" w:space="0" w:color="A6A6A6"/>
            </w:tcBorders>
            <w:shd w:val="clear" w:color="auto" w:fill="auto"/>
            <w:hideMark/>
          </w:tcPr>
          <w:p w14:paraId="67816AB2" w14:textId="77777777" w:rsidR="00924184" w:rsidRPr="008D3C66" w:rsidRDefault="00924184" w:rsidP="00924184">
            <w:pPr>
              <w:jc w:val="both"/>
              <w:rPr>
                <w:rFonts w:ascii="Arial" w:hAnsi="Arial" w:cs="Arial"/>
                <w:lang w:val="es-CO" w:eastAsia="es-CO"/>
              </w:rPr>
            </w:pPr>
            <w:r w:rsidRPr="008D3C66">
              <w:rPr>
                <w:rFonts w:ascii="Arial" w:hAnsi="Arial" w:cs="Arial"/>
                <w:lang w:val="es-CO" w:eastAsia="es-CO"/>
              </w:rPr>
              <w:t xml:space="preserve">Pérdidas patrimoniales para la entidad. </w:t>
            </w:r>
            <w:r w:rsidRPr="008D3C66">
              <w:rPr>
                <w:rFonts w:ascii="Arial" w:hAnsi="Arial" w:cs="Arial"/>
                <w:lang w:val="es-CO" w:eastAsia="es-CO"/>
              </w:rPr>
              <w:br/>
              <w:t>Acciones de entes de control.</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6AE71F34" w14:textId="77777777" w:rsidR="00924184" w:rsidRPr="008D3C66" w:rsidRDefault="00924184" w:rsidP="00924184">
            <w:pPr>
              <w:jc w:val="center"/>
              <w:rPr>
                <w:rFonts w:ascii="Arial" w:hAnsi="Arial" w:cs="Arial"/>
                <w:lang w:val="es-CO" w:eastAsia="es-CO"/>
              </w:rPr>
            </w:pPr>
            <w:r w:rsidRPr="008D3C66">
              <w:rPr>
                <w:rFonts w:ascii="Arial" w:hAnsi="Arial" w:cs="Arial"/>
                <w:lang w:val="es-CO" w:eastAsia="es-CO"/>
              </w:rPr>
              <w:t>3</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3FA5075A" w14:textId="77777777" w:rsidR="00924184" w:rsidRPr="008D3C66" w:rsidRDefault="00924184" w:rsidP="00924184">
            <w:pPr>
              <w:jc w:val="center"/>
              <w:rPr>
                <w:rFonts w:ascii="Arial" w:hAnsi="Arial" w:cs="Arial"/>
                <w:lang w:val="es-CO" w:eastAsia="es-CO"/>
              </w:rPr>
            </w:pPr>
            <w:r w:rsidRPr="008D3C66">
              <w:rPr>
                <w:rFonts w:ascii="Arial" w:hAnsi="Arial" w:cs="Arial"/>
                <w:lang w:val="es-CO" w:eastAsia="es-CO"/>
              </w:rPr>
              <w:t>5</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3917CC1B" w14:textId="77777777" w:rsidR="00924184" w:rsidRPr="008D3C66" w:rsidRDefault="00924184" w:rsidP="00924184">
            <w:pPr>
              <w:jc w:val="center"/>
              <w:rPr>
                <w:rFonts w:ascii="Arial" w:hAnsi="Arial" w:cs="Arial"/>
                <w:lang w:val="es-CO" w:eastAsia="es-CO"/>
              </w:rPr>
            </w:pPr>
            <w:r w:rsidRPr="008D3C66">
              <w:rPr>
                <w:rFonts w:ascii="Arial" w:hAnsi="Arial" w:cs="Arial"/>
                <w:lang w:val="es-CO" w:eastAsia="es-CO"/>
              </w:rPr>
              <w:t>8</w:t>
            </w:r>
          </w:p>
        </w:tc>
        <w:tc>
          <w:tcPr>
            <w:tcW w:w="288" w:type="dxa"/>
            <w:tcBorders>
              <w:top w:val="single" w:sz="4" w:space="0" w:color="auto"/>
              <w:left w:val="single" w:sz="4" w:space="0" w:color="auto"/>
              <w:bottom w:val="single" w:sz="4" w:space="0" w:color="auto"/>
              <w:right w:val="single" w:sz="4" w:space="0" w:color="auto"/>
            </w:tcBorders>
            <w:shd w:val="clear" w:color="BDD7EE" w:fill="C00000"/>
            <w:vAlign w:val="center"/>
            <w:hideMark/>
          </w:tcPr>
          <w:p w14:paraId="60FDFB6D" w14:textId="77777777" w:rsidR="00924184" w:rsidRPr="008D3C66" w:rsidRDefault="00924184" w:rsidP="00924184">
            <w:pPr>
              <w:jc w:val="center"/>
              <w:rPr>
                <w:rFonts w:ascii="Arial" w:hAnsi="Arial" w:cs="Arial"/>
                <w:b/>
                <w:bCs/>
                <w:lang w:val="es-CO" w:eastAsia="es-CO"/>
              </w:rPr>
            </w:pPr>
            <w:r w:rsidRPr="008D3C66">
              <w:rPr>
                <w:rFonts w:ascii="Arial" w:hAnsi="Arial" w:cs="Arial"/>
                <w:b/>
                <w:bCs/>
                <w:lang w:val="es-CO" w:eastAsia="es-CO"/>
              </w:rPr>
              <w:t>8</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0AA379B7" w14:textId="77777777" w:rsidR="00924184" w:rsidRPr="008D3C66" w:rsidRDefault="00924184" w:rsidP="00924184">
            <w:pPr>
              <w:jc w:val="center"/>
              <w:rPr>
                <w:rFonts w:ascii="Arial" w:hAnsi="Arial" w:cs="Arial"/>
                <w:lang w:val="es-CO" w:eastAsia="es-CO"/>
              </w:rPr>
            </w:pPr>
            <w:r w:rsidRPr="008D3C66">
              <w:rPr>
                <w:rFonts w:ascii="Arial" w:hAnsi="Arial" w:cs="Arial"/>
                <w:lang w:val="es-CO" w:eastAsia="es-CO"/>
              </w:rPr>
              <w:t>Contratista</w:t>
            </w:r>
          </w:p>
        </w:tc>
        <w:tc>
          <w:tcPr>
            <w:tcW w:w="1242" w:type="dxa"/>
            <w:tcBorders>
              <w:top w:val="nil"/>
              <w:left w:val="nil"/>
              <w:bottom w:val="single" w:sz="8" w:space="0" w:color="A6A6A6"/>
              <w:right w:val="single" w:sz="8" w:space="0" w:color="A6A6A6"/>
            </w:tcBorders>
            <w:shd w:val="clear" w:color="auto" w:fill="auto"/>
            <w:hideMark/>
          </w:tcPr>
          <w:p w14:paraId="3C811149" w14:textId="77777777" w:rsidR="00924184" w:rsidRPr="008D3C66" w:rsidRDefault="00924184" w:rsidP="00924184">
            <w:pPr>
              <w:jc w:val="both"/>
              <w:rPr>
                <w:rFonts w:ascii="Arial" w:hAnsi="Arial" w:cs="Arial"/>
                <w:lang w:val="es-CO" w:eastAsia="es-CO"/>
              </w:rPr>
            </w:pPr>
            <w:r w:rsidRPr="008D3C66">
              <w:rPr>
                <w:rFonts w:ascii="Arial" w:hAnsi="Arial" w:cs="Arial"/>
                <w:lang w:val="es-CO" w:eastAsia="es-CO"/>
              </w:rPr>
              <w:t>(f) Reducir consecuencias y probabilidades. Incrementar frecuencia de auditorías de gestión.</w:t>
            </w:r>
            <w:r w:rsidRPr="008D3C66">
              <w:rPr>
                <w:rFonts w:ascii="Arial" w:hAnsi="Arial" w:cs="Arial"/>
                <w:lang w:val="es-CO" w:eastAsia="es-CO"/>
              </w:rPr>
              <w:br/>
              <w:t xml:space="preserve">Aplicación de doble </w:t>
            </w:r>
            <w:proofErr w:type="spellStart"/>
            <w:r w:rsidRPr="008D3C66">
              <w:rPr>
                <w:rFonts w:ascii="Arial" w:hAnsi="Arial" w:cs="Arial"/>
                <w:lang w:val="es-CO" w:eastAsia="es-CO"/>
              </w:rPr>
              <w:t>check</w:t>
            </w:r>
            <w:proofErr w:type="spellEnd"/>
            <w:r w:rsidRPr="008D3C66">
              <w:rPr>
                <w:rFonts w:ascii="Arial" w:hAnsi="Arial" w:cs="Arial"/>
                <w:lang w:val="es-CO" w:eastAsia="es-CO"/>
              </w:rPr>
              <w:t xml:space="preserve"> </w:t>
            </w:r>
            <w:proofErr w:type="spellStart"/>
            <w:r w:rsidRPr="008D3C66">
              <w:rPr>
                <w:rFonts w:ascii="Arial" w:hAnsi="Arial" w:cs="Arial"/>
                <w:lang w:val="es-CO" w:eastAsia="es-CO"/>
              </w:rPr>
              <w:t>list</w:t>
            </w:r>
            <w:proofErr w:type="spellEnd"/>
            <w:r w:rsidRPr="008D3C66">
              <w:rPr>
                <w:rFonts w:ascii="Arial" w:hAnsi="Arial" w:cs="Arial"/>
                <w:lang w:val="es-CO" w:eastAsia="es-CO"/>
              </w:rPr>
              <w:t xml:space="preserve"> a la gestión del contratista.</w:t>
            </w:r>
            <w:r w:rsidRPr="008D3C66">
              <w:rPr>
                <w:rFonts w:ascii="Arial" w:hAnsi="Arial" w:cs="Arial"/>
                <w:lang w:val="es-CO" w:eastAsia="es-CO"/>
              </w:rPr>
              <w:br/>
              <w:t>Contratación de Seguros suficiente.</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3E80F303" w14:textId="77777777" w:rsidR="00924184" w:rsidRPr="008D3C66" w:rsidRDefault="00924184" w:rsidP="00924184">
            <w:pPr>
              <w:jc w:val="center"/>
              <w:rPr>
                <w:rFonts w:ascii="Arial" w:hAnsi="Arial" w:cs="Arial"/>
                <w:lang w:val="es-CO" w:eastAsia="es-CO"/>
              </w:rPr>
            </w:pPr>
            <w:r w:rsidRPr="008D3C66">
              <w:rPr>
                <w:rFonts w:ascii="Arial" w:hAnsi="Arial" w:cs="Arial"/>
                <w:lang w:val="es-CO" w:eastAsia="es-CO"/>
              </w:rPr>
              <w:t>2</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73F79D97" w14:textId="77777777" w:rsidR="00924184" w:rsidRPr="008D3C66" w:rsidRDefault="00924184" w:rsidP="00924184">
            <w:pPr>
              <w:jc w:val="center"/>
              <w:rPr>
                <w:rFonts w:ascii="Arial" w:hAnsi="Arial" w:cs="Arial"/>
                <w:lang w:val="es-CO" w:eastAsia="es-CO"/>
              </w:rPr>
            </w:pPr>
            <w:r w:rsidRPr="008D3C66">
              <w:rPr>
                <w:rFonts w:ascii="Arial" w:hAnsi="Arial" w:cs="Arial"/>
                <w:lang w:val="es-CO" w:eastAsia="es-CO"/>
              </w:rPr>
              <w:t>4</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7D65B272" w14:textId="77777777" w:rsidR="00924184" w:rsidRPr="008D3C66" w:rsidRDefault="00924184" w:rsidP="00924184">
            <w:pPr>
              <w:jc w:val="center"/>
              <w:rPr>
                <w:rFonts w:ascii="Arial" w:hAnsi="Arial" w:cs="Arial"/>
                <w:lang w:val="es-CO" w:eastAsia="es-CO"/>
              </w:rPr>
            </w:pPr>
            <w:r w:rsidRPr="008D3C66">
              <w:rPr>
                <w:rFonts w:ascii="Arial" w:hAnsi="Arial" w:cs="Arial"/>
                <w:lang w:val="es-CO" w:eastAsia="es-CO"/>
              </w:rPr>
              <w:t>6</w:t>
            </w:r>
          </w:p>
        </w:tc>
        <w:tc>
          <w:tcPr>
            <w:tcW w:w="297" w:type="dxa"/>
            <w:tcBorders>
              <w:top w:val="single" w:sz="4" w:space="0" w:color="auto"/>
              <w:left w:val="single" w:sz="4" w:space="0" w:color="auto"/>
              <w:bottom w:val="single" w:sz="4" w:space="0" w:color="auto"/>
              <w:right w:val="single" w:sz="4" w:space="0" w:color="auto"/>
            </w:tcBorders>
            <w:shd w:val="clear" w:color="BDD7EE" w:fill="FF6600"/>
            <w:noWrap/>
            <w:textDirection w:val="btLr"/>
            <w:vAlign w:val="center"/>
            <w:hideMark/>
          </w:tcPr>
          <w:p w14:paraId="417BC4B6" w14:textId="77777777" w:rsidR="00924184" w:rsidRPr="008D3C66" w:rsidRDefault="00924184" w:rsidP="00924184">
            <w:pPr>
              <w:jc w:val="center"/>
              <w:rPr>
                <w:rFonts w:ascii="Arial" w:hAnsi="Arial" w:cs="Arial"/>
                <w:lang w:val="es-CO" w:eastAsia="es-CO"/>
              </w:rPr>
            </w:pPr>
            <w:r w:rsidRPr="008D3C66">
              <w:rPr>
                <w:rFonts w:ascii="Arial" w:hAnsi="Arial" w:cs="Arial"/>
                <w:lang w:val="es-CO" w:eastAsia="es-CO"/>
              </w:rPr>
              <w:t>Alto</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4436595A" w14:textId="77777777" w:rsidR="00924184" w:rsidRPr="008D3C66" w:rsidRDefault="00924184" w:rsidP="00924184">
            <w:pPr>
              <w:jc w:val="center"/>
              <w:rPr>
                <w:rFonts w:ascii="Arial" w:hAnsi="Arial" w:cs="Arial"/>
                <w:lang w:val="es-CO" w:eastAsia="es-CO"/>
              </w:rPr>
            </w:pPr>
            <w:r w:rsidRPr="008D3C66">
              <w:rPr>
                <w:rFonts w:ascii="Arial" w:hAnsi="Arial" w:cs="Arial"/>
                <w:lang w:val="es-CO" w:eastAsia="es-CO"/>
              </w:rPr>
              <w:t>Si</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740EA65D" w14:textId="77777777" w:rsidR="00924184" w:rsidRPr="008D3C66" w:rsidRDefault="00924184" w:rsidP="00924184">
            <w:pPr>
              <w:jc w:val="center"/>
              <w:rPr>
                <w:rFonts w:ascii="Arial" w:hAnsi="Arial" w:cs="Arial"/>
                <w:lang w:val="es-CO" w:eastAsia="es-CO"/>
              </w:rPr>
            </w:pPr>
            <w:r w:rsidRPr="008D3C66">
              <w:rPr>
                <w:rFonts w:ascii="Arial" w:hAnsi="Arial" w:cs="Arial"/>
                <w:lang w:val="es-CO" w:eastAsia="es-CO"/>
              </w:rPr>
              <w:t>Contratista/MVCT</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7111215D" w14:textId="77777777" w:rsidR="00924184" w:rsidRPr="008D3C66" w:rsidRDefault="00924184" w:rsidP="00924184">
            <w:pPr>
              <w:jc w:val="center"/>
              <w:rPr>
                <w:rFonts w:ascii="Arial" w:hAnsi="Arial" w:cs="Arial"/>
                <w:lang w:val="es-CO" w:eastAsia="es-CO"/>
              </w:rPr>
            </w:pPr>
            <w:r w:rsidRPr="008D3C66">
              <w:rPr>
                <w:rFonts w:ascii="Arial" w:hAnsi="Arial" w:cs="Arial"/>
                <w:lang w:val="es-CO" w:eastAsia="es-CO"/>
              </w:rPr>
              <w:t>Desde el inicio de la ejecución de contrato</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3939D60F" w14:textId="77777777" w:rsidR="00924184" w:rsidRPr="008D3C66" w:rsidRDefault="00924184" w:rsidP="00924184">
            <w:pPr>
              <w:jc w:val="center"/>
              <w:rPr>
                <w:rFonts w:ascii="Arial" w:hAnsi="Arial" w:cs="Arial"/>
                <w:lang w:val="es-CO" w:eastAsia="es-CO"/>
              </w:rPr>
            </w:pPr>
            <w:r w:rsidRPr="008D3C66">
              <w:rPr>
                <w:rFonts w:ascii="Arial" w:hAnsi="Arial" w:cs="Arial"/>
                <w:lang w:val="es-CO" w:eastAsia="es-CO"/>
              </w:rPr>
              <w:t>Hasta la terminación del plazo de ejecución del contrato.</w:t>
            </w:r>
          </w:p>
        </w:tc>
        <w:tc>
          <w:tcPr>
            <w:tcW w:w="0" w:type="auto"/>
            <w:tcBorders>
              <w:top w:val="nil"/>
              <w:left w:val="nil"/>
              <w:bottom w:val="single" w:sz="8" w:space="0" w:color="A6A6A6"/>
              <w:right w:val="single" w:sz="8" w:space="0" w:color="A6A6A6"/>
            </w:tcBorders>
            <w:shd w:val="clear" w:color="auto" w:fill="auto"/>
            <w:hideMark/>
          </w:tcPr>
          <w:p w14:paraId="7AD5DF3A" w14:textId="77777777" w:rsidR="00924184" w:rsidRPr="008D3C66" w:rsidRDefault="00924184" w:rsidP="00924184">
            <w:pPr>
              <w:jc w:val="both"/>
              <w:rPr>
                <w:rFonts w:ascii="Arial" w:hAnsi="Arial" w:cs="Arial"/>
                <w:lang w:val="es-CO" w:eastAsia="es-CO"/>
              </w:rPr>
            </w:pPr>
            <w:r w:rsidRPr="008D3C66">
              <w:rPr>
                <w:rFonts w:ascii="Arial" w:hAnsi="Arial" w:cs="Arial"/>
                <w:lang w:val="es-CO" w:eastAsia="es-CO"/>
              </w:rPr>
              <w:t xml:space="preserve">Seguimiento del contrato / </w:t>
            </w:r>
          </w:p>
        </w:tc>
        <w:tc>
          <w:tcPr>
            <w:tcW w:w="0" w:type="auto"/>
            <w:tcBorders>
              <w:top w:val="nil"/>
              <w:left w:val="nil"/>
              <w:bottom w:val="single" w:sz="8" w:space="0" w:color="A6A6A6"/>
              <w:right w:val="single" w:sz="8" w:space="0" w:color="A6A6A6"/>
            </w:tcBorders>
            <w:shd w:val="clear" w:color="auto" w:fill="auto"/>
            <w:hideMark/>
          </w:tcPr>
          <w:p w14:paraId="79E1B5D8" w14:textId="77777777" w:rsidR="00924184" w:rsidRPr="008D3C66" w:rsidRDefault="00924184" w:rsidP="00924184">
            <w:pPr>
              <w:jc w:val="both"/>
              <w:rPr>
                <w:rFonts w:ascii="Arial" w:hAnsi="Arial" w:cs="Arial"/>
                <w:lang w:val="es-CO" w:eastAsia="es-CO"/>
              </w:rPr>
            </w:pPr>
            <w:r w:rsidRPr="008D3C66">
              <w:rPr>
                <w:rFonts w:ascii="Arial" w:hAnsi="Arial" w:cs="Arial"/>
                <w:lang w:val="es-CO" w:eastAsia="es-CO"/>
              </w:rPr>
              <w:t>Permanente</w:t>
            </w:r>
          </w:p>
        </w:tc>
      </w:tr>
    </w:tbl>
    <w:p w14:paraId="1423759E" w14:textId="77777777" w:rsidR="00924184" w:rsidRPr="008D3C66" w:rsidRDefault="00924184" w:rsidP="00924184">
      <w:pPr>
        <w:widowControl w:val="0"/>
        <w:autoSpaceDE w:val="0"/>
        <w:autoSpaceDN w:val="0"/>
        <w:adjustRightInd w:val="0"/>
        <w:rPr>
          <w:rFonts w:ascii="Arial" w:hAnsi="Arial" w:cs="Arial"/>
          <w:b/>
          <w:bCs/>
          <w:color w:val="000000"/>
        </w:rPr>
      </w:pPr>
    </w:p>
    <w:p w14:paraId="500043DE" w14:textId="77777777" w:rsidR="00A36114" w:rsidRPr="008D3C66" w:rsidRDefault="00A36114" w:rsidP="00E969A5">
      <w:pPr>
        <w:autoSpaceDE w:val="0"/>
        <w:autoSpaceDN w:val="0"/>
        <w:adjustRightInd w:val="0"/>
        <w:jc w:val="both"/>
        <w:rPr>
          <w:rFonts w:ascii="Arial" w:hAnsi="Arial" w:cs="Arial"/>
          <w:sz w:val="22"/>
          <w:szCs w:val="22"/>
        </w:rPr>
      </w:pPr>
    </w:p>
    <w:p w14:paraId="021D12F0" w14:textId="77777777" w:rsidR="009948D6" w:rsidRPr="008D3C66" w:rsidRDefault="009948D6" w:rsidP="00B03B60">
      <w:pPr>
        <w:autoSpaceDE w:val="0"/>
        <w:autoSpaceDN w:val="0"/>
        <w:adjustRightInd w:val="0"/>
        <w:rPr>
          <w:rFonts w:ascii="Arial" w:hAnsi="Arial" w:cs="Arial"/>
          <w:sz w:val="22"/>
          <w:szCs w:val="22"/>
        </w:rPr>
      </w:pPr>
    </w:p>
    <w:p w14:paraId="54082720" w14:textId="77777777" w:rsidR="006D0D32" w:rsidRPr="008D3C66" w:rsidRDefault="00BD66A7" w:rsidP="0033382D">
      <w:pPr>
        <w:pStyle w:val="Default"/>
        <w:numPr>
          <w:ilvl w:val="0"/>
          <w:numId w:val="6"/>
        </w:numPr>
        <w:jc w:val="both"/>
        <w:rPr>
          <w:rFonts w:cs="Arial"/>
          <w:sz w:val="22"/>
          <w:szCs w:val="22"/>
        </w:rPr>
      </w:pPr>
      <w:r w:rsidRPr="008D3C66">
        <w:rPr>
          <w:rFonts w:cs="Arial"/>
          <w:b/>
          <w:bCs/>
          <w:sz w:val="22"/>
          <w:szCs w:val="22"/>
        </w:rPr>
        <w:t>ANÁLISIS</w:t>
      </w:r>
      <w:r w:rsidR="00210AA2" w:rsidRPr="008D3C66">
        <w:rPr>
          <w:rFonts w:cs="Arial"/>
          <w:b/>
          <w:bCs/>
          <w:sz w:val="22"/>
          <w:szCs w:val="22"/>
        </w:rPr>
        <w:t xml:space="preserve"> QUE SUSTENTA LA EXIGENCIA DE GARANTÍAS</w:t>
      </w:r>
      <w:r w:rsidR="00186F03" w:rsidRPr="008D3C66">
        <w:rPr>
          <w:rFonts w:cs="Arial"/>
          <w:b/>
          <w:bCs/>
          <w:sz w:val="22"/>
          <w:szCs w:val="22"/>
        </w:rPr>
        <w:t xml:space="preserve">: </w:t>
      </w:r>
    </w:p>
    <w:p w14:paraId="3B1F089F" w14:textId="77777777" w:rsidR="006D0D32" w:rsidRPr="008D3C66" w:rsidRDefault="006D0D32" w:rsidP="006D0D32">
      <w:pPr>
        <w:pStyle w:val="Default"/>
        <w:jc w:val="both"/>
        <w:rPr>
          <w:rFonts w:cs="Arial"/>
          <w:sz w:val="22"/>
          <w:szCs w:val="22"/>
        </w:rPr>
      </w:pPr>
    </w:p>
    <w:p w14:paraId="5850810A" w14:textId="77777777" w:rsidR="00AC7DEE" w:rsidRPr="008D3C66" w:rsidRDefault="00AC7DEE" w:rsidP="00AC7DEE">
      <w:pPr>
        <w:pStyle w:val="Default"/>
        <w:jc w:val="both"/>
        <w:rPr>
          <w:rFonts w:cs="Arial"/>
          <w:sz w:val="22"/>
          <w:szCs w:val="22"/>
        </w:rPr>
      </w:pPr>
      <w:r w:rsidRPr="008D3C66">
        <w:rPr>
          <w:rFonts w:cs="Arial"/>
          <w:sz w:val="22"/>
          <w:szCs w:val="22"/>
        </w:rPr>
        <w:t>Para asegurar el cumplimiento de las obligaciones adquiridas en virtud del contrato, el contratista deberá constituir una garantía a favor del Ministerio de Vivienda, Ciudad y Territorio identificado con NIT 900.463.725-2, conforme lo establecido en los artículos 2.2.1.2.3.1.1 y siguientes del Decreto 1082 de 2015, que ampare:</w:t>
      </w:r>
    </w:p>
    <w:p w14:paraId="23734FF3" w14:textId="77777777" w:rsidR="00AC7DEE" w:rsidRPr="008D3C66" w:rsidRDefault="00AC7DEE" w:rsidP="00AC7DEE">
      <w:pPr>
        <w:pStyle w:val="Default"/>
        <w:jc w:val="both"/>
        <w:rPr>
          <w:rFonts w:cs="Arial"/>
          <w:sz w:val="22"/>
          <w:szCs w:val="22"/>
        </w:rPr>
      </w:pPr>
    </w:p>
    <w:p w14:paraId="19CEE5A9" w14:textId="77777777" w:rsidR="00AC7DEE" w:rsidRPr="008D3C66" w:rsidRDefault="00AC7DEE" w:rsidP="00AC7DEE">
      <w:pPr>
        <w:pStyle w:val="Default"/>
        <w:jc w:val="both"/>
        <w:rPr>
          <w:rFonts w:cs="Arial"/>
          <w:sz w:val="22"/>
          <w:szCs w:val="22"/>
        </w:rPr>
      </w:pPr>
      <w:r w:rsidRPr="008D3C66">
        <w:rPr>
          <w:rFonts w:cs="Arial"/>
          <w:sz w:val="22"/>
          <w:szCs w:val="22"/>
        </w:rPr>
        <w:t>El seguro de cumplimiento debe atender los siguientes requisitos:</w:t>
      </w:r>
    </w:p>
    <w:p w14:paraId="314D49B4" w14:textId="77777777" w:rsidR="00AC7DEE" w:rsidRPr="008D3C66" w:rsidRDefault="00AC7DEE" w:rsidP="00AC7DEE">
      <w:pPr>
        <w:pStyle w:val="Default"/>
        <w:jc w:val="both"/>
        <w:rPr>
          <w:rFonts w:cs="Arial"/>
          <w:sz w:val="22"/>
          <w:szCs w:val="22"/>
        </w:rPr>
      </w:pPr>
    </w:p>
    <w:p w14:paraId="7D1158E7" w14:textId="77777777" w:rsidR="00AC7DEE" w:rsidRPr="008D3C66" w:rsidRDefault="00AC7DEE" w:rsidP="00AC7DEE">
      <w:pPr>
        <w:pStyle w:val="Default"/>
        <w:jc w:val="both"/>
        <w:rPr>
          <w:rFonts w:cs="Arial"/>
          <w:sz w:val="22"/>
          <w:szCs w:val="22"/>
        </w:rPr>
      </w:pPr>
      <w:r w:rsidRPr="008D3C66">
        <w:rPr>
          <w:rFonts w:cs="Arial"/>
          <w:sz w:val="22"/>
          <w:szCs w:val="22"/>
        </w:rPr>
        <w:t>CUMPLIMIENTO DEL CONTRATO: Por una cuantía equivalente al 20% del valor total del contrato y con una vigencia igual a su plazo de ejecución y cuatro (4) meses más, contada a partir de la fecha de expedición de la garantía. Al monto de esta garantía, se imputará el valor de la cláusula penal o multas a que haya lugar y se repondrá, si por estos motivos se disminuyera o llegare a agotarse.</w:t>
      </w:r>
    </w:p>
    <w:p w14:paraId="1D8C7FF2" w14:textId="77777777" w:rsidR="00AC7DEE" w:rsidRPr="008D3C66" w:rsidRDefault="00AC7DEE" w:rsidP="00AC7DEE">
      <w:pPr>
        <w:pStyle w:val="Default"/>
        <w:jc w:val="both"/>
        <w:rPr>
          <w:rFonts w:cs="Arial"/>
          <w:sz w:val="22"/>
          <w:szCs w:val="22"/>
        </w:rPr>
      </w:pPr>
    </w:p>
    <w:p w14:paraId="7EA35C0C" w14:textId="6534A20F" w:rsidR="00743405" w:rsidRPr="008D3C66" w:rsidRDefault="00AC7DEE" w:rsidP="00AC7DEE">
      <w:pPr>
        <w:pStyle w:val="Default"/>
        <w:jc w:val="both"/>
        <w:rPr>
          <w:rFonts w:cs="Arial"/>
          <w:sz w:val="22"/>
          <w:szCs w:val="22"/>
        </w:rPr>
      </w:pPr>
      <w:r w:rsidRPr="008D3C66">
        <w:rPr>
          <w:rFonts w:cs="Arial"/>
          <w:sz w:val="22"/>
          <w:szCs w:val="22"/>
        </w:rPr>
        <w:t>PARÁGRAFO: En todo caso, la garantía se entenderá vigente hasta la terminación del contrato y la prolongación de sus efectos, y no expirará por falta de pago de la prima o por revocatoria unilateral. La garantía será aprobada por parte del Coordinador Grupo de Contratos del MINISTERIO.</w:t>
      </w:r>
    </w:p>
    <w:p w14:paraId="2F3A0EA3" w14:textId="77777777" w:rsidR="00AC7DEE" w:rsidRPr="008D3C66" w:rsidRDefault="00AC7DEE" w:rsidP="00AC7DEE">
      <w:pPr>
        <w:pStyle w:val="Default"/>
        <w:jc w:val="both"/>
        <w:rPr>
          <w:rFonts w:cs="Arial"/>
          <w:color w:val="auto"/>
          <w:sz w:val="22"/>
          <w:szCs w:val="22"/>
        </w:rPr>
      </w:pPr>
    </w:p>
    <w:p w14:paraId="02EDBD0E" w14:textId="77777777" w:rsidR="00A60CB8" w:rsidRPr="008D3C66" w:rsidRDefault="009E1684" w:rsidP="0033382D">
      <w:pPr>
        <w:pStyle w:val="Prrafodelista1"/>
        <w:numPr>
          <w:ilvl w:val="0"/>
          <w:numId w:val="6"/>
        </w:numPr>
        <w:jc w:val="both"/>
        <w:rPr>
          <w:rFonts w:cs="Arial"/>
          <w:sz w:val="22"/>
        </w:rPr>
      </w:pPr>
      <w:r w:rsidRPr="008D3C66">
        <w:rPr>
          <w:rFonts w:cs="Arial"/>
          <w:b/>
          <w:sz w:val="22"/>
        </w:rPr>
        <w:t>INDICACIÓN DE SI LA CONTRATACIÓN ESTÁ COBIJADA POR UN ACUERDO INTERNACIONAL O UN TRATADO DE LIBRE COMERCIO VIGENTE PARA EL ESTADO COLOMBIANO</w:t>
      </w:r>
      <w:r w:rsidR="00186F03" w:rsidRPr="008D3C66">
        <w:rPr>
          <w:rFonts w:cs="Arial"/>
          <w:b/>
          <w:sz w:val="22"/>
        </w:rPr>
        <w:t xml:space="preserve">: </w:t>
      </w:r>
    </w:p>
    <w:p w14:paraId="111B205E" w14:textId="77777777" w:rsidR="00A60CB8" w:rsidRPr="008D3C66" w:rsidRDefault="00A60CB8" w:rsidP="00A60CB8">
      <w:pPr>
        <w:pStyle w:val="Prrafodelista1"/>
        <w:ind w:left="0"/>
        <w:jc w:val="both"/>
        <w:rPr>
          <w:rFonts w:cs="Arial"/>
          <w:sz w:val="22"/>
        </w:rPr>
      </w:pPr>
    </w:p>
    <w:p w14:paraId="612C5D29" w14:textId="7C9EFDDB" w:rsidR="00DF18D7" w:rsidRPr="008D3C66" w:rsidRDefault="004843E3" w:rsidP="000E28A7">
      <w:pPr>
        <w:jc w:val="both"/>
        <w:rPr>
          <w:rFonts w:ascii="Arial" w:hAnsi="Arial" w:cs="Arial"/>
          <w:sz w:val="22"/>
          <w:szCs w:val="22"/>
          <w:lang w:val="es-CO" w:eastAsia="en-US"/>
        </w:rPr>
      </w:pPr>
      <w:r w:rsidRPr="008D3C66">
        <w:rPr>
          <w:rFonts w:ascii="Arial" w:hAnsi="Arial" w:cs="Arial"/>
          <w:sz w:val="22"/>
          <w:szCs w:val="22"/>
          <w:lang w:val="es-CO" w:eastAsia="en-US"/>
        </w:rPr>
        <w:t>Conforme lo establece la Agencia Nacional de Contratación Pública -Colombia Compra Eficiente, en el Manual para el manejo de los Acuerdos Comerciales en Procesos de Contratación, respecto de la aplicación de Acuerdos Comerciales, “Las Entidades Estatales que adelantan sus Procesos de Contratación con las Leyes 80 de 1993 y 1150 de 2007 no deben hacer este análisis en las modalidades de selección de contratación directa y de mínima cuantía …”</w:t>
      </w:r>
    </w:p>
    <w:p w14:paraId="7A7DB36A" w14:textId="77777777" w:rsidR="004843E3" w:rsidRPr="008D3C66" w:rsidRDefault="004843E3" w:rsidP="000E28A7">
      <w:pPr>
        <w:jc w:val="both"/>
        <w:rPr>
          <w:rFonts w:ascii="Arial" w:hAnsi="Arial" w:cs="Arial"/>
          <w:sz w:val="22"/>
          <w:szCs w:val="22"/>
        </w:rPr>
      </w:pPr>
    </w:p>
    <w:p w14:paraId="528AABD2" w14:textId="77777777" w:rsidR="00EE2D77" w:rsidRPr="008D3C66" w:rsidRDefault="00EE2D77" w:rsidP="00162D14">
      <w:pPr>
        <w:jc w:val="both"/>
        <w:rPr>
          <w:rFonts w:ascii="Arial" w:hAnsi="Arial" w:cs="Arial"/>
          <w:sz w:val="22"/>
          <w:szCs w:val="22"/>
          <w:lang w:val="es-CO"/>
        </w:rPr>
      </w:pPr>
    </w:p>
    <w:p w14:paraId="78B2BDE3" w14:textId="4F3F82D3" w:rsidR="00F32D30" w:rsidRPr="008D3C66" w:rsidRDefault="00F32D30" w:rsidP="00162D14">
      <w:pPr>
        <w:jc w:val="both"/>
        <w:rPr>
          <w:rFonts w:ascii="Arial" w:hAnsi="Arial" w:cs="Arial"/>
          <w:sz w:val="22"/>
          <w:szCs w:val="22"/>
          <w:lang w:val="es-CO"/>
        </w:rPr>
      </w:pPr>
      <w:r w:rsidRPr="008D3C66">
        <w:rPr>
          <w:rFonts w:ascii="Arial" w:hAnsi="Arial" w:cs="Arial"/>
          <w:sz w:val="22"/>
          <w:szCs w:val="22"/>
          <w:lang w:val="es-CO"/>
        </w:rPr>
        <w:t>Atentamente,</w:t>
      </w:r>
    </w:p>
    <w:p w14:paraId="7C2BB408" w14:textId="77777777" w:rsidR="00DF18D7" w:rsidRPr="008D3C66" w:rsidRDefault="00DF18D7" w:rsidP="00162D14">
      <w:pPr>
        <w:jc w:val="both"/>
        <w:rPr>
          <w:rFonts w:ascii="Arial" w:hAnsi="Arial" w:cs="Arial"/>
          <w:sz w:val="22"/>
          <w:szCs w:val="22"/>
          <w:lang w:val="es-CO"/>
        </w:rPr>
      </w:pPr>
    </w:p>
    <w:p w14:paraId="33A69FCD" w14:textId="1D74067F" w:rsidR="00F32D30" w:rsidRPr="008D3C66" w:rsidRDefault="00F32D30" w:rsidP="00162D14">
      <w:pPr>
        <w:jc w:val="both"/>
        <w:rPr>
          <w:rFonts w:ascii="Arial" w:hAnsi="Arial" w:cs="Arial"/>
          <w:sz w:val="22"/>
          <w:szCs w:val="22"/>
          <w:lang w:val="es-CO"/>
        </w:rPr>
      </w:pPr>
    </w:p>
    <w:p w14:paraId="0729F23C" w14:textId="6F3E8ED5" w:rsidR="00B10E5F" w:rsidRPr="008D3C66" w:rsidRDefault="00B10E5F" w:rsidP="00162D14">
      <w:pPr>
        <w:jc w:val="both"/>
        <w:rPr>
          <w:rFonts w:ascii="Arial" w:hAnsi="Arial" w:cs="Arial"/>
          <w:sz w:val="22"/>
          <w:szCs w:val="22"/>
          <w:lang w:val="es-CO"/>
        </w:rPr>
      </w:pPr>
    </w:p>
    <w:p w14:paraId="4DFA7392" w14:textId="1C307AFD" w:rsidR="00B10E5F" w:rsidRPr="008D3C66" w:rsidRDefault="00B10E5F" w:rsidP="00162D14">
      <w:pPr>
        <w:jc w:val="both"/>
        <w:rPr>
          <w:rFonts w:ascii="Arial" w:hAnsi="Arial" w:cs="Arial"/>
          <w:sz w:val="22"/>
          <w:szCs w:val="22"/>
          <w:lang w:val="es-CO"/>
        </w:rPr>
      </w:pPr>
    </w:p>
    <w:p w14:paraId="0AEAF250" w14:textId="77777777" w:rsidR="00B10E5F" w:rsidRPr="008D3C66" w:rsidRDefault="00B10E5F" w:rsidP="00162D14">
      <w:pPr>
        <w:jc w:val="both"/>
        <w:rPr>
          <w:rFonts w:ascii="Arial" w:hAnsi="Arial" w:cs="Arial"/>
          <w:sz w:val="22"/>
          <w:szCs w:val="22"/>
          <w:lang w:val="es-CO"/>
        </w:rPr>
      </w:pPr>
    </w:p>
    <w:p w14:paraId="1A4D4FEB" w14:textId="0B027872" w:rsidR="00F32D30" w:rsidRPr="008D3C66" w:rsidRDefault="004C539D" w:rsidP="00162D14">
      <w:pPr>
        <w:pStyle w:val="Default"/>
        <w:ind w:right="-93"/>
        <w:rPr>
          <w:rFonts w:cs="Arial"/>
          <w:color w:val="auto"/>
          <w:sz w:val="22"/>
          <w:szCs w:val="22"/>
          <w:lang w:val="pt-BR" w:eastAsia="es-MX"/>
        </w:rPr>
      </w:pPr>
      <w:r w:rsidRPr="008D3C66">
        <w:rPr>
          <w:rFonts w:cs="Arial"/>
          <w:color w:val="auto"/>
          <w:sz w:val="22"/>
          <w:szCs w:val="22"/>
          <w:lang w:val="pt-BR" w:eastAsia="es-MX"/>
        </w:rPr>
        <w:t xml:space="preserve">Firma </w:t>
      </w:r>
      <w:r w:rsidR="009669DA" w:rsidRPr="008D3C66">
        <w:rPr>
          <w:rFonts w:cs="Arial"/>
          <w:color w:val="auto"/>
          <w:sz w:val="22"/>
          <w:szCs w:val="22"/>
          <w:lang w:val="pt-BR" w:eastAsia="es-MX"/>
        </w:rPr>
        <w:t>responsable</w:t>
      </w:r>
      <w:r w:rsidR="00F32D30" w:rsidRPr="008D3C66">
        <w:rPr>
          <w:rFonts w:cs="Arial"/>
          <w:color w:val="auto"/>
          <w:sz w:val="22"/>
          <w:szCs w:val="22"/>
          <w:lang w:val="pt-BR" w:eastAsia="es-MX"/>
        </w:rPr>
        <w:t xml:space="preserve">. </w:t>
      </w:r>
    </w:p>
    <w:p w14:paraId="21DD1F04" w14:textId="77777777" w:rsidR="00B10E5F" w:rsidRPr="008D3C66" w:rsidRDefault="00F32D30" w:rsidP="00162D14">
      <w:pPr>
        <w:pStyle w:val="Default"/>
        <w:ind w:right="-93"/>
        <w:rPr>
          <w:rFonts w:cs="Arial"/>
          <w:color w:val="auto"/>
          <w:sz w:val="22"/>
          <w:szCs w:val="22"/>
          <w:lang w:val="pt-BR" w:eastAsia="es-MX"/>
        </w:rPr>
      </w:pPr>
      <w:r w:rsidRPr="008D3C66">
        <w:rPr>
          <w:rFonts w:cs="Arial"/>
          <w:color w:val="auto"/>
          <w:sz w:val="22"/>
          <w:szCs w:val="22"/>
          <w:lang w:val="pt-BR" w:eastAsia="es-MX"/>
        </w:rPr>
        <w:t xml:space="preserve">Nombre </w:t>
      </w:r>
      <w:r w:rsidR="009669DA" w:rsidRPr="008D3C66">
        <w:rPr>
          <w:rFonts w:cs="Arial"/>
          <w:color w:val="auto"/>
          <w:sz w:val="22"/>
          <w:szCs w:val="22"/>
          <w:lang w:val="pt-BR" w:eastAsia="es-MX"/>
        </w:rPr>
        <w:t>responsable</w:t>
      </w:r>
    </w:p>
    <w:p w14:paraId="22FFB90C" w14:textId="1CE01083" w:rsidR="00F32D30" w:rsidRPr="00EF6BEF" w:rsidRDefault="00B10E5F" w:rsidP="00162D14">
      <w:pPr>
        <w:pStyle w:val="Default"/>
        <w:ind w:right="-93"/>
        <w:rPr>
          <w:rFonts w:cs="Arial"/>
          <w:color w:val="auto"/>
          <w:sz w:val="22"/>
          <w:szCs w:val="22"/>
          <w:lang w:val="pt-BR" w:eastAsia="es-MX"/>
        </w:rPr>
      </w:pPr>
      <w:r w:rsidRPr="008D3C66">
        <w:rPr>
          <w:rFonts w:cs="Arial"/>
          <w:color w:val="auto"/>
          <w:sz w:val="22"/>
          <w:szCs w:val="22"/>
          <w:lang w:val="pt-BR" w:eastAsia="es-MX"/>
        </w:rPr>
        <w:t>Cargo</w:t>
      </w:r>
      <w:r w:rsidR="00F32D30" w:rsidRPr="008D3C66">
        <w:rPr>
          <w:rFonts w:cs="Arial"/>
          <w:color w:val="auto"/>
          <w:sz w:val="22"/>
          <w:szCs w:val="22"/>
          <w:lang w:val="pt-BR" w:eastAsia="es-MX"/>
        </w:rPr>
        <w:t>.</w:t>
      </w:r>
      <w:r w:rsidR="00F32D30" w:rsidRPr="00EF6BEF">
        <w:rPr>
          <w:rFonts w:cs="Arial"/>
          <w:color w:val="auto"/>
          <w:sz w:val="22"/>
          <w:szCs w:val="22"/>
          <w:lang w:val="pt-BR" w:eastAsia="es-MX"/>
        </w:rPr>
        <w:t xml:space="preserve"> </w:t>
      </w:r>
    </w:p>
    <w:p w14:paraId="476AD08F" w14:textId="77777777" w:rsidR="00F32D30" w:rsidRPr="00EF6BEF" w:rsidRDefault="00F32D30" w:rsidP="00162D14">
      <w:pPr>
        <w:jc w:val="both"/>
        <w:rPr>
          <w:rFonts w:ascii="Arial" w:hAnsi="Arial" w:cs="Arial"/>
          <w:sz w:val="22"/>
          <w:szCs w:val="22"/>
        </w:rPr>
      </w:pPr>
    </w:p>
    <w:p w14:paraId="3B333A95" w14:textId="376835DE" w:rsidR="00DF18D7" w:rsidRDefault="00DF18D7" w:rsidP="00162D14">
      <w:pPr>
        <w:jc w:val="both"/>
        <w:rPr>
          <w:rFonts w:ascii="Arial" w:hAnsi="Arial" w:cs="Arial"/>
          <w:sz w:val="22"/>
          <w:szCs w:val="22"/>
        </w:rPr>
      </w:pPr>
    </w:p>
    <w:p w14:paraId="33E74CFB" w14:textId="77777777" w:rsidR="00EE2D77" w:rsidRPr="00EF6BEF" w:rsidRDefault="00EE2D77" w:rsidP="00162D14">
      <w:pPr>
        <w:jc w:val="both"/>
        <w:rPr>
          <w:rFonts w:ascii="Arial" w:hAnsi="Arial" w:cs="Arial"/>
          <w:sz w:val="22"/>
          <w:szCs w:val="22"/>
        </w:rPr>
      </w:pPr>
    </w:p>
    <w:p w14:paraId="375B2A2A" w14:textId="4247A08A" w:rsidR="00F32D30" w:rsidRPr="00186F03" w:rsidRDefault="00A57940" w:rsidP="00162D14">
      <w:pPr>
        <w:jc w:val="both"/>
        <w:rPr>
          <w:rFonts w:ascii="Arial" w:hAnsi="Arial" w:cs="Arial"/>
          <w:sz w:val="16"/>
          <w:szCs w:val="22"/>
        </w:rPr>
      </w:pPr>
      <w:r>
        <w:rPr>
          <w:rFonts w:ascii="Arial" w:hAnsi="Arial" w:cs="Arial"/>
          <w:sz w:val="16"/>
          <w:szCs w:val="22"/>
        </w:rPr>
        <w:t>Proyectó</w:t>
      </w:r>
      <w:r w:rsidR="00F32D30" w:rsidRPr="00186F03">
        <w:rPr>
          <w:rFonts w:ascii="Arial" w:hAnsi="Arial" w:cs="Arial"/>
          <w:sz w:val="16"/>
          <w:szCs w:val="22"/>
        </w:rPr>
        <w:t>:</w:t>
      </w:r>
      <w:r w:rsidR="00186F03">
        <w:rPr>
          <w:rFonts w:ascii="Arial" w:hAnsi="Arial" w:cs="Arial"/>
          <w:sz w:val="16"/>
          <w:szCs w:val="22"/>
        </w:rPr>
        <w:tab/>
      </w:r>
      <w:r w:rsidR="00186F03">
        <w:rPr>
          <w:rFonts w:ascii="Arial" w:hAnsi="Arial" w:cs="Arial"/>
          <w:sz w:val="16"/>
          <w:szCs w:val="22"/>
        </w:rPr>
        <w:tab/>
      </w:r>
      <w:r w:rsidR="00F32D30" w:rsidRPr="00186F03">
        <w:rPr>
          <w:rFonts w:ascii="Arial" w:hAnsi="Arial" w:cs="Arial"/>
          <w:sz w:val="16"/>
          <w:szCs w:val="22"/>
        </w:rPr>
        <w:t>Nombre y apellido</w:t>
      </w:r>
      <w:r w:rsidR="00186F03">
        <w:rPr>
          <w:rFonts w:ascii="Arial" w:hAnsi="Arial" w:cs="Arial"/>
          <w:sz w:val="16"/>
          <w:szCs w:val="22"/>
        </w:rPr>
        <w:t xml:space="preserve"> – Cargo o indicar si es contratista</w:t>
      </w:r>
    </w:p>
    <w:p w14:paraId="5B73D6AB" w14:textId="2C715A43" w:rsidR="00186F03" w:rsidRPr="00186F03" w:rsidRDefault="00F32D30" w:rsidP="00186F03">
      <w:pPr>
        <w:jc w:val="both"/>
        <w:rPr>
          <w:rFonts w:ascii="Arial" w:hAnsi="Arial" w:cs="Arial"/>
          <w:sz w:val="16"/>
          <w:szCs w:val="22"/>
        </w:rPr>
      </w:pPr>
      <w:r w:rsidRPr="00186F03">
        <w:rPr>
          <w:rFonts w:ascii="Arial" w:hAnsi="Arial" w:cs="Arial"/>
          <w:sz w:val="16"/>
          <w:szCs w:val="22"/>
        </w:rPr>
        <w:t xml:space="preserve">Revisó: </w:t>
      </w:r>
      <w:r w:rsidR="00186F03">
        <w:rPr>
          <w:rFonts w:ascii="Arial" w:hAnsi="Arial" w:cs="Arial"/>
          <w:sz w:val="16"/>
          <w:szCs w:val="22"/>
        </w:rPr>
        <w:tab/>
      </w:r>
      <w:r w:rsidR="00186F03">
        <w:rPr>
          <w:rFonts w:ascii="Arial" w:hAnsi="Arial" w:cs="Arial"/>
          <w:sz w:val="16"/>
          <w:szCs w:val="22"/>
        </w:rPr>
        <w:tab/>
      </w:r>
      <w:r w:rsidR="00186F03" w:rsidRPr="00186F03">
        <w:rPr>
          <w:rFonts w:ascii="Arial" w:hAnsi="Arial" w:cs="Arial"/>
          <w:sz w:val="16"/>
          <w:szCs w:val="22"/>
        </w:rPr>
        <w:t>Nombre y apellido</w:t>
      </w:r>
      <w:r w:rsidR="00186F03">
        <w:rPr>
          <w:rFonts w:ascii="Arial" w:hAnsi="Arial" w:cs="Arial"/>
          <w:sz w:val="16"/>
          <w:szCs w:val="22"/>
        </w:rPr>
        <w:t xml:space="preserve"> – Cargo o indicar si es contratista</w:t>
      </w:r>
    </w:p>
    <w:p w14:paraId="4E981070" w14:textId="6FAA567D" w:rsidR="008A6D01" w:rsidRPr="00186F03" w:rsidRDefault="008A6D01" w:rsidP="00162D14">
      <w:pPr>
        <w:jc w:val="both"/>
        <w:rPr>
          <w:rFonts w:ascii="Arial" w:hAnsi="Arial" w:cs="Arial"/>
          <w:sz w:val="16"/>
          <w:szCs w:val="22"/>
        </w:rPr>
      </w:pPr>
    </w:p>
    <w:sectPr w:rsidR="008A6D01" w:rsidRPr="00186F03" w:rsidSect="004D5D7B">
      <w:headerReference w:type="even" r:id="rId13"/>
      <w:headerReference w:type="default" r:id="rId14"/>
      <w:footerReference w:type="even" r:id="rId15"/>
      <w:footerReference w:type="default" r:id="rId16"/>
      <w:headerReference w:type="first" r:id="rId17"/>
      <w:footerReference w:type="first" r:id="rId18"/>
      <w:pgSz w:w="12240" w:h="18720" w:code="14"/>
      <w:pgMar w:top="1134" w:right="1134" w:bottom="1134" w:left="1134" w:header="567" w:footer="794"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9E3F9" w14:textId="77777777" w:rsidR="009B428F" w:rsidRDefault="009B428F">
      <w:r>
        <w:separator/>
      </w:r>
    </w:p>
  </w:endnote>
  <w:endnote w:type="continuationSeparator" w:id="0">
    <w:p w14:paraId="795DD7B2" w14:textId="77777777" w:rsidR="009B428F" w:rsidRDefault="009B4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TA2055BA8t00">
    <w:altName w:val="Arial Unicode MS"/>
    <w:panose1 w:val="00000000000000000000"/>
    <w:charset w:val="81"/>
    <w:family w:val="auto"/>
    <w:notTrueType/>
    <w:pitch w:val="default"/>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14664" w14:textId="77777777" w:rsidR="00B03B60" w:rsidRDefault="00B03B6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1F66A88" w14:textId="77777777" w:rsidR="00B03B60" w:rsidRDefault="00B03B60">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F7987" w14:textId="3145A730" w:rsidR="00B03B60" w:rsidRPr="004E2C9D" w:rsidRDefault="00B03B60" w:rsidP="00D401BA">
    <w:pPr>
      <w:pStyle w:val="Piedepgina"/>
      <w:ind w:right="-24"/>
      <w:jc w:val="right"/>
      <w:rPr>
        <w:rFonts w:ascii="Arial" w:hAnsi="Arial" w:cs="Arial"/>
        <w:sz w:val="16"/>
      </w:rPr>
    </w:pPr>
    <w:r w:rsidRPr="004E2C9D">
      <w:rPr>
        <w:rStyle w:val="Nmerodepgina"/>
        <w:rFonts w:ascii="Arial" w:hAnsi="Arial" w:cs="Arial"/>
        <w:sz w:val="16"/>
      </w:rPr>
      <w:t xml:space="preserve">Página </w:t>
    </w:r>
    <w:r w:rsidRPr="004E2C9D">
      <w:rPr>
        <w:rStyle w:val="Nmerodepgina"/>
        <w:rFonts w:ascii="Arial" w:hAnsi="Arial" w:cs="Arial"/>
        <w:sz w:val="16"/>
      </w:rPr>
      <w:fldChar w:fldCharType="begin"/>
    </w:r>
    <w:r w:rsidRPr="004E2C9D">
      <w:rPr>
        <w:rStyle w:val="Nmerodepgina"/>
        <w:rFonts w:ascii="Arial" w:hAnsi="Arial" w:cs="Arial"/>
        <w:sz w:val="16"/>
      </w:rPr>
      <w:instrText xml:space="preserve"> PAGE </w:instrText>
    </w:r>
    <w:r w:rsidRPr="004E2C9D">
      <w:rPr>
        <w:rStyle w:val="Nmerodepgina"/>
        <w:rFonts w:ascii="Arial" w:hAnsi="Arial" w:cs="Arial"/>
        <w:sz w:val="16"/>
      </w:rPr>
      <w:fldChar w:fldCharType="separate"/>
    </w:r>
    <w:r w:rsidR="00E41111">
      <w:rPr>
        <w:rStyle w:val="Nmerodepgina"/>
        <w:rFonts w:ascii="Arial" w:hAnsi="Arial" w:cs="Arial"/>
        <w:noProof/>
        <w:sz w:val="16"/>
      </w:rPr>
      <w:t>7</w:t>
    </w:r>
    <w:r w:rsidRPr="004E2C9D">
      <w:rPr>
        <w:rStyle w:val="Nmerodepgina"/>
        <w:rFonts w:ascii="Arial" w:hAnsi="Arial" w:cs="Arial"/>
        <w:sz w:val="16"/>
      </w:rPr>
      <w:fldChar w:fldCharType="end"/>
    </w:r>
    <w:r w:rsidRPr="004E2C9D">
      <w:rPr>
        <w:rStyle w:val="Nmerodepgina"/>
        <w:rFonts w:ascii="Arial" w:hAnsi="Arial" w:cs="Arial"/>
        <w:sz w:val="16"/>
      </w:rPr>
      <w:t xml:space="preserve"> de </w:t>
    </w:r>
    <w:r w:rsidRPr="004E2C9D">
      <w:rPr>
        <w:rStyle w:val="Nmerodepgina"/>
        <w:rFonts w:ascii="Arial" w:hAnsi="Arial" w:cs="Arial"/>
        <w:sz w:val="16"/>
      </w:rPr>
      <w:fldChar w:fldCharType="begin"/>
    </w:r>
    <w:r w:rsidRPr="004E2C9D">
      <w:rPr>
        <w:rStyle w:val="Nmerodepgina"/>
        <w:rFonts w:ascii="Arial" w:hAnsi="Arial" w:cs="Arial"/>
        <w:sz w:val="16"/>
      </w:rPr>
      <w:instrText xml:space="preserve"> NUMPAGES </w:instrText>
    </w:r>
    <w:r w:rsidRPr="004E2C9D">
      <w:rPr>
        <w:rStyle w:val="Nmerodepgina"/>
        <w:rFonts w:ascii="Arial" w:hAnsi="Arial" w:cs="Arial"/>
        <w:sz w:val="16"/>
      </w:rPr>
      <w:fldChar w:fldCharType="separate"/>
    </w:r>
    <w:r w:rsidR="00E41111">
      <w:rPr>
        <w:rStyle w:val="Nmerodepgina"/>
        <w:rFonts w:ascii="Arial" w:hAnsi="Arial" w:cs="Arial"/>
        <w:noProof/>
        <w:sz w:val="16"/>
      </w:rPr>
      <w:t>7</w:t>
    </w:r>
    <w:r w:rsidRPr="004E2C9D">
      <w:rPr>
        <w:rStyle w:val="Nmerodepgina"/>
        <w:rFonts w:ascii="Arial" w:hAnsi="Arial"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4D084" w14:textId="77777777" w:rsidR="00B03B60" w:rsidRDefault="00B03B60">
    <w:pPr>
      <w:pStyle w:val="Piedepgina"/>
      <w:jc w:val="right"/>
      <w:rPr>
        <w:rFonts w:ascii="Arial" w:hAnsi="Arial"/>
        <w:lang w:val="es-CO"/>
      </w:rPr>
    </w:pPr>
    <w:r>
      <w:rPr>
        <w:rFonts w:ascii="Arial" w:hAnsi="Arial"/>
        <w:lang w:val="es-CO"/>
      </w:rPr>
      <w:t xml:space="preserve">Pag de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1DA92" w14:textId="77777777" w:rsidR="009B428F" w:rsidRDefault="009B428F">
      <w:r>
        <w:separator/>
      </w:r>
    </w:p>
  </w:footnote>
  <w:footnote w:type="continuationSeparator" w:id="0">
    <w:p w14:paraId="59DB2FA0" w14:textId="77777777" w:rsidR="009B428F" w:rsidRDefault="009B42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3AFDC" w14:textId="77777777" w:rsidR="00C1343E" w:rsidRDefault="00C1343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AC8BE" w14:textId="77777777" w:rsidR="00B03B60" w:rsidRPr="009607B8" w:rsidRDefault="00B03B60">
    <w:pPr>
      <w:rPr>
        <w:rFonts w:ascii="Arial" w:hAnsi="Arial" w:cs="Arial"/>
        <w:sz w:val="22"/>
        <w:szCs w:val="22"/>
      </w:rPr>
    </w:pPr>
  </w:p>
  <w:tbl>
    <w:tblPr>
      <w:tblW w:w="5000" w:type="pct"/>
      <w:tblBorders>
        <w:top w:val="thickThinLargeGap" w:sz="6" w:space="0" w:color="C0C0C0"/>
        <w:left w:val="thickThinLargeGap" w:sz="6" w:space="0" w:color="C0C0C0"/>
        <w:bottom w:val="thinThickLargeGap" w:sz="6" w:space="0" w:color="C0C0C0"/>
        <w:right w:val="thinThickLargeGap" w:sz="6" w:space="0" w:color="C0C0C0"/>
        <w:insideH w:val="single" w:sz="6" w:space="0" w:color="auto"/>
        <w:insideV w:val="single" w:sz="6" w:space="0" w:color="auto"/>
      </w:tblBorders>
      <w:tblCellMar>
        <w:left w:w="70" w:type="dxa"/>
        <w:right w:w="70" w:type="dxa"/>
      </w:tblCellMar>
      <w:tblLook w:val="01E0" w:firstRow="1" w:lastRow="1" w:firstColumn="1" w:lastColumn="1" w:noHBand="0" w:noVBand="0"/>
    </w:tblPr>
    <w:tblGrid>
      <w:gridCol w:w="2378"/>
      <w:gridCol w:w="5452"/>
      <w:gridCol w:w="2082"/>
    </w:tblGrid>
    <w:tr w:rsidR="00B03B60" w:rsidRPr="009607B8" w14:paraId="71C4FE48" w14:textId="77777777" w:rsidTr="004E2C9D">
      <w:trPr>
        <w:cantSplit/>
        <w:trHeight w:val="368"/>
        <w:tblHeader/>
      </w:trPr>
      <w:tc>
        <w:tcPr>
          <w:tcW w:w="1200" w:type="pct"/>
          <w:vMerge w:val="restart"/>
          <w:vAlign w:val="center"/>
        </w:tcPr>
        <w:p w14:paraId="7CE3F34B" w14:textId="77777777" w:rsidR="00B03B60" w:rsidRPr="009607B8" w:rsidRDefault="00B03B60" w:rsidP="004E2C9D">
          <w:pPr>
            <w:ind w:left="142"/>
            <w:rPr>
              <w:rFonts w:ascii="Arial" w:hAnsi="Arial" w:cs="Arial"/>
              <w:sz w:val="22"/>
              <w:szCs w:val="22"/>
            </w:rPr>
          </w:pPr>
          <w:r w:rsidRPr="009607B8">
            <w:rPr>
              <w:rFonts w:ascii="Arial" w:hAnsi="Arial" w:cs="Arial"/>
              <w:sz w:val="22"/>
              <w:szCs w:val="22"/>
            </w:rPr>
            <w:tab/>
          </w:r>
          <w:r w:rsidR="00F231C5" w:rsidRPr="009607B8">
            <w:rPr>
              <w:rFonts w:ascii="Arial" w:hAnsi="Arial" w:cs="Arial"/>
              <w:noProof/>
              <w:sz w:val="22"/>
              <w:szCs w:val="22"/>
              <w:lang w:val="es-CO" w:eastAsia="es-CO"/>
            </w:rPr>
            <mc:AlternateContent>
              <mc:Choice Requires="wps">
                <w:drawing>
                  <wp:anchor distT="0" distB="0" distL="114300" distR="114300" simplePos="0" relativeHeight="251657216" behindDoc="0" locked="0" layoutInCell="0" allowOverlap="1" wp14:anchorId="5DB3D229" wp14:editId="569250AD">
                    <wp:simplePos x="0" y="0"/>
                    <wp:positionH relativeFrom="column">
                      <wp:posOffset>1026795</wp:posOffset>
                    </wp:positionH>
                    <wp:positionV relativeFrom="paragraph">
                      <wp:posOffset>571500</wp:posOffset>
                    </wp:positionV>
                    <wp:extent cx="0" cy="0"/>
                    <wp:effectExtent l="7620" t="9525" r="11430" b="9525"/>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DD35A3" id="Line 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85pt,45pt" to="80.8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" o:allowincell="f"/>
                </w:pict>
              </mc:Fallback>
            </mc:AlternateContent>
          </w:r>
          <w:r w:rsidR="009607B8" w:rsidRPr="009607B8">
            <w:rPr>
              <w:rFonts w:ascii="Arial" w:hAnsi="Arial" w:cs="Arial"/>
              <w:noProof/>
              <w:sz w:val="22"/>
              <w:szCs w:val="22"/>
              <w:lang w:val="es-CO" w:eastAsia="es-CO"/>
            </w:rPr>
            <w:drawing>
              <wp:anchor distT="0" distB="0" distL="114300" distR="114300" simplePos="0" relativeHeight="251664384" behindDoc="1" locked="0" layoutInCell="1" allowOverlap="1" wp14:anchorId="462DD843" wp14:editId="67CE4CE4">
                <wp:simplePos x="0" y="0"/>
                <wp:positionH relativeFrom="column">
                  <wp:posOffset>50800</wp:posOffset>
                </wp:positionH>
                <wp:positionV relativeFrom="paragraph">
                  <wp:posOffset>38100</wp:posOffset>
                </wp:positionV>
                <wp:extent cx="1352550" cy="400050"/>
                <wp:effectExtent l="0" t="0" r="0" b="0"/>
                <wp:wrapNone/>
                <wp:docPr id="3" name="Imagen 3"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0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400050"/>
                        </a:xfrm>
                        <a:prstGeom prst="rect">
                          <a:avLst/>
                        </a:prstGeom>
                        <a:noFill/>
                      </pic:spPr>
                    </pic:pic>
                  </a:graphicData>
                </a:graphic>
                <wp14:sizeRelH relativeFrom="page">
                  <wp14:pctWidth>0</wp14:pctWidth>
                </wp14:sizeRelH>
                <wp14:sizeRelV relativeFrom="page">
                  <wp14:pctHeight>0</wp14:pctHeight>
                </wp14:sizeRelV>
              </wp:anchor>
            </w:drawing>
          </w:r>
        </w:p>
        <w:p w14:paraId="4FF96F05" w14:textId="77777777" w:rsidR="00B03B60" w:rsidRPr="009607B8" w:rsidRDefault="00B03B60" w:rsidP="007552CE">
          <w:pPr>
            <w:tabs>
              <w:tab w:val="left" w:pos="1560"/>
            </w:tabs>
            <w:jc w:val="center"/>
            <w:rPr>
              <w:rFonts w:ascii="Arial" w:hAnsi="Arial" w:cs="Arial"/>
              <w:sz w:val="22"/>
              <w:szCs w:val="22"/>
            </w:rPr>
          </w:pPr>
        </w:p>
        <w:p w14:paraId="2F24E683" w14:textId="77777777" w:rsidR="00B03B60" w:rsidRPr="009607B8" w:rsidRDefault="00B03B60" w:rsidP="007552CE">
          <w:pPr>
            <w:ind w:right="-30"/>
            <w:jc w:val="center"/>
            <w:rPr>
              <w:rFonts w:ascii="Arial" w:hAnsi="Arial" w:cs="Arial"/>
              <w:sz w:val="22"/>
              <w:szCs w:val="22"/>
            </w:rPr>
          </w:pPr>
        </w:p>
      </w:tc>
      <w:tc>
        <w:tcPr>
          <w:tcW w:w="2750" w:type="pct"/>
          <w:vMerge w:val="restart"/>
          <w:vAlign w:val="center"/>
        </w:tcPr>
        <w:p w14:paraId="35AC054F" w14:textId="38AFFEB5" w:rsidR="00B03B60" w:rsidRPr="004E2C9D" w:rsidRDefault="00B03B60" w:rsidP="00D401BA">
          <w:pPr>
            <w:pStyle w:val="Encabezado"/>
            <w:jc w:val="center"/>
            <w:rPr>
              <w:rFonts w:ascii="Arial" w:hAnsi="Arial" w:cs="Arial"/>
              <w:sz w:val="22"/>
              <w:szCs w:val="22"/>
              <w:lang w:val="es-PE"/>
            </w:rPr>
          </w:pPr>
          <w:r w:rsidRPr="009607B8">
            <w:rPr>
              <w:rFonts w:ascii="Arial" w:hAnsi="Arial" w:cs="Arial"/>
              <w:b/>
              <w:sz w:val="22"/>
              <w:szCs w:val="22"/>
              <w:lang w:val="es-PE"/>
            </w:rPr>
            <w:t xml:space="preserve">FORMATO: </w:t>
          </w:r>
          <w:r w:rsidRPr="004E2C9D">
            <w:rPr>
              <w:rFonts w:ascii="Arial" w:hAnsi="Arial" w:cs="Arial"/>
              <w:sz w:val="22"/>
              <w:szCs w:val="22"/>
              <w:lang w:val="es-PE"/>
            </w:rPr>
            <w:t>ESTUDIOS PREVIOS</w:t>
          </w:r>
          <w:r w:rsidR="005F28E1">
            <w:rPr>
              <w:rFonts w:ascii="Arial" w:hAnsi="Arial" w:cs="Arial"/>
              <w:sz w:val="22"/>
              <w:szCs w:val="22"/>
              <w:lang w:val="es-PE"/>
            </w:rPr>
            <w:t xml:space="preserve"> PARA CONTRATOS DE PRESTACIÓN DE SERVICIOS PROFESIONALES Y DE APOYO A LA GESTIÓN.</w:t>
          </w:r>
        </w:p>
        <w:p w14:paraId="235479BF" w14:textId="77777777" w:rsidR="008A4883" w:rsidRPr="004E2C9D" w:rsidRDefault="008A4883" w:rsidP="00D401BA">
          <w:pPr>
            <w:pStyle w:val="Encabezado"/>
            <w:jc w:val="center"/>
            <w:rPr>
              <w:rFonts w:ascii="Arial" w:hAnsi="Arial" w:cs="Arial"/>
              <w:sz w:val="22"/>
              <w:szCs w:val="22"/>
              <w:lang w:val="es-PE"/>
            </w:rPr>
          </w:pPr>
        </w:p>
        <w:p w14:paraId="7ACF6A40" w14:textId="77777777" w:rsidR="00B03B60" w:rsidRPr="009607B8" w:rsidRDefault="00B03B60" w:rsidP="00D401BA">
          <w:pPr>
            <w:pStyle w:val="Encabezado"/>
            <w:jc w:val="center"/>
            <w:rPr>
              <w:rFonts w:ascii="Arial" w:hAnsi="Arial" w:cs="Arial"/>
              <w:b/>
              <w:sz w:val="22"/>
              <w:szCs w:val="22"/>
            </w:rPr>
          </w:pPr>
          <w:r w:rsidRPr="009607B8">
            <w:rPr>
              <w:rFonts w:ascii="Arial" w:hAnsi="Arial" w:cs="Arial"/>
              <w:b/>
              <w:sz w:val="22"/>
              <w:szCs w:val="22"/>
              <w:lang w:val="es-PE"/>
            </w:rPr>
            <w:t xml:space="preserve">PROCESO: </w:t>
          </w:r>
          <w:r w:rsidRPr="004E2C9D">
            <w:rPr>
              <w:rFonts w:ascii="Arial" w:hAnsi="Arial" w:cs="Arial"/>
              <w:sz w:val="22"/>
              <w:szCs w:val="22"/>
              <w:lang w:val="es-PE"/>
            </w:rPr>
            <w:t>GESTIÓN DE CONTRATACIÓN</w:t>
          </w:r>
          <w:r w:rsidRPr="009607B8">
            <w:rPr>
              <w:rFonts w:ascii="Arial" w:hAnsi="Arial" w:cs="Arial"/>
              <w:b/>
              <w:sz w:val="22"/>
              <w:szCs w:val="22"/>
            </w:rPr>
            <w:t xml:space="preserve"> </w:t>
          </w:r>
        </w:p>
      </w:tc>
      <w:tc>
        <w:tcPr>
          <w:tcW w:w="1050" w:type="pct"/>
          <w:vAlign w:val="center"/>
        </w:tcPr>
        <w:p w14:paraId="022C1F9A" w14:textId="7344F56A" w:rsidR="00B03B60" w:rsidRPr="009607B8" w:rsidRDefault="00B03B60" w:rsidP="004F2C2C">
          <w:pPr>
            <w:pStyle w:val="Encabezado"/>
            <w:spacing w:before="20" w:after="20"/>
            <w:jc w:val="center"/>
            <w:rPr>
              <w:rFonts w:ascii="Arial" w:hAnsi="Arial" w:cs="Arial"/>
              <w:sz w:val="22"/>
              <w:szCs w:val="22"/>
            </w:rPr>
          </w:pPr>
          <w:r w:rsidRPr="009607B8">
            <w:rPr>
              <w:rFonts w:ascii="Arial" w:hAnsi="Arial" w:cs="Arial"/>
              <w:sz w:val="22"/>
              <w:szCs w:val="22"/>
            </w:rPr>
            <w:t>Versión:</w:t>
          </w:r>
          <w:r w:rsidR="0091532A" w:rsidRPr="009607B8">
            <w:rPr>
              <w:rFonts w:ascii="Arial" w:hAnsi="Arial" w:cs="Arial"/>
              <w:sz w:val="22"/>
              <w:szCs w:val="22"/>
            </w:rPr>
            <w:t xml:space="preserve"> </w:t>
          </w:r>
          <w:r w:rsidR="00C1343E">
            <w:rPr>
              <w:rFonts w:ascii="Arial" w:hAnsi="Arial" w:cs="Arial"/>
              <w:sz w:val="22"/>
              <w:szCs w:val="22"/>
            </w:rPr>
            <w:t>3</w:t>
          </w:r>
          <w:r w:rsidR="0091532A" w:rsidRPr="009607B8">
            <w:rPr>
              <w:rFonts w:ascii="Arial" w:hAnsi="Arial" w:cs="Arial"/>
              <w:sz w:val="22"/>
              <w:szCs w:val="22"/>
            </w:rPr>
            <w:t>.0</w:t>
          </w:r>
        </w:p>
      </w:tc>
    </w:tr>
    <w:tr w:rsidR="00B03B60" w:rsidRPr="009607B8" w14:paraId="67D2616A" w14:textId="77777777" w:rsidTr="004E2C9D">
      <w:trPr>
        <w:cantSplit/>
        <w:trHeight w:val="421"/>
        <w:tblHeader/>
      </w:trPr>
      <w:tc>
        <w:tcPr>
          <w:tcW w:w="1200" w:type="pct"/>
          <w:vMerge/>
          <w:vAlign w:val="center"/>
        </w:tcPr>
        <w:p w14:paraId="2D5BF7DC" w14:textId="77777777" w:rsidR="00B03B60" w:rsidRPr="009607B8" w:rsidRDefault="00B03B60" w:rsidP="007552CE">
          <w:pPr>
            <w:ind w:left="142"/>
            <w:rPr>
              <w:rFonts w:ascii="Arial" w:hAnsi="Arial" w:cs="Arial"/>
              <w:noProof/>
              <w:sz w:val="22"/>
              <w:szCs w:val="22"/>
            </w:rPr>
          </w:pPr>
        </w:p>
      </w:tc>
      <w:tc>
        <w:tcPr>
          <w:tcW w:w="2750" w:type="pct"/>
          <w:vMerge/>
          <w:vAlign w:val="center"/>
        </w:tcPr>
        <w:p w14:paraId="3C408C76" w14:textId="77777777" w:rsidR="00B03B60" w:rsidRPr="009607B8" w:rsidRDefault="00B03B60" w:rsidP="007552CE">
          <w:pPr>
            <w:pStyle w:val="Encabezado"/>
            <w:jc w:val="center"/>
            <w:rPr>
              <w:rFonts w:ascii="Arial" w:hAnsi="Arial" w:cs="Arial"/>
              <w:sz w:val="22"/>
              <w:szCs w:val="22"/>
              <w:lang w:val="es-PE"/>
            </w:rPr>
          </w:pPr>
        </w:p>
      </w:tc>
      <w:tc>
        <w:tcPr>
          <w:tcW w:w="1050" w:type="pct"/>
          <w:vAlign w:val="center"/>
        </w:tcPr>
        <w:p w14:paraId="13596708" w14:textId="77CC942C" w:rsidR="00B03B60" w:rsidRPr="009607B8" w:rsidRDefault="00B03B60" w:rsidP="004F2C2C">
          <w:pPr>
            <w:pStyle w:val="Encabezado"/>
            <w:spacing w:before="20" w:after="20"/>
            <w:jc w:val="center"/>
            <w:rPr>
              <w:rFonts w:ascii="Arial" w:hAnsi="Arial" w:cs="Arial"/>
              <w:sz w:val="22"/>
              <w:szCs w:val="22"/>
            </w:rPr>
          </w:pPr>
          <w:r w:rsidRPr="009607B8">
            <w:rPr>
              <w:rFonts w:ascii="Arial" w:hAnsi="Arial" w:cs="Arial"/>
              <w:sz w:val="22"/>
              <w:szCs w:val="22"/>
            </w:rPr>
            <w:t>Fecha:</w:t>
          </w:r>
          <w:r w:rsidR="004F2C2C">
            <w:rPr>
              <w:rFonts w:ascii="Arial" w:hAnsi="Arial" w:cs="Arial"/>
              <w:sz w:val="22"/>
              <w:szCs w:val="22"/>
            </w:rPr>
            <w:t xml:space="preserve"> </w:t>
          </w:r>
          <w:r w:rsidR="00C1343E">
            <w:rPr>
              <w:rFonts w:ascii="Arial" w:hAnsi="Arial" w:cs="Arial"/>
              <w:sz w:val="22"/>
              <w:szCs w:val="22"/>
            </w:rPr>
            <w:t>23</w:t>
          </w:r>
          <w:r w:rsidR="004F2C2C">
            <w:rPr>
              <w:rFonts w:ascii="Arial" w:hAnsi="Arial" w:cs="Arial"/>
              <w:sz w:val="22"/>
              <w:szCs w:val="22"/>
            </w:rPr>
            <w:t>/</w:t>
          </w:r>
          <w:r w:rsidR="00DB49A6">
            <w:rPr>
              <w:rFonts w:ascii="Arial" w:hAnsi="Arial" w:cs="Arial"/>
              <w:sz w:val="22"/>
              <w:szCs w:val="22"/>
            </w:rPr>
            <w:t>1</w:t>
          </w:r>
          <w:r w:rsidR="006C2984">
            <w:rPr>
              <w:rFonts w:ascii="Arial" w:hAnsi="Arial" w:cs="Arial"/>
              <w:sz w:val="22"/>
              <w:szCs w:val="22"/>
            </w:rPr>
            <w:t>1</w:t>
          </w:r>
          <w:r w:rsidR="004F2C2C">
            <w:rPr>
              <w:rFonts w:ascii="Arial" w:hAnsi="Arial" w:cs="Arial"/>
              <w:sz w:val="22"/>
              <w:szCs w:val="22"/>
            </w:rPr>
            <w:t>/20</w:t>
          </w:r>
          <w:r w:rsidR="006C2984">
            <w:rPr>
              <w:rFonts w:ascii="Arial" w:hAnsi="Arial" w:cs="Arial"/>
              <w:sz w:val="22"/>
              <w:szCs w:val="22"/>
            </w:rPr>
            <w:t>21</w:t>
          </w:r>
        </w:p>
      </w:tc>
    </w:tr>
    <w:tr w:rsidR="00B03B60" w:rsidRPr="009607B8" w14:paraId="197B36D3" w14:textId="77777777" w:rsidTr="004F2C2C">
      <w:trPr>
        <w:cantSplit/>
        <w:trHeight w:val="536"/>
        <w:tblHeader/>
      </w:trPr>
      <w:tc>
        <w:tcPr>
          <w:tcW w:w="1200" w:type="pct"/>
          <w:vMerge/>
          <w:vAlign w:val="center"/>
        </w:tcPr>
        <w:p w14:paraId="0CF0129A" w14:textId="77777777" w:rsidR="00B03B60" w:rsidRPr="009607B8" w:rsidRDefault="00B03B60" w:rsidP="007552CE">
          <w:pPr>
            <w:ind w:left="142"/>
            <w:rPr>
              <w:rFonts w:ascii="Arial" w:hAnsi="Arial" w:cs="Arial"/>
              <w:noProof/>
              <w:sz w:val="22"/>
              <w:szCs w:val="22"/>
            </w:rPr>
          </w:pPr>
        </w:p>
      </w:tc>
      <w:tc>
        <w:tcPr>
          <w:tcW w:w="2750" w:type="pct"/>
          <w:vMerge/>
          <w:vAlign w:val="center"/>
        </w:tcPr>
        <w:p w14:paraId="7106516B" w14:textId="77777777" w:rsidR="00B03B60" w:rsidRPr="009607B8" w:rsidRDefault="00B03B60" w:rsidP="007552CE">
          <w:pPr>
            <w:pStyle w:val="Encabezado"/>
            <w:jc w:val="center"/>
            <w:rPr>
              <w:rFonts w:ascii="Arial" w:hAnsi="Arial" w:cs="Arial"/>
              <w:sz w:val="22"/>
              <w:szCs w:val="22"/>
              <w:lang w:val="es-PE"/>
            </w:rPr>
          </w:pPr>
        </w:p>
      </w:tc>
      <w:tc>
        <w:tcPr>
          <w:tcW w:w="1050" w:type="pct"/>
          <w:vAlign w:val="center"/>
        </w:tcPr>
        <w:p w14:paraId="1A6E6DE9" w14:textId="51CD9B4E" w:rsidR="00B03B60" w:rsidRPr="009607B8" w:rsidRDefault="00B03B60" w:rsidP="004F2C2C">
          <w:pPr>
            <w:pStyle w:val="Encabezado"/>
            <w:spacing w:before="20" w:after="20"/>
            <w:jc w:val="center"/>
            <w:rPr>
              <w:rFonts w:ascii="Arial" w:hAnsi="Arial" w:cs="Arial"/>
              <w:sz w:val="22"/>
              <w:szCs w:val="22"/>
            </w:rPr>
          </w:pPr>
          <w:r w:rsidRPr="009607B8">
            <w:rPr>
              <w:rFonts w:ascii="Arial" w:hAnsi="Arial" w:cs="Arial"/>
              <w:sz w:val="22"/>
              <w:szCs w:val="22"/>
            </w:rPr>
            <w:t>Código: GCT-F-</w:t>
          </w:r>
          <w:r w:rsidR="00FA69AF">
            <w:rPr>
              <w:rFonts w:ascii="Arial" w:hAnsi="Arial" w:cs="Arial"/>
              <w:sz w:val="22"/>
              <w:szCs w:val="22"/>
            </w:rPr>
            <w:t>42</w:t>
          </w:r>
        </w:p>
      </w:tc>
    </w:tr>
  </w:tbl>
  <w:p w14:paraId="26F2F274" w14:textId="77777777" w:rsidR="00B03B60" w:rsidRPr="009607B8" w:rsidRDefault="00B03B60" w:rsidP="00F32D30">
    <w:pPr>
      <w:pStyle w:val="Encabezado"/>
      <w:rPr>
        <w:rFonts w:ascii="Arial" w:hAnsi="Arial" w:cs="Arial"/>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6289"/>
      <w:gridCol w:w="2070"/>
    </w:tblGrid>
    <w:tr w:rsidR="00B03B60" w14:paraId="551E8296" w14:textId="77777777">
      <w:trPr>
        <w:cantSplit/>
        <w:trHeight w:val="705"/>
      </w:trPr>
      <w:tc>
        <w:tcPr>
          <w:tcW w:w="1701" w:type="dxa"/>
          <w:vMerge w:val="restart"/>
          <w:vAlign w:val="center"/>
        </w:tcPr>
        <w:p w14:paraId="77AA4FEE" w14:textId="77777777" w:rsidR="00B03B60" w:rsidRDefault="00F231C5">
          <w:pPr>
            <w:jc w:val="center"/>
            <w:rPr>
              <w:noProof/>
            </w:rPr>
          </w:pPr>
          <w:r>
            <w:rPr>
              <w:noProof/>
              <w:lang w:val="es-CO" w:eastAsia="es-CO"/>
            </w:rPr>
            <w:drawing>
              <wp:anchor distT="0" distB="0" distL="114300" distR="114300" simplePos="0" relativeHeight="251656704" behindDoc="0" locked="0" layoutInCell="0" allowOverlap="1" wp14:anchorId="7068BCC3" wp14:editId="7D1E814B">
                <wp:simplePos x="0" y="0"/>
                <wp:positionH relativeFrom="column">
                  <wp:posOffset>211455</wp:posOffset>
                </wp:positionH>
                <wp:positionV relativeFrom="paragraph">
                  <wp:posOffset>45085</wp:posOffset>
                </wp:positionV>
                <wp:extent cx="594360" cy="7493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 cy="7493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289" w:type="dxa"/>
          <w:vMerge w:val="restart"/>
          <w:vAlign w:val="center"/>
        </w:tcPr>
        <w:p w14:paraId="5BC94C47" w14:textId="77777777" w:rsidR="00B03B60" w:rsidRDefault="00B03B60">
          <w:pPr>
            <w:jc w:val="center"/>
            <w:rPr>
              <w:sz w:val="24"/>
              <w:lang w:val="es-MX"/>
            </w:rPr>
          </w:pPr>
          <w:r>
            <w:rPr>
              <w:rFonts w:ascii="Arial" w:hAnsi="Arial"/>
              <w:b/>
              <w:sz w:val="24"/>
            </w:rPr>
            <w:t>NOMBRE DEL DOCUMENTO</w:t>
          </w:r>
        </w:p>
      </w:tc>
      <w:tc>
        <w:tcPr>
          <w:tcW w:w="2070" w:type="dxa"/>
          <w:vAlign w:val="center"/>
        </w:tcPr>
        <w:p w14:paraId="54803282" w14:textId="77777777" w:rsidR="00B03B60" w:rsidRDefault="00B03B60">
          <w:pPr>
            <w:pStyle w:val="Ttulo2"/>
            <w:jc w:val="left"/>
            <w:rPr>
              <w:sz w:val="20"/>
            </w:rPr>
          </w:pPr>
          <w:r>
            <w:rPr>
              <w:sz w:val="20"/>
            </w:rPr>
            <w:t xml:space="preserve">Código: </w:t>
          </w:r>
        </w:p>
      </w:tc>
    </w:tr>
    <w:tr w:rsidR="00B03B60" w14:paraId="1D816CEC" w14:textId="77777777">
      <w:trPr>
        <w:cantSplit/>
        <w:trHeight w:val="560"/>
      </w:trPr>
      <w:tc>
        <w:tcPr>
          <w:tcW w:w="1701" w:type="dxa"/>
          <w:vMerge/>
          <w:tcBorders>
            <w:bottom w:val="nil"/>
          </w:tcBorders>
          <w:vAlign w:val="center"/>
        </w:tcPr>
        <w:p w14:paraId="0E849AC6" w14:textId="77777777" w:rsidR="00B03B60" w:rsidRDefault="00B03B60">
          <w:pPr>
            <w:jc w:val="center"/>
            <w:rPr>
              <w:noProof/>
            </w:rPr>
          </w:pPr>
        </w:p>
      </w:tc>
      <w:tc>
        <w:tcPr>
          <w:tcW w:w="6289" w:type="dxa"/>
          <w:vMerge/>
          <w:vAlign w:val="center"/>
        </w:tcPr>
        <w:p w14:paraId="10324F16" w14:textId="77777777" w:rsidR="00B03B60" w:rsidRDefault="00B03B60">
          <w:pPr>
            <w:jc w:val="center"/>
            <w:rPr>
              <w:b/>
              <w:lang w:val="es-MX"/>
            </w:rPr>
          </w:pPr>
        </w:p>
      </w:tc>
      <w:tc>
        <w:tcPr>
          <w:tcW w:w="2070" w:type="dxa"/>
          <w:vAlign w:val="center"/>
        </w:tcPr>
        <w:p w14:paraId="7510B876" w14:textId="77777777" w:rsidR="00B03B60" w:rsidRDefault="00B03B60">
          <w:pPr>
            <w:rPr>
              <w:rFonts w:ascii="Arial" w:hAnsi="Arial"/>
              <w:lang w:val="es-MX"/>
            </w:rPr>
          </w:pPr>
          <w:r>
            <w:rPr>
              <w:rFonts w:ascii="Arial" w:hAnsi="Arial"/>
              <w:lang w:val="es-MX"/>
            </w:rPr>
            <w:t>Versión : 1.0</w:t>
          </w:r>
        </w:p>
      </w:tc>
    </w:tr>
    <w:tr w:rsidR="00B03B60" w14:paraId="078E90EF" w14:textId="77777777">
      <w:trPr>
        <w:cantSplit/>
        <w:trHeight w:val="114"/>
      </w:trPr>
      <w:tc>
        <w:tcPr>
          <w:tcW w:w="1701" w:type="dxa"/>
          <w:vAlign w:val="center"/>
        </w:tcPr>
        <w:p w14:paraId="093C5C80" w14:textId="77777777" w:rsidR="00B03B60" w:rsidRDefault="00B03B60">
          <w:pPr>
            <w:pStyle w:val="Textoindependiente"/>
            <w:jc w:val="center"/>
            <w:rPr>
              <w:b/>
              <w:sz w:val="16"/>
            </w:rPr>
          </w:pPr>
          <w:r>
            <w:rPr>
              <w:b/>
              <w:sz w:val="16"/>
            </w:rPr>
            <w:t>Ministerio de Minas y Energía</w:t>
          </w:r>
        </w:p>
        <w:p w14:paraId="6BB547E7" w14:textId="77777777" w:rsidR="00B03B60" w:rsidRDefault="00B03B60">
          <w:pPr>
            <w:jc w:val="center"/>
            <w:rPr>
              <w:noProof/>
              <w:sz w:val="12"/>
            </w:rPr>
          </w:pPr>
          <w:r>
            <w:rPr>
              <w:rFonts w:ascii="Arial" w:hAnsi="Arial"/>
              <w:b/>
              <w:noProof/>
              <w:sz w:val="12"/>
            </w:rPr>
            <w:t>Republica de Colombia</w:t>
          </w:r>
        </w:p>
      </w:tc>
      <w:tc>
        <w:tcPr>
          <w:tcW w:w="6289" w:type="dxa"/>
          <w:vMerge/>
          <w:vAlign w:val="center"/>
        </w:tcPr>
        <w:p w14:paraId="24946BF8" w14:textId="77777777" w:rsidR="00B03B60" w:rsidRDefault="00B03B60">
          <w:pPr>
            <w:jc w:val="center"/>
            <w:rPr>
              <w:b/>
              <w:lang w:val="es-MX"/>
            </w:rPr>
          </w:pPr>
        </w:p>
      </w:tc>
      <w:tc>
        <w:tcPr>
          <w:tcW w:w="2070" w:type="dxa"/>
          <w:vAlign w:val="center"/>
        </w:tcPr>
        <w:p w14:paraId="6CFED717" w14:textId="77777777" w:rsidR="00B03B60" w:rsidRDefault="00B03B60">
          <w:pPr>
            <w:rPr>
              <w:rFonts w:ascii="Arial" w:hAnsi="Arial"/>
              <w:lang w:val="es-MX"/>
            </w:rPr>
          </w:pPr>
          <w:r>
            <w:rPr>
              <w:rFonts w:ascii="Arial" w:hAnsi="Arial"/>
              <w:lang w:val="es-MX"/>
            </w:rPr>
            <w:t xml:space="preserve">Fecha: </w:t>
          </w:r>
        </w:p>
      </w:tc>
    </w:tr>
  </w:tbl>
  <w:p w14:paraId="035AD2CE" w14:textId="77777777" w:rsidR="00B03B60" w:rsidRDefault="00B03B60">
    <w:pPr>
      <w:pStyle w:val="Encabezado"/>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5054A"/>
    <w:multiLevelType w:val="hybridMultilevel"/>
    <w:tmpl w:val="0B5C4494"/>
    <w:lvl w:ilvl="0" w:tplc="240A000F">
      <w:start w:val="1"/>
      <w:numFmt w:val="decimal"/>
      <w:lvlText w:val="%1."/>
      <w:lvlJc w:val="left"/>
      <w:pPr>
        <w:ind w:left="1146" w:hanging="360"/>
      </w:pPr>
    </w:lvl>
    <w:lvl w:ilvl="1" w:tplc="240A0019" w:tentative="1">
      <w:start w:val="1"/>
      <w:numFmt w:val="lowerLetter"/>
      <w:lvlText w:val="%2."/>
      <w:lvlJc w:val="left"/>
      <w:pPr>
        <w:ind w:left="1866" w:hanging="360"/>
      </w:pPr>
    </w:lvl>
    <w:lvl w:ilvl="2" w:tplc="240A001B" w:tentative="1">
      <w:start w:val="1"/>
      <w:numFmt w:val="lowerRoman"/>
      <w:lvlText w:val="%3."/>
      <w:lvlJc w:val="right"/>
      <w:pPr>
        <w:ind w:left="2586" w:hanging="180"/>
      </w:pPr>
    </w:lvl>
    <w:lvl w:ilvl="3" w:tplc="240A000F" w:tentative="1">
      <w:start w:val="1"/>
      <w:numFmt w:val="decimal"/>
      <w:lvlText w:val="%4."/>
      <w:lvlJc w:val="left"/>
      <w:pPr>
        <w:ind w:left="3306" w:hanging="360"/>
      </w:pPr>
    </w:lvl>
    <w:lvl w:ilvl="4" w:tplc="240A0019" w:tentative="1">
      <w:start w:val="1"/>
      <w:numFmt w:val="lowerLetter"/>
      <w:lvlText w:val="%5."/>
      <w:lvlJc w:val="left"/>
      <w:pPr>
        <w:ind w:left="4026" w:hanging="360"/>
      </w:pPr>
    </w:lvl>
    <w:lvl w:ilvl="5" w:tplc="240A001B" w:tentative="1">
      <w:start w:val="1"/>
      <w:numFmt w:val="lowerRoman"/>
      <w:lvlText w:val="%6."/>
      <w:lvlJc w:val="right"/>
      <w:pPr>
        <w:ind w:left="4746" w:hanging="180"/>
      </w:pPr>
    </w:lvl>
    <w:lvl w:ilvl="6" w:tplc="240A000F" w:tentative="1">
      <w:start w:val="1"/>
      <w:numFmt w:val="decimal"/>
      <w:lvlText w:val="%7."/>
      <w:lvlJc w:val="left"/>
      <w:pPr>
        <w:ind w:left="5466" w:hanging="360"/>
      </w:pPr>
    </w:lvl>
    <w:lvl w:ilvl="7" w:tplc="240A0019" w:tentative="1">
      <w:start w:val="1"/>
      <w:numFmt w:val="lowerLetter"/>
      <w:lvlText w:val="%8."/>
      <w:lvlJc w:val="left"/>
      <w:pPr>
        <w:ind w:left="6186" w:hanging="360"/>
      </w:pPr>
    </w:lvl>
    <w:lvl w:ilvl="8" w:tplc="240A001B" w:tentative="1">
      <w:start w:val="1"/>
      <w:numFmt w:val="lowerRoman"/>
      <w:lvlText w:val="%9."/>
      <w:lvlJc w:val="right"/>
      <w:pPr>
        <w:ind w:left="6906" w:hanging="180"/>
      </w:pPr>
    </w:lvl>
  </w:abstractNum>
  <w:abstractNum w:abstractNumId="1" w15:restartNumberingAfterBreak="0">
    <w:nsid w:val="0C3507C0"/>
    <w:multiLevelType w:val="hybridMultilevel"/>
    <w:tmpl w:val="70A03524"/>
    <w:lvl w:ilvl="0" w:tplc="11BA5142">
      <w:start w:val="1"/>
      <w:numFmt w:val="decimal"/>
      <w:lvlText w:val="%1."/>
      <w:lvlJc w:val="left"/>
      <w:pPr>
        <w:ind w:left="720" w:hanging="360"/>
      </w:pPr>
      <w:rPr>
        <w:rFonts w:ascii="Arial" w:eastAsia="Calibri" w:hAnsi="Arial" w:cs="Arial" w:hint="default"/>
        <w:b w:val="0"/>
        <w:color w:val="000000"/>
      </w:rPr>
    </w:lvl>
    <w:lvl w:ilvl="1" w:tplc="998C3E88">
      <w:start w:val="1"/>
      <w:numFmt w:val="decimal"/>
      <w:lvlText w:val="%2."/>
      <w:lvlJc w:val="left"/>
      <w:pPr>
        <w:ind w:left="1440" w:hanging="36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C8B58A7"/>
    <w:multiLevelType w:val="hybridMultilevel"/>
    <w:tmpl w:val="7FDA5426"/>
    <w:lvl w:ilvl="0" w:tplc="A9C2ECB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F1D06D1"/>
    <w:multiLevelType w:val="hybridMultilevel"/>
    <w:tmpl w:val="FECEE3F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8300BEB"/>
    <w:multiLevelType w:val="hybridMultilevel"/>
    <w:tmpl w:val="D81E935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21EA407F"/>
    <w:multiLevelType w:val="hybridMultilevel"/>
    <w:tmpl w:val="12DA81F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53A4A06"/>
    <w:multiLevelType w:val="multilevel"/>
    <w:tmpl w:val="23C819FE"/>
    <w:lvl w:ilvl="0">
      <w:start w:val="1"/>
      <w:numFmt w:val="decimal"/>
      <w:lvlText w:val="%1."/>
      <w:lvlJc w:val="left"/>
      <w:pPr>
        <w:ind w:left="720" w:hanging="360"/>
      </w:pPr>
      <w:rPr>
        <w:rFonts w:hint="default"/>
        <w:b w:val="0"/>
        <w:i w:val="0"/>
      </w:rPr>
    </w:lvl>
    <w:lvl w:ilvl="1">
      <w:start w:val="1"/>
      <w:numFmt w:val="decimal"/>
      <w:lvlText w:val="%2."/>
      <w:lvlJc w:val="left"/>
      <w:pPr>
        <w:ind w:left="720" w:hanging="360"/>
      </w:pPr>
      <w:rPr>
        <w:rFonts w:hint="default"/>
        <w:b/>
        <w:i w:val="0"/>
      </w:rPr>
    </w:lvl>
    <w:lvl w:ilvl="2">
      <w:start w:val="1"/>
      <w:numFmt w:val="lowerLetter"/>
      <w:lvlText w:val="%3."/>
      <w:lvlJc w:val="left"/>
      <w:pPr>
        <w:ind w:left="1080" w:hanging="720"/>
      </w:pPr>
      <w:rPr>
        <w:rFonts w:hint="default"/>
        <w:b/>
        <w:i w:val="0"/>
      </w:rPr>
    </w:lvl>
    <w:lvl w:ilvl="3">
      <w:start w:val="1"/>
      <w:numFmt w:val="decimal"/>
      <w:lvlText w:val="%1.%2.%3.%4"/>
      <w:lvlJc w:val="left"/>
      <w:pPr>
        <w:ind w:left="1080" w:hanging="720"/>
      </w:pPr>
      <w:rPr>
        <w:rFonts w:hint="default"/>
        <w:b/>
        <w:i w:val="0"/>
      </w:rPr>
    </w:lvl>
    <w:lvl w:ilvl="4">
      <w:start w:val="1"/>
      <w:numFmt w:val="decimal"/>
      <w:lvlText w:val="%1.%2.%3.%4.%5"/>
      <w:lvlJc w:val="left"/>
      <w:pPr>
        <w:ind w:left="1440" w:hanging="1080"/>
      </w:pPr>
      <w:rPr>
        <w:rFonts w:hint="default"/>
        <w:b/>
        <w:i w:val="0"/>
      </w:rPr>
    </w:lvl>
    <w:lvl w:ilvl="5">
      <w:start w:val="1"/>
      <w:numFmt w:val="decimal"/>
      <w:lvlText w:val="%1.%2.%3.%4.%5.%6"/>
      <w:lvlJc w:val="left"/>
      <w:pPr>
        <w:ind w:left="1440" w:hanging="1080"/>
      </w:pPr>
      <w:rPr>
        <w:rFonts w:hint="default"/>
        <w:b/>
        <w:i w:val="0"/>
      </w:rPr>
    </w:lvl>
    <w:lvl w:ilvl="6">
      <w:start w:val="1"/>
      <w:numFmt w:val="decimal"/>
      <w:lvlText w:val="%1.%2.%3.%4.%5.%6.%7"/>
      <w:lvlJc w:val="left"/>
      <w:pPr>
        <w:ind w:left="1800" w:hanging="1440"/>
      </w:pPr>
      <w:rPr>
        <w:rFonts w:hint="default"/>
        <w:b/>
        <w:i w:val="0"/>
      </w:rPr>
    </w:lvl>
    <w:lvl w:ilvl="7">
      <w:start w:val="1"/>
      <w:numFmt w:val="decimal"/>
      <w:lvlText w:val="%1.%2.%3.%4.%5.%6.%7.%8"/>
      <w:lvlJc w:val="left"/>
      <w:pPr>
        <w:ind w:left="1800" w:hanging="1440"/>
      </w:pPr>
      <w:rPr>
        <w:rFonts w:hint="default"/>
        <w:b/>
        <w:i w:val="0"/>
      </w:rPr>
    </w:lvl>
    <w:lvl w:ilvl="8">
      <w:start w:val="1"/>
      <w:numFmt w:val="decimal"/>
      <w:lvlText w:val="%1.%2.%3.%4.%5.%6.%7.%8.%9"/>
      <w:lvlJc w:val="left"/>
      <w:pPr>
        <w:ind w:left="2160" w:hanging="1800"/>
      </w:pPr>
      <w:rPr>
        <w:rFonts w:hint="default"/>
        <w:b/>
        <w:i w:val="0"/>
      </w:rPr>
    </w:lvl>
  </w:abstractNum>
  <w:abstractNum w:abstractNumId="7" w15:restartNumberingAfterBreak="0">
    <w:nsid w:val="38EF5F82"/>
    <w:multiLevelType w:val="hybridMultilevel"/>
    <w:tmpl w:val="8DBE2154"/>
    <w:lvl w:ilvl="0" w:tplc="240A000F">
      <w:start w:val="1"/>
      <w:numFmt w:val="decimal"/>
      <w:lvlText w:val="%1."/>
      <w:lvlJc w:val="left"/>
      <w:pPr>
        <w:ind w:left="1145" w:hanging="360"/>
      </w:pPr>
    </w:lvl>
    <w:lvl w:ilvl="1" w:tplc="240A0019" w:tentative="1">
      <w:start w:val="1"/>
      <w:numFmt w:val="lowerLetter"/>
      <w:lvlText w:val="%2."/>
      <w:lvlJc w:val="left"/>
      <w:pPr>
        <w:ind w:left="1865" w:hanging="360"/>
      </w:pPr>
    </w:lvl>
    <w:lvl w:ilvl="2" w:tplc="240A001B" w:tentative="1">
      <w:start w:val="1"/>
      <w:numFmt w:val="lowerRoman"/>
      <w:lvlText w:val="%3."/>
      <w:lvlJc w:val="right"/>
      <w:pPr>
        <w:ind w:left="2585" w:hanging="180"/>
      </w:pPr>
    </w:lvl>
    <w:lvl w:ilvl="3" w:tplc="240A000F" w:tentative="1">
      <w:start w:val="1"/>
      <w:numFmt w:val="decimal"/>
      <w:lvlText w:val="%4."/>
      <w:lvlJc w:val="left"/>
      <w:pPr>
        <w:ind w:left="3305" w:hanging="360"/>
      </w:pPr>
    </w:lvl>
    <w:lvl w:ilvl="4" w:tplc="240A0019" w:tentative="1">
      <w:start w:val="1"/>
      <w:numFmt w:val="lowerLetter"/>
      <w:lvlText w:val="%5."/>
      <w:lvlJc w:val="left"/>
      <w:pPr>
        <w:ind w:left="4025" w:hanging="360"/>
      </w:pPr>
    </w:lvl>
    <w:lvl w:ilvl="5" w:tplc="240A001B" w:tentative="1">
      <w:start w:val="1"/>
      <w:numFmt w:val="lowerRoman"/>
      <w:lvlText w:val="%6."/>
      <w:lvlJc w:val="right"/>
      <w:pPr>
        <w:ind w:left="4745" w:hanging="180"/>
      </w:pPr>
    </w:lvl>
    <w:lvl w:ilvl="6" w:tplc="240A000F" w:tentative="1">
      <w:start w:val="1"/>
      <w:numFmt w:val="decimal"/>
      <w:lvlText w:val="%7."/>
      <w:lvlJc w:val="left"/>
      <w:pPr>
        <w:ind w:left="5465" w:hanging="360"/>
      </w:pPr>
    </w:lvl>
    <w:lvl w:ilvl="7" w:tplc="240A0019" w:tentative="1">
      <w:start w:val="1"/>
      <w:numFmt w:val="lowerLetter"/>
      <w:lvlText w:val="%8."/>
      <w:lvlJc w:val="left"/>
      <w:pPr>
        <w:ind w:left="6185" w:hanging="360"/>
      </w:pPr>
    </w:lvl>
    <w:lvl w:ilvl="8" w:tplc="240A001B" w:tentative="1">
      <w:start w:val="1"/>
      <w:numFmt w:val="lowerRoman"/>
      <w:lvlText w:val="%9."/>
      <w:lvlJc w:val="right"/>
      <w:pPr>
        <w:ind w:left="6905" w:hanging="180"/>
      </w:pPr>
    </w:lvl>
  </w:abstractNum>
  <w:abstractNum w:abstractNumId="8" w15:restartNumberingAfterBreak="0">
    <w:nsid w:val="3C316D2E"/>
    <w:multiLevelType w:val="multilevel"/>
    <w:tmpl w:val="AB4ABE00"/>
    <w:lvl w:ilvl="0">
      <w:start w:val="2"/>
      <w:numFmt w:val="decimal"/>
      <w:lvlText w:val="%1"/>
      <w:lvlJc w:val="left"/>
      <w:pPr>
        <w:ind w:left="360" w:hanging="360"/>
      </w:pPr>
      <w:rPr>
        <w:rFonts w:hint="default"/>
        <w:b/>
        <w:i w:val="0"/>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080" w:hanging="1080"/>
      </w:pPr>
      <w:rPr>
        <w:rFonts w:hint="default"/>
        <w:b/>
        <w:i w:val="0"/>
      </w:rPr>
    </w:lvl>
    <w:lvl w:ilvl="6">
      <w:start w:val="1"/>
      <w:numFmt w:val="decimal"/>
      <w:lvlText w:val="%1.%2.%3.%4.%5.%6.%7"/>
      <w:lvlJc w:val="left"/>
      <w:pPr>
        <w:ind w:left="1440" w:hanging="1440"/>
      </w:pPr>
      <w:rPr>
        <w:rFonts w:hint="default"/>
        <w:b/>
        <w:i w:val="0"/>
      </w:rPr>
    </w:lvl>
    <w:lvl w:ilvl="7">
      <w:start w:val="1"/>
      <w:numFmt w:val="decimal"/>
      <w:lvlText w:val="%1.%2.%3.%4.%5.%6.%7.%8"/>
      <w:lvlJc w:val="left"/>
      <w:pPr>
        <w:ind w:left="1440" w:hanging="1440"/>
      </w:pPr>
      <w:rPr>
        <w:rFonts w:hint="default"/>
        <w:b/>
        <w:i w:val="0"/>
      </w:rPr>
    </w:lvl>
    <w:lvl w:ilvl="8">
      <w:start w:val="1"/>
      <w:numFmt w:val="decimal"/>
      <w:lvlText w:val="%1.%2.%3.%4.%5.%6.%7.%8.%9"/>
      <w:lvlJc w:val="left"/>
      <w:pPr>
        <w:ind w:left="1800" w:hanging="1800"/>
      </w:pPr>
      <w:rPr>
        <w:rFonts w:hint="default"/>
        <w:b/>
        <w:i w:val="0"/>
      </w:rPr>
    </w:lvl>
  </w:abstractNum>
  <w:abstractNum w:abstractNumId="9" w15:restartNumberingAfterBreak="0">
    <w:nsid w:val="40694C98"/>
    <w:multiLevelType w:val="hybridMultilevel"/>
    <w:tmpl w:val="51BCFCAE"/>
    <w:lvl w:ilvl="0" w:tplc="240A0017">
      <w:start w:val="1"/>
      <w:numFmt w:val="lowerLetter"/>
      <w:lvlText w:val="%1)"/>
      <w:lvlJc w:val="left"/>
      <w:pPr>
        <w:ind w:left="1069" w:hanging="360"/>
      </w:p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0" w15:restartNumberingAfterBreak="0">
    <w:nsid w:val="48215937"/>
    <w:multiLevelType w:val="hybridMultilevel"/>
    <w:tmpl w:val="5E1E23D4"/>
    <w:lvl w:ilvl="0" w:tplc="E8BAC98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88B3343"/>
    <w:multiLevelType w:val="hybridMultilevel"/>
    <w:tmpl w:val="B47694CA"/>
    <w:lvl w:ilvl="0" w:tplc="240A0019">
      <w:start w:val="1"/>
      <w:numFmt w:val="lowerLetter"/>
      <w:lvlText w:val="%1."/>
      <w:lvlJc w:val="left"/>
      <w:pPr>
        <w:ind w:left="1068" w:hanging="360"/>
      </w:pPr>
    </w:lvl>
    <w:lvl w:ilvl="1" w:tplc="240A0019">
      <w:start w:val="1"/>
      <w:numFmt w:val="lowerLetter"/>
      <w:lvlText w:val="%2."/>
      <w:lvlJc w:val="left"/>
      <w:pPr>
        <w:ind w:left="1788" w:hanging="360"/>
      </w:pPr>
    </w:lvl>
    <w:lvl w:ilvl="2" w:tplc="240A001B">
      <w:start w:val="1"/>
      <w:numFmt w:val="lowerRoman"/>
      <w:lvlText w:val="%3."/>
      <w:lvlJc w:val="right"/>
      <w:pPr>
        <w:ind w:left="2508" w:hanging="180"/>
      </w:pPr>
    </w:lvl>
    <w:lvl w:ilvl="3" w:tplc="240A000F">
      <w:start w:val="1"/>
      <w:numFmt w:val="decimal"/>
      <w:lvlText w:val="%4."/>
      <w:lvlJc w:val="left"/>
      <w:pPr>
        <w:ind w:left="3228" w:hanging="360"/>
      </w:pPr>
    </w:lvl>
    <w:lvl w:ilvl="4" w:tplc="240A0019">
      <w:start w:val="1"/>
      <w:numFmt w:val="lowerLetter"/>
      <w:lvlText w:val="%5."/>
      <w:lvlJc w:val="left"/>
      <w:pPr>
        <w:ind w:left="3948" w:hanging="360"/>
      </w:pPr>
    </w:lvl>
    <w:lvl w:ilvl="5" w:tplc="240A001B">
      <w:start w:val="1"/>
      <w:numFmt w:val="lowerRoman"/>
      <w:lvlText w:val="%6."/>
      <w:lvlJc w:val="right"/>
      <w:pPr>
        <w:ind w:left="4668" w:hanging="180"/>
      </w:pPr>
    </w:lvl>
    <w:lvl w:ilvl="6" w:tplc="240A000F">
      <w:start w:val="1"/>
      <w:numFmt w:val="decimal"/>
      <w:lvlText w:val="%7."/>
      <w:lvlJc w:val="left"/>
      <w:pPr>
        <w:ind w:left="5388" w:hanging="360"/>
      </w:pPr>
    </w:lvl>
    <w:lvl w:ilvl="7" w:tplc="240A0019">
      <w:start w:val="1"/>
      <w:numFmt w:val="lowerLetter"/>
      <w:lvlText w:val="%8."/>
      <w:lvlJc w:val="left"/>
      <w:pPr>
        <w:ind w:left="6108" w:hanging="360"/>
      </w:pPr>
    </w:lvl>
    <w:lvl w:ilvl="8" w:tplc="240A001B">
      <w:start w:val="1"/>
      <w:numFmt w:val="lowerRoman"/>
      <w:lvlText w:val="%9."/>
      <w:lvlJc w:val="right"/>
      <w:pPr>
        <w:ind w:left="6828" w:hanging="180"/>
      </w:pPr>
    </w:lvl>
  </w:abstractNum>
  <w:abstractNum w:abstractNumId="12" w15:restartNumberingAfterBreak="0">
    <w:nsid w:val="605436E7"/>
    <w:multiLevelType w:val="multilevel"/>
    <w:tmpl w:val="7C86923A"/>
    <w:lvl w:ilvl="0">
      <w:start w:val="2"/>
      <w:numFmt w:val="decimal"/>
      <w:lvlText w:val="%1"/>
      <w:lvlJc w:val="left"/>
      <w:pPr>
        <w:ind w:left="360" w:hanging="360"/>
      </w:pPr>
      <w:rPr>
        <w:rFonts w:hint="default"/>
        <w:b/>
        <w:i w:val="0"/>
      </w:rPr>
    </w:lvl>
    <w:lvl w:ilvl="1">
      <w:start w:val="1"/>
      <w:numFmt w:val="decimal"/>
      <w:lvlText w:val="%2."/>
      <w:lvlJc w:val="left"/>
      <w:pPr>
        <w:ind w:left="360" w:hanging="360"/>
      </w:pPr>
      <w:rPr>
        <w:rFonts w:hint="default"/>
        <w:b/>
        <w:i w:val="0"/>
      </w:rPr>
    </w:lvl>
    <w:lvl w:ilvl="2">
      <w:start w:val="1"/>
      <w:numFmt w:val="lowerLetter"/>
      <w:lvlText w:val="%3."/>
      <w:lvlJc w:val="left"/>
      <w:pPr>
        <w:ind w:left="720" w:hanging="720"/>
      </w:pPr>
      <w:rPr>
        <w:rFonts w:hint="default"/>
        <w:b w:val="0"/>
        <w:i w:val="0"/>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080" w:hanging="1080"/>
      </w:pPr>
      <w:rPr>
        <w:rFonts w:hint="default"/>
        <w:b/>
        <w:i w:val="0"/>
      </w:rPr>
    </w:lvl>
    <w:lvl w:ilvl="6">
      <w:start w:val="1"/>
      <w:numFmt w:val="decimal"/>
      <w:lvlText w:val="%1.%2.%3.%4.%5.%6.%7"/>
      <w:lvlJc w:val="left"/>
      <w:pPr>
        <w:ind w:left="1440" w:hanging="1440"/>
      </w:pPr>
      <w:rPr>
        <w:rFonts w:hint="default"/>
        <w:b/>
        <w:i w:val="0"/>
      </w:rPr>
    </w:lvl>
    <w:lvl w:ilvl="7">
      <w:start w:val="1"/>
      <w:numFmt w:val="decimal"/>
      <w:lvlText w:val="%1.%2.%3.%4.%5.%6.%7.%8"/>
      <w:lvlJc w:val="left"/>
      <w:pPr>
        <w:ind w:left="1440" w:hanging="1440"/>
      </w:pPr>
      <w:rPr>
        <w:rFonts w:hint="default"/>
        <w:b/>
        <w:i w:val="0"/>
      </w:rPr>
    </w:lvl>
    <w:lvl w:ilvl="8">
      <w:start w:val="1"/>
      <w:numFmt w:val="decimal"/>
      <w:lvlText w:val="%1.%2.%3.%4.%5.%6.%7.%8.%9"/>
      <w:lvlJc w:val="left"/>
      <w:pPr>
        <w:ind w:left="1800" w:hanging="1800"/>
      </w:pPr>
      <w:rPr>
        <w:rFonts w:hint="default"/>
        <w:b/>
        <w:i w:val="0"/>
      </w:rPr>
    </w:lvl>
  </w:abstractNum>
  <w:abstractNum w:abstractNumId="13" w15:restartNumberingAfterBreak="0">
    <w:nsid w:val="60A1509F"/>
    <w:multiLevelType w:val="multilevel"/>
    <w:tmpl w:val="E49274CA"/>
    <w:lvl w:ilvl="0">
      <w:start w:val="1"/>
      <w:numFmt w:val="decimal"/>
      <w:lvlText w:val="%1."/>
      <w:lvlJc w:val="left"/>
      <w:pPr>
        <w:ind w:left="720" w:hanging="360"/>
      </w:pPr>
      <w:rPr>
        <w:rFonts w:ascii="Arial" w:eastAsia="Calibri" w:hAnsi="Arial" w:cs="Arial"/>
        <w:b w:val="0"/>
        <w:i w:val="0"/>
      </w:rPr>
    </w:lvl>
    <w:lvl w:ilvl="1">
      <w:start w:val="1"/>
      <w:numFmt w:val="decimal"/>
      <w:lvlText w:val="%1.%2"/>
      <w:lvlJc w:val="left"/>
      <w:pPr>
        <w:ind w:left="720" w:hanging="360"/>
      </w:pPr>
      <w:rPr>
        <w:rFonts w:hint="default"/>
        <w:b/>
        <w:i w:val="0"/>
      </w:rPr>
    </w:lvl>
    <w:lvl w:ilvl="2">
      <w:start w:val="1"/>
      <w:numFmt w:val="decimal"/>
      <w:lvlText w:val="%1.%2.%3"/>
      <w:lvlJc w:val="left"/>
      <w:pPr>
        <w:ind w:left="1080" w:hanging="720"/>
      </w:pPr>
      <w:rPr>
        <w:rFonts w:hint="default"/>
        <w:b/>
        <w:i w:val="0"/>
      </w:rPr>
    </w:lvl>
    <w:lvl w:ilvl="3">
      <w:start w:val="1"/>
      <w:numFmt w:val="decimal"/>
      <w:lvlText w:val="%1.%2.%3.%4"/>
      <w:lvlJc w:val="left"/>
      <w:pPr>
        <w:ind w:left="1080" w:hanging="720"/>
      </w:pPr>
      <w:rPr>
        <w:rFonts w:hint="default"/>
        <w:b/>
        <w:i w:val="0"/>
      </w:rPr>
    </w:lvl>
    <w:lvl w:ilvl="4">
      <w:start w:val="1"/>
      <w:numFmt w:val="decimal"/>
      <w:lvlText w:val="%1.%2.%3.%4.%5"/>
      <w:lvlJc w:val="left"/>
      <w:pPr>
        <w:ind w:left="1440" w:hanging="1080"/>
      </w:pPr>
      <w:rPr>
        <w:rFonts w:hint="default"/>
        <w:b/>
        <w:i w:val="0"/>
      </w:rPr>
    </w:lvl>
    <w:lvl w:ilvl="5">
      <w:start w:val="1"/>
      <w:numFmt w:val="decimal"/>
      <w:lvlText w:val="%1.%2.%3.%4.%5.%6"/>
      <w:lvlJc w:val="left"/>
      <w:pPr>
        <w:ind w:left="1440" w:hanging="1080"/>
      </w:pPr>
      <w:rPr>
        <w:rFonts w:hint="default"/>
        <w:b/>
        <w:i w:val="0"/>
      </w:rPr>
    </w:lvl>
    <w:lvl w:ilvl="6">
      <w:start w:val="1"/>
      <w:numFmt w:val="decimal"/>
      <w:lvlText w:val="%1.%2.%3.%4.%5.%6.%7"/>
      <w:lvlJc w:val="left"/>
      <w:pPr>
        <w:ind w:left="1800" w:hanging="1440"/>
      </w:pPr>
      <w:rPr>
        <w:rFonts w:hint="default"/>
        <w:b/>
        <w:i w:val="0"/>
      </w:rPr>
    </w:lvl>
    <w:lvl w:ilvl="7">
      <w:start w:val="1"/>
      <w:numFmt w:val="decimal"/>
      <w:lvlText w:val="%1.%2.%3.%4.%5.%6.%7.%8"/>
      <w:lvlJc w:val="left"/>
      <w:pPr>
        <w:ind w:left="1800" w:hanging="1440"/>
      </w:pPr>
      <w:rPr>
        <w:rFonts w:hint="default"/>
        <w:b/>
        <w:i w:val="0"/>
      </w:rPr>
    </w:lvl>
    <w:lvl w:ilvl="8">
      <w:start w:val="1"/>
      <w:numFmt w:val="decimal"/>
      <w:lvlText w:val="%1.%2.%3.%4.%5.%6.%7.%8.%9"/>
      <w:lvlJc w:val="left"/>
      <w:pPr>
        <w:ind w:left="2160" w:hanging="1800"/>
      </w:pPr>
      <w:rPr>
        <w:rFonts w:hint="default"/>
        <w:b/>
        <w:i w:val="0"/>
      </w:rPr>
    </w:lvl>
  </w:abstractNum>
  <w:abstractNum w:abstractNumId="14" w15:restartNumberingAfterBreak="0">
    <w:nsid w:val="71790665"/>
    <w:multiLevelType w:val="hybridMultilevel"/>
    <w:tmpl w:val="F24878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72AC0C5E"/>
    <w:multiLevelType w:val="hybridMultilevel"/>
    <w:tmpl w:val="10EEF80A"/>
    <w:lvl w:ilvl="0" w:tplc="FC04C15C">
      <w:start w:val="1"/>
      <w:numFmt w:val="decimal"/>
      <w:lvlText w:val="%1."/>
      <w:lvlJc w:val="left"/>
      <w:pPr>
        <w:ind w:left="360" w:hanging="360"/>
      </w:pPr>
      <w:rPr>
        <w:b/>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6" w15:restartNumberingAfterBreak="0">
    <w:nsid w:val="74EE0FDD"/>
    <w:multiLevelType w:val="hybridMultilevel"/>
    <w:tmpl w:val="7890CBC4"/>
    <w:lvl w:ilvl="0" w:tplc="B6CA0AAE">
      <w:start w:val="1"/>
      <w:numFmt w:val="decimal"/>
      <w:lvlText w:val="%1."/>
      <w:lvlJc w:val="left"/>
      <w:pPr>
        <w:ind w:left="360" w:hanging="360"/>
      </w:pPr>
      <w:rPr>
        <w:rFonts w:eastAsia="Calibri"/>
        <w:b w:val="0"/>
        <w:color w:val="auto"/>
      </w:rPr>
    </w:lvl>
    <w:lvl w:ilvl="1" w:tplc="14EAA198">
      <w:start w:val="1"/>
      <w:numFmt w:val="decimal"/>
      <w:lvlText w:val="%2)"/>
      <w:lvlJc w:val="left"/>
      <w:pPr>
        <w:ind w:left="1080" w:hanging="360"/>
      </w:pPr>
      <w:rPr>
        <w:b/>
      </w:r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7" w15:restartNumberingAfterBreak="0">
    <w:nsid w:val="79C25DE6"/>
    <w:multiLevelType w:val="multilevel"/>
    <w:tmpl w:val="33C6A516"/>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1"/>
  </w:num>
  <w:num w:numId="2">
    <w:abstractNumId w:val="9"/>
  </w:num>
  <w:num w:numId="3">
    <w:abstractNumId w:val="4"/>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8"/>
  </w:num>
  <w:num w:numId="8">
    <w:abstractNumId w:val="14"/>
  </w:num>
  <w:num w:numId="9">
    <w:abstractNumId w:val="13"/>
  </w:num>
  <w:num w:numId="10">
    <w:abstractNumId w:val="12"/>
  </w:num>
  <w:num w:numId="11">
    <w:abstractNumId w:val="6"/>
  </w:num>
  <w:num w:numId="12">
    <w:abstractNumId w:val="17"/>
  </w:num>
  <w:num w:numId="13">
    <w:abstractNumId w:val="0"/>
  </w:num>
  <w:num w:numId="14">
    <w:abstractNumId w:val="3"/>
  </w:num>
  <w:num w:numId="15">
    <w:abstractNumId w:val="10"/>
  </w:num>
  <w:num w:numId="16">
    <w:abstractNumId w:val="5"/>
  </w:num>
  <w:num w:numId="17">
    <w:abstractNumId w:val="2"/>
  </w:num>
  <w:num w:numId="18">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pt-BR" w:vendorID="64" w:dllVersion="6" w:nlCheck="1" w:checkStyle="0"/>
  <w:activeWritingStyle w:appName="MSWord" w:lang="es-ES" w:vendorID="64" w:dllVersion="6" w:nlCheck="1" w:checkStyle="0"/>
  <w:activeWritingStyle w:appName="MSWord" w:lang="es-PE" w:vendorID="64" w:dllVersion="6" w:nlCheck="1" w:checkStyle="0"/>
  <w:activeWritingStyle w:appName="MSWord" w:lang="es-ES_tradnl" w:vendorID="64" w:dllVersion="6" w:nlCheck="1" w:checkStyle="0"/>
  <w:activeWritingStyle w:appName="MSWord" w:lang="es-MX" w:vendorID="64" w:dllVersion="6" w:nlCheck="1" w:checkStyle="0"/>
  <w:activeWritingStyle w:appName="MSWord" w:lang="es-CO" w:vendorID="64" w:dllVersion="6" w:nlCheck="1" w:checkStyle="0"/>
  <w:activeWritingStyle w:appName="MSWord" w:lang="es-419" w:vendorID="64" w:dllVersion="6" w:nlCheck="1" w:checkStyle="0"/>
  <w:activeWritingStyle w:appName="MSWord" w:lang="en-US" w:vendorID="64" w:dllVersion="6" w:nlCheck="1" w:checkStyle="0"/>
  <w:activeWritingStyle w:appName="MSWord" w:lang="es-ES" w:vendorID="64" w:dllVersion="0" w:nlCheck="1" w:checkStyle="0"/>
  <w:activeWritingStyle w:appName="MSWord" w:lang="es-CO" w:vendorID="64" w:dllVersion="0" w:nlCheck="1" w:checkStyle="0"/>
  <w:activeWritingStyle w:appName="MSWord" w:lang="es-PE" w:vendorID="64" w:dllVersion="0" w:nlCheck="1" w:checkStyle="0"/>
  <w:activeWritingStyle w:appName="MSWord" w:lang="es-ES_tradnl" w:vendorID="64" w:dllVersion="0" w:nlCheck="1" w:checkStyle="0"/>
  <w:activeWritingStyle w:appName="MSWord" w:lang="es-MX" w:vendorID="64" w:dllVersion="0" w:nlCheck="1" w:checkStyle="0"/>
  <w:activeWritingStyle w:appName="MSWord" w:lang="pt-B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D30"/>
    <w:rsid w:val="0000067C"/>
    <w:rsid w:val="000045B0"/>
    <w:rsid w:val="00014A40"/>
    <w:rsid w:val="000226C0"/>
    <w:rsid w:val="00024287"/>
    <w:rsid w:val="000246CB"/>
    <w:rsid w:val="00024ECF"/>
    <w:rsid w:val="00040A0A"/>
    <w:rsid w:val="00041C43"/>
    <w:rsid w:val="000448B5"/>
    <w:rsid w:val="000527DD"/>
    <w:rsid w:val="00052AE8"/>
    <w:rsid w:val="00052C48"/>
    <w:rsid w:val="00071D2E"/>
    <w:rsid w:val="00072989"/>
    <w:rsid w:val="00075AFB"/>
    <w:rsid w:val="00076D4A"/>
    <w:rsid w:val="000840D9"/>
    <w:rsid w:val="000869AA"/>
    <w:rsid w:val="00096920"/>
    <w:rsid w:val="00096D79"/>
    <w:rsid w:val="00097199"/>
    <w:rsid w:val="000A0DE4"/>
    <w:rsid w:val="000A5775"/>
    <w:rsid w:val="000B0C1F"/>
    <w:rsid w:val="000B0C4C"/>
    <w:rsid w:val="000B120C"/>
    <w:rsid w:val="000B1A2A"/>
    <w:rsid w:val="000B1B3B"/>
    <w:rsid w:val="000B5141"/>
    <w:rsid w:val="000C0149"/>
    <w:rsid w:val="000E28A7"/>
    <w:rsid w:val="000E327C"/>
    <w:rsid w:val="000E6B05"/>
    <w:rsid w:val="000F2DB5"/>
    <w:rsid w:val="000F56DA"/>
    <w:rsid w:val="000F7BA9"/>
    <w:rsid w:val="00101316"/>
    <w:rsid w:val="00105749"/>
    <w:rsid w:val="0011302E"/>
    <w:rsid w:val="001153EE"/>
    <w:rsid w:val="00121A82"/>
    <w:rsid w:val="00125330"/>
    <w:rsid w:val="001339BE"/>
    <w:rsid w:val="00140C40"/>
    <w:rsid w:val="00147E09"/>
    <w:rsid w:val="00154661"/>
    <w:rsid w:val="00161C83"/>
    <w:rsid w:val="00162D14"/>
    <w:rsid w:val="00162EFD"/>
    <w:rsid w:val="00165018"/>
    <w:rsid w:val="00186F03"/>
    <w:rsid w:val="00192B26"/>
    <w:rsid w:val="00193C65"/>
    <w:rsid w:val="00195682"/>
    <w:rsid w:val="00195DB8"/>
    <w:rsid w:val="00197053"/>
    <w:rsid w:val="00197853"/>
    <w:rsid w:val="001A4EE6"/>
    <w:rsid w:val="001A5DCD"/>
    <w:rsid w:val="001C0D47"/>
    <w:rsid w:val="001C383A"/>
    <w:rsid w:val="001C515C"/>
    <w:rsid w:val="001D3302"/>
    <w:rsid w:val="001E6DCE"/>
    <w:rsid w:val="002015C9"/>
    <w:rsid w:val="00201E2F"/>
    <w:rsid w:val="00210AA2"/>
    <w:rsid w:val="00224AED"/>
    <w:rsid w:val="002450C1"/>
    <w:rsid w:val="0025164E"/>
    <w:rsid w:val="00251C87"/>
    <w:rsid w:val="002551E0"/>
    <w:rsid w:val="00261B29"/>
    <w:rsid w:val="00267641"/>
    <w:rsid w:val="00271919"/>
    <w:rsid w:val="002760A5"/>
    <w:rsid w:val="0027648C"/>
    <w:rsid w:val="002812C2"/>
    <w:rsid w:val="00293A3B"/>
    <w:rsid w:val="00295C21"/>
    <w:rsid w:val="002970E4"/>
    <w:rsid w:val="0029734D"/>
    <w:rsid w:val="002C104D"/>
    <w:rsid w:val="002C7FCB"/>
    <w:rsid w:val="002D5A26"/>
    <w:rsid w:val="002E679C"/>
    <w:rsid w:val="002F3160"/>
    <w:rsid w:val="003041C0"/>
    <w:rsid w:val="00307505"/>
    <w:rsid w:val="0031106E"/>
    <w:rsid w:val="00314022"/>
    <w:rsid w:val="00314563"/>
    <w:rsid w:val="003169F0"/>
    <w:rsid w:val="00323F9C"/>
    <w:rsid w:val="0033382D"/>
    <w:rsid w:val="0035213D"/>
    <w:rsid w:val="003734FF"/>
    <w:rsid w:val="00382114"/>
    <w:rsid w:val="00386209"/>
    <w:rsid w:val="00386350"/>
    <w:rsid w:val="003931F9"/>
    <w:rsid w:val="003A21E8"/>
    <w:rsid w:val="003A6AE9"/>
    <w:rsid w:val="003B18B6"/>
    <w:rsid w:val="003B30F5"/>
    <w:rsid w:val="003B31B8"/>
    <w:rsid w:val="003B3325"/>
    <w:rsid w:val="003B5969"/>
    <w:rsid w:val="003C64CB"/>
    <w:rsid w:val="003D0C7F"/>
    <w:rsid w:val="003D6A17"/>
    <w:rsid w:val="003E70F0"/>
    <w:rsid w:val="003F30E7"/>
    <w:rsid w:val="00404E64"/>
    <w:rsid w:val="004053D2"/>
    <w:rsid w:val="004054D1"/>
    <w:rsid w:val="00405AE7"/>
    <w:rsid w:val="0043231B"/>
    <w:rsid w:val="00432C39"/>
    <w:rsid w:val="00442BBB"/>
    <w:rsid w:val="004437EE"/>
    <w:rsid w:val="00461727"/>
    <w:rsid w:val="00461E48"/>
    <w:rsid w:val="004625A5"/>
    <w:rsid w:val="00464CA7"/>
    <w:rsid w:val="00472D69"/>
    <w:rsid w:val="004843E3"/>
    <w:rsid w:val="00484649"/>
    <w:rsid w:val="004912D8"/>
    <w:rsid w:val="004963C4"/>
    <w:rsid w:val="004A291E"/>
    <w:rsid w:val="004A5EEF"/>
    <w:rsid w:val="004B4BB9"/>
    <w:rsid w:val="004B6769"/>
    <w:rsid w:val="004C03D9"/>
    <w:rsid w:val="004C1FEF"/>
    <w:rsid w:val="004C539D"/>
    <w:rsid w:val="004D0A4E"/>
    <w:rsid w:val="004D1C21"/>
    <w:rsid w:val="004D5D7B"/>
    <w:rsid w:val="004E2C9D"/>
    <w:rsid w:val="004E502E"/>
    <w:rsid w:val="004E7892"/>
    <w:rsid w:val="004F2C2C"/>
    <w:rsid w:val="005035EE"/>
    <w:rsid w:val="00511809"/>
    <w:rsid w:val="00514FA1"/>
    <w:rsid w:val="00524238"/>
    <w:rsid w:val="005276C2"/>
    <w:rsid w:val="005347E9"/>
    <w:rsid w:val="0053616B"/>
    <w:rsid w:val="00537330"/>
    <w:rsid w:val="0054117F"/>
    <w:rsid w:val="00541E47"/>
    <w:rsid w:val="00542A81"/>
    <w:rsid w:val="00542E4A"/>
    <w:rsid w:val="00544F67"/>
    <w:rsid w:val="00545B86"/>
    <w:rsid w:val="0055558E"/>
    <w:rsid w:val="00574125"/>
    <w:rsid w:val="00575D91"/>
    <w:rsid w:val="005830BC"/>
    <w:rsid w:val="0058473D"/>
    <w:rsid w:val="00586543"/>
    <w:rsid w:val="005927B4"/>
    <w:rsid w:val="00593A7F"/>
    <w:rsid w:val="00593CF9"/>
    <w:rsid w:val="005B0B64"/>
    <w:rsid w:val="005B4410"/>
    <w:rsid w:val="005B5A6F"/>
    <w:rsid w:val="005C17E5"/>
    <w:rsid w:val="005C5248"/>
    <w:rsid w:val="005C68E1"/>
    <w:rsid w:val="005E3878"/>
    <w:rsid w:val="005F28E1"/>
    <w:rsid w:val="00613643"/>
    <w:rsid w:val="0061649B"/>
    <w:rsid w:val="00630F29"/>
    <w:rsid w:val="00631724"/>
    <w:rsid w:val="006318FB"/>
    <w:rsid w:val="0063343A"/>
    <w:rsid w:val="00633D6C"/>
    <w:rsid w:val="006345CE"/>
    <w:rsid w:val="00646016"/>
    <w:rsid w:val="00647079"/>
    <w:rsid w:val="00652141"/>
    <w:rsid w:val="00656D90"/>
    <w:rsid w:val="00662624"/>
    <w:rsid w:val="006653AC"/>
    <w:rsid w:val="0066732A"/>
    <w:rsid w:val="00682CB7"/>
    <w:rsid w:val="00685B55"/>
    <w:rsid w:val="00693BCB"/>
    <w:rsid w:val="006A2558"/>
    <w:rsid w:val="006A4DD3"/>
    <w:rsid w:val="006B75F9"/>
    <w:rsid w:val="006B787E"/>
    <w:rsid w:val="006C2984"/>
    <w:rsid w:val="006C2C82"/>
    <w:rsid w:val="006C5796"/>
    <w:rsid w:val="006C7D15"/>
    <w:rsid w:val="006D0D32"/>
    <w:rsid w:val="006D20A1"/>
    <w:rsid w:val="006E119E"/>
    <w:rsid w:val="006E2400"/>
    <w:rsid w:val="006E27F6"/>
    <w:rsid w:val="006E6DC1"/>
    <w:rsid w:val="006F53A2"/>
    <w:rsid w:val="006F57B0"/>
    <w:rsid w:val="00707269"/>
    <w:rsid w:val="00711BA9"/>
    <w:rsid w:val="00712F60"/>
    <w:rsid w:val="00734676"/>
    <w:rsid w:val="0073563F"/>
    <w:rsid w:val="00740C5A"/>
    <w:rsid w:val="007419E4"/>
    <w:rsid w:val="00743405"/>
    <w:rsid w:val="00746890"/>
    <w:rsid w:val="00746EF5"/>
    <w:rsid w:val="0075219C"/>
    <w:rsid w:val="007552CE"/>
    <w:rsid w:val="00756DBC"/>
    <w:rsid w:val="00765954"/>
    <w:rsid w:val="007839D1"/>
    <w:rsid w:val="00787AD0"/>
    <w:rsid w:val="0079424C"/>
    <w:rsid w:val="007970F2"/>
    <w:rsid w:val="007A2AFA"/>
    <w:rsid w:val="007A4F78"/>
    <w:rsid w:val="007A657C"/>
    <w:rsid w:val="007A6BF3"/>
    <w:rsid w:val="007B7DF6"/>
    <w:rsid w:val="007D5769"/>
    <w:rsid w:val="007E57A3"/>
    <w:rsid w:val="007F4ACA"/>
    <w:rsid w:val="007F5AFB"/>
    <w:rsid w:val="00801227"/>
    <w:rsid w:val="00805A5C"/>
    <w:rsid w:val="00805EC4"/>
    <w:rsid w:val="008121A9"/>
    <w:rsid w:val="0081723A"/>
    <w:rsid w:val="008219E0"/>
    <w:rsid w:val="00827B93"/>
    <w:rsid w:val="0083026D"/>
    <w:rsid w:val="00834BBE"/>
    <w:rsid w:val="00837D17"/>
    <w:rsid w:val="00843DF4"/>
    <w:rsid w:val="00844689"/>
    <w:rsid w:val="00847466"/>
    <w:rsid w:val="0085255B"/>
    <w:rsid w:val="008549A0"/>
    <w:rsid w:val="0086443E"/>
    <w:rsid w:val="00866488"/>
    <w:rsid w:val="00872283"/>
    <w:rsid w:val="008743CC"/>
    <w:rsid w:val="00877880"/>
    <w:rsid w:val="00884941"/>
    <w:rsid w:val="0088514D"/>
    <w:rsid w:val="008879EB"/>
    <w:rsid w:val="00893A95"/>
    <w:rsid w:val="008974F9"/>
    <w:rsid w:val="008977E1"/>
    <w:rsid w:val="008A4883"/>
    <w:rsid w:val="008A6D01"/>
    <w:rsid w:val="008A703A"/>
    <w:rsid w:val="008B18A2"/>
    <w:rsid w:val="008B78C6"/>
    <w:rsid w:val="008D3C66"/>
    <w:rsid w:val="008D6C57"/>
    <w:rsid w:val="008E7A11"/>
    <w:rsid w:val="008F58DE"/>
    <w:rsid w:val="008F6974"/>
    <w:rsid w:val="00905551"/>
    <w:rsid w:val="00905F0F"/>
    <w:rsid w:val="009133D8"/>
    <w:rsid w:val="0091532A"/>
    <w:rsid w:val="009169E1"/>
    <w:rsid w:val="00924184"/>
    <w:rsid w:val="00931CD5"/>
    <w:rsid w:val="00933A2B"/>
    <w:rsid w:val="009449B8"/>
    <w:rsid w:val="00946855"/>
    <w:rsid w:val="00952882"/>
    <w:rsid w:val="00956D95"/>
    <w:rsid w:val="009607B8"/>
    <w:rsid w:val="00961E10"/>
    <w:rsid w:val="009669DA"/>
    <w:rsid w:val="009729EE"/>
    <w:rsid w:val="00974C49"/>
    <w:rsid w:val="00974EBA"/>
    <w:rsid w:val="00975F25"/>
    <w:rsid w:val="00977368"/>
    <w:rsid w:val="0098384F"/>
    <w:rsid w:val="00986915"/>
    <w:rsid w:val="00987F11"/>
    <w:rsid w:val="009948D6"/>
    <w:rsid w:val="009A4EE4"/>
    <w:rsid w:val="009B428F"/>
    <w:rsid w:val="009B4FAB"/>
    <w:rsid w:val="009D0FB0"/>
    <w:rsid w:val="009D2202"/>
    <w:rsid w:val="009D6EC8"/>
    <w:rsid w:val="009E1684"/>
    <w:rsid w:val="009E4D93"/>
    <w:rsid w:val="009F1070"/>
    <w:rsid w:val="009F2F72"/>
    <w:rsid w:val="00A01DDA"/>
    <w:rsid w:val="00A0385C"/>
    <w:rsid w:val="00A06499"/>
    <w:rsid w:val="00A128C7"/>
    <w:rsid w:val="00A13D7D"/>
    <w:rsid w:val="00A15276"/>
    <w:rsid w:val="00A23415"/>
    <w:rsid w:val="00A27702"/>
    <w:rsid w:val="00A31784"/>
    <w:rsid w:val="00A32D84"/>
    <w:rsid w:val="00A36114"/>
    <w:rsid w:val="00A47BA0"/>
    <w:rsid w:val="00A50E28"/>
    <w:rsid w:val="00A57933"/>
    <w:rsid w:val="00A57940"/>
    <w:rsid w:val="00A60CB8"/>
    <w:rsid w:val="00A64037"/>
    <w:rsid w:val="00A80570"/>
    <w:rsid w:val="00A8780C"/>
    <w:rsid w:val="00A91F96"/>
    <w:rsid w:val="00A931A3"/>
    <w:rsid w:val="00AA1F13"/>
    <w:rsid w:val="00AA575E"/>
    <w:rsid w:val="00AA58FE"/>
    <w:rsid w:val="00AA6934"/>
    <w:rsid w:val="00AB0795"/>
    <w:rsid w:val="00AB4C25"/>
    <w:rsid w:val="00AB57C3"/>
    <w:rsid w:val="00AB7823"/>
    <w:rsid w:val="00AB7F01"/>
    <w:rsid w:val="00AC6DA5"/>
    <w:rsid w:val="00AC7DEE"/>
    <w:rsid w:val="00AD4A50"/>
    <w:rsid w:val="00AE074E"/>
    <w:rsid w:val="00AE6BC6"/>
    <w:rsid w:val="00AF06AB"/>
    <w:rsid w:val="00AF09D0"/>
    <w:rsid w:val="00AF3A8D"/>
    <w:rsid w:val="00AF639A"/>
    <w:rsid w:val="00B025D6"/>
    <w:rsid w:val="00B03B60"/>
    <w:rsid w:val="00B056D2"/>
    <w:rsid w:val="00B07AF0"/>
    <w:rsid w:val="00B10E5F"/>
    <w:rsid w:val="00B24600"/>
    <w:rsid w:val="00B27798"/>
    <w:rsid w:val="00B367B8"/>
    <w:rsid w:val="00B36A88"/>
    <w:rsid w:val="00B44FF3"/>
    <w:rsid w:val="00B4504E"/>
    <w:rsid w:val="00B46015"/>
    <w:rsid w:val="00B611F1"/>
    <w:rsid w:val="00B6492B"/>
    <w:rsid w:val="00B6780F"/>
    <w:rsid w:val="00B67825"/>
    <w:rsid w:val="00B72DDD"/>
    <w:rsid w:val="00B7308A"/>
    <w:rsid w:val="00B85066"/>
    <w:rsid w:val="00B96D62"/>
    <w:rsid w:val="00B97C25"/>
    <w:rsid w:val="00BA466D"/>
    <w:rsid w:val="00BC30DC"/>
    <w:rsid w:val="00BC6F1F"/>
    <w:rsid w:val="00BD11A5"/>
    <w:rsid w:val="00BD66A7"/>
    <w:rsid w:val="00BD6CAE"/>
    <w:rsid w:val="00BE178A"/>
    <w:rsid w:val="00BE5796"/>
    <w:rsid w:val="00BE7E6C"/>
    <w:rsid w:val="00BF3548"/>
    <w:rsid w:val="00BF3BB2"/>
    <w:rsid w:val="00BF798E"/>
    <w:rsid w:val="00C05568"/>
    <w:rsid w:val="00C06FEA"/>
    <w:rsid w:val="00C1343E"/>
    <w:rsid w:val="00C1380F"/>
    <w:rsid w:val="00C21473"/>
    <w:rsid w:val="00C24B6B"/>
    <w:rsid w:val="00C2561C"/>
    <w:rsid w:val="00C2725E"/>
    <w:rsid w:val="00C27A17"/>
    <w:rsid w:val="00C30346"/>
    <w:rsid w:val="00C409B8"/>
    <w:rsid w:val="00C40E8D"/>
    <w:rsid w:val="00C63D0B"/>
    <w:rsid w:val="00C65C9E"/>
    <w:rsid w:val="00C67D85"/>
    <w:rsid w:val="00C84780"/>
    <w:rsid w:val="00C94666"/>
    <w:rsid w:val="00CA0170"/>
    <w:rsid w:val="00CA390A"/>
    <w:rsid w:val="00CA73DC"/>
    <w:rsid w:val="00CB2491"/>
    <w:rsid w:val="00CB7336"/>
    <w:rsid w:val="00CC059A"/>
    <w:rsid w:val="00CF3C94"/>
    <w:rsid w:val="00D0234D"/>
    <w:rsid w:val="00D2063A"/>
    <w:rsid w:val="00D20B78"/>
    <w:rsid w:val="00D33973"/>
    <w:rsid w:val="00D33A20"/>
    <w:rsid w:val="00D35110"/>
    <w:rsid w:val="00D401BA"/>
    <w:rsid w:val="00D45F31"/>
    <w:rsid w:val="00D57BEF"/>
    <w:rsid w:val="00D603C7"/>
    <w:rsid w:val="00D616F2"/>
    <w:rsid w:val="00D62ED3"/>
    <w:rsid w:val="00D62F06"/>
    <w:rsid w:val="00D7676F"/>
    <w:rsid w:val="00DA08B6"/>
    <w:rsid w:val="00DA4AC7"/>
    <w:rsid w:val="00DB0F8B"/>
    <w:rsid w:val="00DB1274"/>
    <w:rsid w:val="00DB446E"/>
    <w:rsid w:val="00DB49A6"/>
    <w:rsid w:val="00DB7E75"/>
    <w:rsid w:val="00DC104A"/>
    <w:rsid w:val="00DD15F6"/>
    <w:rsid w:val="00DD16CE"/>
    <w:rsid w:val="00DD2534"/>
    <w:rsid w:val="00DD2DF6"/>
    <w:rsid w:val="00DD3458"/>
    <w:rsid w:val="00DE6461"/>
    <w:rsid w:val="00DF18D7"/>
    <w:rsid w:val="00E02C6C"/>
    <w:rsid w:val="00E112EE"/>
    <w:rsid w:val="00E1279B"/>
    <w:rsid w:val="00E1292F"/>
    <w:rsid w:val="00E30342"/>
    <w:rsid w:val="00E34462"/>
    <w:rsid w:val="00E41111"/>
    <w:rsid w:val="00E43839"/>
    <w:rsid w:val="00E44F06"/>
    <w:rsid w:val="00E52DC9"/>
    <w:rsid w:val="00E65D2E"/>
    <w:rsid w:val="00E75C35"/>
    <w:rsid w:val="00E8111E"/>
    <w:rsid w:val="00E84204"/>
    <w:rsid w:val="00E86D2F"/>
    <w:rsid w:val="00E91A05"/>
    <w:rsid w:val="00E96929"/>
    <w:rsid w:val="00E969A5"/>
    <w:rsid w:val="00EA1B32"/>
    <w:rsid w:val="00EA1D41"/>
    <w:rsid w:val="00EA27A3"/>
    <w:rsid w:val="00EA2FCD"/>
    <w:rsid w:val="00EA5280"/>
    <w:rsid w:val="00EB1237"/>
    <w:rsid w:val="00EC05C1"/>
    <w:rsid w:val="00EC38CC"/>
    <w:rsid w:val="00EC3E59"/>
    <w:rsid w:val="00ED060C"/>
    <w:rsid w:val="00ED314C"/>
    <w:rsid w:val="00EE2D77"/>
    <w:rsid w:val="00EE5D83"/>
    <w:rsid w:val="00EF081E"/>
    <w:rsid w:val="00EF6BEF"/>
    <w:rsid w:val="00F000C4"/>
    <w:rsid w:val="00F03319"/>
    <w:rsid w:val="00F079EE"/>
    <w:rsid w:val="00F12BED"/>
    <w:rsid w:val="00F14274"/>
    <w:rsid w:val="00F147A5"/>
    <w:rsid w:val="00F231C5"/>
    <w:rsid w:val="00F23489"/>
    <w:rsid w:val="00F23FBB"/>
    <w:rsid w:val="00F25882"/>
    <w:rsid w:val="00F26850"/>
    <w:rsid w:val="00F30B51"/>
    <w:rsid w:val="00F32D30"/>
    <w:rsid w:val="00F32FC5"/>
    <w:rsid w:val="00F340EC"/>
    <w:rsid w:val="00F36BC8"/>
    <w:rsid w:val="00F401C9"/>
    <w:rsid w:val="00F42367"/>
    <w:rsid w:val="00F501F7"/>
    <w:rsid w:val="00F60B12"/>
    <w:rsid w:val="00F60B2C"/>
    <w:rsid w:val="00F616E8"/>
    <w:rsid w:val="00F67EF7"/>
    <w:rsid w:val="00F72EC4"/>
    <w:rsid w:val="00F779F8"/>
    <w:rsid w:val="00F81294"/>
    <w:rsid w:val="00F85454"/>
    <w:rsid w:val="00F87780"/>
    <w:rsid w:val="00F91C02"/>
    <w:rsid w:val="00F926A6"/>
    <w:rsid w:val="00F94A6C"/>
    <w:rsid w:val="00F96C22"/>
    <w:rsid w:val="00F976F4"/>
    <w:rsid w:val="00FA2234"/>
    <w:rsid w:val="00FA520C"/>
    <w:rsid w:val="00FA69AF"/>
    <w:rsid w:val="00FA7A5E"/>
    <w:rsid w:val="00FC0DE1"/>
    <w:rsid w:val="00FC6073"/>
    <w:rsid w:val="00FC7E90"/>
    <w:rsid w:val="00FD0FA6"/>
    <w:rsid w:val="00FD6BAF"/>
    <w:rsid w:val="00FE0109"/>
    <w:rsid w:val="00FE0AA1"/>
    <w:rsid w:val="00FF277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7B52ED"/>
  <w15:chartTrackingRefBased/>
  <w15:docId w15:val="{9A201EA9-9CA4-4E11-89C4-36B1C7A5D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Title" w:qFormat="1"/>
    <w:lsdException w:name="Subtitle" w:qFormat="1"/>
    <w:lsdException w:name="Body Text 3" w:uiPriority="99"/>
    <w:lsdException w:name="Hyperlink" w:uiPriority="99"/>
    <w:lsdException w:name="Strong" w:qFormat="1"/>
    <w:lsdException w:name="Emphasis" w:qFormat="1"/>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32D30"/>
    <w:rPr>
      <w:lang w:val="es-ES" w:eastAsia="es-ES"/>
    </w:rPr>
  </w:style>
  <w:style w:type="paragraph" w:styleId="Ttulo2">
    <w:name w:val="heading 2"/>
    <w:basedOn w:val="Normal"/>
    <w:next w:val="Normal"/>
    <w:qFormat/>
    <w:rsid w:val="00F32D30"/>
    <w:pPr>
      <w:keepNext/>
      <w:jc w:val="center"/>
      <w:outlineLvl w:val="1"/>
    </w:pPr>
    <w:rPr>
      <w:rFonts w:ascii="Arial" w:hAnsi="Arial"/>
      <w:sz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1,encabezado,Encabezado Car,Encabezado Car Car Car Car Car,Encabezado Car Car Car,Alt Header,h"/>
    <w:basedOn w:val="Normal"/>
    <w:link w:val="EncabezadoCar1"/>
    <w:uiPriority w:val="99"/>
    <w:rsid w:val="00F32D30"/>
    <w:pPr>
      <w:tabs>
        <w:tab w:val="center" w:pos="4252"/>
        <w:tab w:val="right" w:pos="8504"/>
      </w:tabs>
    </w:pPr>
  </w:style>
  <w:style w:type="paragraph" w:styleId="Piedepgina">
    <w:name w:val="footer"/>
    <w:basedOn w:val="Normal"/>
    <w:rsid w:val="00F32D30"/>
    <w:pPr>
      <w:tabs>
        <w:tab w:val="center" w:pos="4252"/>
        <w:tab w:val="right" w:pos="8504"/>
      </w:tabs>
    </w:pPr>
  </w:style>
  <w:style w:type="character" w:styleId="Nmerodepgina">
    <w:name w:val="page number"/>
    <w:rsid w:val="00F32D30"/>
    <w:rPr>
      <w:rFonts w:cs="Times New Roman"/>
    </w:rPr>
  </w:style>
  <w:style w:type="paragraph" w:styleId="Textoindependiente">
    <w:name w:val="Body Text"/>
    <w:basedOn w:val="Normal"/>
    <w:link w:val="TextoindependienteCar"/>
    <w:rsid w:val="00F32D30"/>
    <w:pPr>
      <w:jc w:val="both"/>
    </w:pPr>
    <w:rPr>
      <w:rFonts w:ascii="Arial" w:hAnsi="Arial"/>
      <w:sz w:val="24"/>
      <w:lang w:val="es-ES_tradnl"/>
    </w:rPr>
  </w:style>
  <w:style w:type="paragraph" w:styleId="Textoindependiente3">
    <w:name w:val="Body Text 3"/>
    <w:basedOn w:val="Normal"/>
    <w:link w:val="Textoindependiente3Car"/>
    <w:uiPriority w:val="99"/>
    <w:rsid w:val="00F32D30"/>
    <w:pPr>
      <w:jc w:val="both"/>
    </w:pPr>
    <w:rPr>
      <w:rFonts w:ascii="Arial" w:hAnsi="Arial"/>
      <w:color w:val="0000FF"/>
      <w:sz w:val="24"/>
      <w:lang w:val="es-ES_tradnl"/>
    </w:rPr>
  </w:style>
  <w:style w:type="paragraph" w:styleId="NormalWeb">
    <w:name w:val="Normal (Web)"/>
    <w:basedOn w:val="Normal"/>
    <w:uiPriority w:val="99"/>
    <w:rsid w:val="00F32D30"/>
    <w:pPr>
      <w:spacing w:before="100" w:beforeAutospacing="1" w:after="100" w:afterAutospacing="1"/>
    </w:pPr>
    <w:rPr>
      <w:sz w:val="24"/>
      <w:szCs w:val="24"/>
    </w:rPr>
  </w:style>
  <w:style w:type="character" w:customStyle="1" w:styleId="EncabezadoCar1">
    <w:name w:val="Encabezado Car1"/>
    <w:aliases w:val="Encabezado1 Car,encabezado Car,Encabezado Car Car,Encabezado Car Car Car Car Car Car,Encabezado Car Car Car Car,Alt Header Car,h Car"/>
    <w:link w:val="Encabezado"/>
    <w:uiPriority w:val="99"/>
    <w:locked/>
    <w:rsid w:val="00F32D30"/>
    <w:rPr>
      <w:lang w:val="es-ES" w:eastAsia="es-ES" w:bidi="ar-SA"/>
    </w:rPr>
  </w:style>
  <w:style w:type="paragraph" w:customStyle="1" w:styleId="Prrafodelista1">
    <w:name w:val="Párrafo de lista1"/>
    <w:basedOn w:val="Normal"/>
    <w:rsid w:val="00F32D30"/>
    <w:pPr>
      <w:ind w:left="708"/>
    </w:pPr>
    <w:rPr>
      <w:rFonts w:ascii="Arial" w:hAnsi="Arial"/>
      <w:sz w:val="24"/>
      <w:szCs w:val="22"/>
      <w:lang w:val="es-CO" w:eastAsia="en-US"/>
    </w:rPr>
  </w:style>
  <w:style w:type="paragraph" w:customStyle="1" w:styleId="Default">
    <w:name w:val="Default"/>
    <w:link w:val="DefaultCar"/>
    <w:qFormat/>
    <w:rsid w:val="00F32D30"/>
    <w:pPr>
      <w:widowControl w:val="0"/>
      <w:autoSpaceDE w:val="0"/>
      <w:autoSpaceDN w:val="0"/>
      <w:adjustRightInd w:val="0"/>
    </w:pPr>
    <w:rPr>
      <w:rFonts w:ascii="Arial" w:hAnsi="Arial"/>
      <w:color w:val="000000"/>
      <w:sz w:val="24"/>
      <w:szCs w:val="24"/>
      <w:lang w:val="es-ES" w:eastAsia="es-ES"/>
    </w:rPr>
  </w:style>
  <w:style w:type="paragraph" w:customStyle="1" w:styleId="CM4">
    <w:name w:val="CM4"/>
    <w:basedOn w:val="Default"/>
    <w:next w:val="Default"/>
    <w:rsid w:val="00F32D30"/>
    <w:pPr>
      <w:spacing w:after="248"/>
    </w:pPr>
    <w:rPr>
      <w:color w:val="auto"/>
    </w:rPr>
  </w:style>
  <w:style w:type="character" w:styleId="Refdecomentario">
    <w:name w:val="annotation reference"/>
    <w:rsid w:val="001A4EE6"/>
    <w:rPr>
      <w:sz w:val="16"/>
      <w:szCs w:val="16"/>
    </w:rPr>
  </w:style>
  <w:style w:type="paragraph" w:styleId="Textocomentario">
    <w:name w:val="annotation text"/>
    <w:basedOn w:val="Normal"/>
    <w:link w:val="TextocomentarioCar"/>
    <w:uiPriority w:val="99"/>
    <w:rsid w:val="001A4EE6"/>
  </w:style>
  <w:style w:type="character" w:customStyle="1" w:styleId="TextocomentarioCar">
    <w:name w:val="Texto comentario Car"/>
    <w:basedOn w:val="Fuentedeprrafopredeter"/>
    <w:link w:val="Textocomentario"/>
    <w:uiPriority w:val="99"/>
    <w:rsid w:val="001A4EE6"/>
  </w:style>
  <w:style w:type="paragraph" w:styleId="Asuntodelcomentario">
    <w:name w:val="annotation subject"/>
    <w:basedOn w:val="Textocomentario"/>
    <w:next w:val="Textocomentario"/>
    <w:link w:val="AsuntodelcomentarioCar"/>
    <w:rsid w:val="001A4EE6"/>
    <w:rPr>
      <w:b/>
      <w:bCs/>
      <w:lang w:val="x-none" w:eastAsia="x-none"/>
    </w:rPr>
  </w:style>
  <w:style w:type="character" w:customStyle="1" w:styleId="AsuntodelcomentarioCar">
    <w:name w:val="Asunto del comentario Car"/>
    <w:link w:val="Asuntodelcomentario"/>
    <w:rsid w:val="001A4EE6"/>
    <w:rPr>
      <w:b/>
      <w:bCs/>
    </w:rPr>
  </w:style>
  <w:style w:type="paragraph" w:styleId="Textodeglobo">
    <w:name w:val="Balloon Text"/>
    <w:basedOn w:val="Normal"/>
    <w:link w:val="TextodegloboCar"/>
    <w:rsid w:val="001A4EE6"/>
    <w:rPr>
      <w:rFonts w:ascii="Tahoma" w:hAnsi="Tahoma"/>
      <w:sz w:val="16"/>
      <w:szCs w:val="16"/>
      <w:lang w:val="x-none" w:eastAsia="x-none"/>
    </w:rPr>
  </w:style>
  <w:style w:type="character" w:customStyle="1" w:styleId="TextodegloboCar">
    <w:name w:val="Texto de globo Car"/>
    <w:link w:val="Textodeglobo"/>
    <w:rsid w:val="001A4EE6"/>
    <w:rPr>
      <w:rFonts w:ascii="Tahoma" w:hAnsi="Tahoma" w:cs="Tahoma"/>
      <w:sz w:val="16"/>
      <w:szCs w:val="16"/>
    </w:rPr>
  </w:style>
  <w:style w:type="paragraph" w:styleId="Textonotaalfinal">
    <w:name w:val="endnote text"/>
    <w:basedOn w:val="Normal"/>
    <w:link w:val="TextonotaalfinalCar"/>
    <w:rsid w:val="000A5775"/>
  </w:style>
  <w:style w:type="character" w:customStyle="1" w:styleId="TextonotaalfinalCar">
    <w:name w:val="Texto nota al final Car"/>
    <w:link w:val="Textonotaalfinal"/>
    <w:rsid w:val="000A5775"/>
    <w:rPr>
      <w:lang w:val="es-ES" w:eastAsia="es-ES"/>
    </w:rPr>
  </w:style>
  <w:style w:type="character" w:customStyle="1" w:styleId="DefaultCar">
    <w:name w:val="Default Car"/>
    <w:link w:val="Default"/>
    <w:locked/>
    <w:rsid w:val="000A5775"/>
    <w:rPr>
      <w:rFonts w:ascii="Arial" w:hAnsi="Arial"/>
      <w:color w:val="000000"/>
      <w:sz w:val="24"/>
      <w:szCs w:val="24"/>
      <w:lang w:val="es-ES" w:eastAsia="es-ES" w:bidi="ar-SA"/>
    </w:rPr>
  </w:style>
  <w:style w:type="paragraph" w:styleId="Prrafodelista">
    <w:name w:val="List Paragraph"/>
    <w:basedOn w:val="Normal"/>
    <w:link w:val="PrrafodelistaCar"/>
    <w:uiPriority w:val="34"/>
    <w:qFormat/>
    <w:rsid w:val="0058473D"/>
    <w:pPr>
      <w:ind w:left="708"/>
    </w:pPr>
  </w:style>
  <w:style w:type="paragraph" w:styleId="Textoindependiente2">
    <w:name w:val="Body Text 2"/>
    <w:basedOn w:val="Normal"/>
    <w:link w:val="Textoindependiente2Car"/>
    <w:rsid w:val="00E34462"/>
    <w:pPr>
      <w:spacing w:after="120" w:line="480" w:lineRule="auto"/>
    </w:pPr>
  </w:style>
  <w:style w:type="character" w:customStyle="1" w:styleId="Textoindependiente2Car">
    <w:name w:val="Texto independiente 2 Car"/>
    <w:link w:val="Textoindependiente2"/>
    <w:rsid w:val="00E34462"/>
    <w:rPr>
      <w:lang w:val="es-ES" w:eastAsia="es-ES"/>
    </w:rPr>
  </w:style>
  <w:style w:type="character" w:customStyle="1" w:styleId="Textoindependiente3Car">
    <w:name w:val="Texto independiente 3 Car"/>
    <w:link w:val="Textoindependiente3"/>
    <w:uiPriority w:val="99"/>
    <w:rsid w:val="00267641"/>
    <w:rPr>
      <w:rFonts w:ascii="Arial" w:hAnsi="Arial"/>
      <w:color w:val="0000FF"/>
      <w:sz w:val="24"/>
      <w:lang w:val="es-ES_tradnl" w:eastAsia="es-ES"/>
    </w:rPr>
  </w:style>
  <w:style w:type="character" w:customStyle="1" w:styleId="TextoindependienteCar">
    <w:name w:val="Texto independiente Car"/>
    <w:link w:val="Textoindependiente"/>
    <w:rsid w:val="00866488"/>
    <w:rPr>
      <w:rFonts w:ascii="Arial" w:hAnsi="Arial"/>
      <w:sz w:val="24"/>
      <w:lang w:val="es-ES_tradnl" w:eastAsia="es-ES"/>
    </w:rPr>
  </w:style>
  <w:style w:type="character" w:styleId="Hipervnculo">
    <w:name w:val="Hyperlink"/>
    <w:uiPriority w:val="99"/>
    <w:unhideWhenUsed/>
    <w:rsid w:val="006653AC"/>
    <w:rPr>
      <w:color w:val="0000FF"/>
      <w:u w:val="single"/>
    </w:rPr>
  </w:style>
  <w:style w:type="character" w:styleId="Hipervnculovisitado">
    <w:name w:val="FollowedHyperlink"/>
    <w:rsid w:val="006653AC"/>
    <w:rPr>
      <w:color w:val="800080"/>
      <w:u w:val="single"/>
    </w:rPr>
  </w:style>
  <w:style w:type="table" w:styleId="Tablaconcuadrcula">
    <w:name w:val="Table Grid"/>
    <w:basedOn w:val="Tablanormal"/>
    <w:rsid w:val="00C272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link w:val="Prrafodelista"/>
    <w:uiPriority w:val="34"/>
    <w:locked/>
    <w:rsid w:val="00B03B60"/>
    <w:rPr>
      <w:lang w:val="es-ES" w:eastAsia="es-ES"/>
    </w:rPr>
  </w:style>
  <w:style w:type="table" w:styleId="Tablaconcuadrcula1clara-nfasis1">
    <w:name w:val="Grid Table 1 Light Accent 1"/>
    <w:basedOn w:val="Tablanormal"/>
    <w:uiPriority w:val="46"/>
    <w:rsid w:val="00DB1274"/>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laconcuadrcula5oscura-nfasis1">
    <w:name w:val="Grid Table 5 Dark Accent 1"/>
    <w:basedOn w:val="Tablanormal"/>
    <w:uiPriority w:val="50"/>
    <w:rsid w:val="00DB127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ablaconcuadrcula4-nfasis1">
    <w:name w:val="Grid Table 4 Accent 1"/>
    <w:basedOn w:val="Tablanormal"/>
    <w:uiPriority w:val="49"/>
    <w:rsid w:val="00DB127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concuadrcula4-nfasis5">
    <w:name w:val="Grid Table 4 Accent 5"/>
    <w:basedOn w:val="Tablanormal"/>
    <w:uiPriority w:val="49"/>
    <w:rsid w:val="00DB127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decuadrcula2">
    <w:name w:val="Grid Table 2"/>
    <w:basedOn w:val="Tablanormal"/>
    <w:uiPriority w:val="47"/>
    <w:rsid w:val="00EE2D77"/>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355512">
      <w:bodyDiv w:val="1"/>
      <w:marLeft w:val="0"/>
      <w:marRight w:val="0"/>
      <w:marTop w:val="0"/>
      <w:marBottom w:val="0"/>
      <w:divBdr>
        <w:top w:val="none" w:sz="0" w:space="0" w:color="auto"/>
        <w:left w:val="none" w:sz="0" w:space="0" w:color="auto"/>
        <w:bottom w:val="none" w:sz="0" w:space="0" w:color="auto"/>
        <w:right w:val="none" w:sz="0" w:space="0" w:color="auto"/>
      </w:divBdr>
    </w:div>
    <w:div w:id="661859773">
      <w:bodyDiv w:val="1"/>
      <w:marLeft w:val="0"/>
      <w:marRight w:val="0"/>
      <w:marTop w:val="0"/>
      <w:marBottom w:val="0"/>
      <w:divBdr>
        <w:top w:val="none" w:sz="0" w:space="0" w:color="auto"/>
        <w:left w:val="none" w:sz="0" w:space="0" w:color="auto"/>
        <w:bottom w:val="none" w:sz="0" w:space="0" w:color="auto"/>
        <w:right w:val="none" w:sz="0" w:space="0" w:color="auto"/>
      </w:divBdr>
      <w:divsChild>
        <w:div w:id="1217090357">
          <w:marLeft w:val="0"/>
          <w:marRight w:val="0"/>
          <w:marTop w:val="0"/>
          <w:marBottom w:val="0"/>
          <w:divBdr>
            <w:top w:val="none" w:sz="0" w:space="0" w:color="auto"/>
            <w:left w:val="none" w:sz="0" w:space="0" w:color="auto"/>
            <w:bottom w:val="none" w:sz="0" w:space="0" w:color="auto"/>
            <w:right w:val="none" w:sz="0" w:space="0" w:color="auto"/>
          </w:divBdr>
          <w:divsChild>
            <w:div w:id="147406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462004">
      <w:bodyDiv w:val="1"/>
      <w:marLeft w:val="0"/>
      <w:marRight w:val="0"/>
      <w:marTop w:val="0"/>
      <w:marBottom w:val="0"/>
      <w:divBdr>
        <w:top w:val="none" w:sz="0" w:space="0" w:color="auto"/>
        <w:left w:val="none" w:sz="0" w:space="0" w:color="auto"/>
        <w:bottom w:val="none" w:sz="0" w:space="0" w:color="auto"/>
        <w:right w:val="none" w:sz="0" w:space="0" w:color="auto"/>
      </w:divBdr>
    </w:div>
    <w:div w:id="1070807382">
      <w:bodyDiv w:val="1"/>
      <w:marLeft w:val="0"/>
      <w:marRight w:val="0"/>
      <w:marTop w:val="0"/>
      <w:marBottom w:val="0"/>
      <w:divBdr>
        <w:top w:val="none" w:sz="0" w:space="0" w:color="auto"/>
        <w:left w:val="none" w:sz="0" w:space="0" w:color="auto"/>
        <w:bottom w:val="none" w:sz="0" w:space="0" w:color="auto"/>
        <w:right w:val="none" w:sz="0" w:space="0" w:color="auto"/>
      </w:divBdr>
    </w:div>
    <w:div w:id="2113544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colombiacompra.gov.co/sites/default/files/manuales/manualclasificador.pdf"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o" ma:contentTypeID="0x0101002B925B5B197580408117BBF0602E3E2E" ma:contentTypeVersion="12" ma:contentTypeDescription="Crear nuevo documento." ma:contentTypeScope="" ma:versionID="1abed369859204fc2004f8cce40d2c17">
  <xsd:schema xmlns:xsd="http://www.w3.org/2001/XMLSchema" xmlns:xs="http://www.w3.org/2001/XMLSchema" xmlns:p="http://schemas.microsoft.com/office/2006/metadata/properties" xmlns:ns2="7ed2feb8-0f39-460c-8ce2-c9fa6dbbca38" xmlns:ns3="15ee4c61-c8b0-4b12-9c43-d8fef0b1e64c" targetNamespace="http://schemas.microsoft.com/office/2006/metadata/properties" ma:root="true" ma:fieldsID="2f2ca4271abecc31c54e6d4309c3c7bb" ns2:_="" ns3:_="">
    <xsd:import namespace="7ed2feb8-0f39-460c-8ce2-c9fa6dbbca38"/>
    <xsd:import namespace="15ee4c61-c8b0-4b12-9c43-d8fef0b1e64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d2feb8-0f39-460c-8ce2-c9fa6dbbca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ee4c61-c8b0-4b12-9c43-d8fef0b1e64c"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15ee4c61-c8b0-4b12-9c43-d8fef0b1e64c">
      <UserInfo>
        <DisplayName/>
        <AccountId xsi:nil="true"/>
        <AccountType/>
      </UserInfo>
    </SharedWithUsers>
    <MediaLengthInSeconds xmlns="7ed2feb8-0f39-460c-8ce2-c9fa6dbbca38" xsi:nil="true"/>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6CB9B25D-5504-45B7-A576-D0F417688270}">
  <ds:schemaRefs>
    <ds:schemaRef ds:uri="http://schemas.microsoft.com/sharepoint/v3/contenttype/forms"/>
  </ds:schemaRefs>
</ds:datastoreItem>
</file>

<file path=customXml/itemProps2.xml><?xml version="1.0" encoding="utf-8"?>
<ds:datastoreItem xmlns:ds="http://schemas.openxmlformats.org/officeDocument/2006/customXml" ds:itemID="{3F4E4C4F-332A-4B11-A491-C8BBFDA68BD0}">
  <ds:schemaRefs>
    <ds:schemaRef ds:uri="http://schemas.openxmlformats.org/officeDocument/2006/bibliography"/>
  </ds:schemaRefs>
</ds:datastoreItem>
</file>

<file path=customXml/itemProps3.xml><?xml version="1.0" encoding="utf-8"?>
<ds:datastoreItem xmlns:ds="http://schemas.openxmlformats.org/officeDocument/2006/customXml" ds:itemID="{24DAAB01-9D29-45AC-BEBD-1384195F4111}"/>
</file>

<file path=customXml/itemProps4.xml><?xml version="1.0" encoding="utf-8"?>
<ds:datastoreItem xmlns:ds="http://schemas.openxmlformats.org/officeDocument/2006/customXml" ds:itemID="{F93B86D0-9B58-4A11-856A-95248F1A21CC}">
  <ds:schemaRefs>
    <ds:schemaRef ds:uri="http://schemas.microsoft.com/office/2006/metadata/properties"/>
    <ds:schemaRef ds:uri="http://schemas.microsoft.com/office/infopath/2007/PartnerControls"/>
    <ds:schemaRef ds:uri="2c585cb4-69c6-475f-afa3-5b9e19db3146"/>
  </ds:schemaRefs>
</ds:datastoreItem>
</file>

<file path=customXml/itemProps5.xml><?xml version="1.0" encoding="utf-8"?>
<ds:datastoreItem xmlns:ds="http://schemas.openxmlformats.org/officeDocument/2006/customXml" ds:itemID="{3803C7C0-8CFD-44D0-831B-057AFADC28C5}">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5090</Words>
  <Characters>27995</Characters>
  <Application>Microsoft Office Word</Application>
  <DocSecurity>0</DocSecurity>
  <Lines>233</Lines>
  <Paragraphs>66</Paragraphs>
  <ScaleCrop>false</ScaleCrop>
  <HeadingPairs>
    <vt:vector size="2" baseType="variant">
      <vt:variant>
        <vt:lpstr>Título</vt:lpstr>
      </vt:variant>
      <vt:variant>
        <vt:i4>1</vt:i4>
      </vt:variant>
    </vt:vector>
  </HeadingPairs>
  <TitlesOfParts>
    <vt:vector size="1" baseType="lpstr">
      <vt:lpstr>GCT-F-42 Estudios Previos - CPS Profesionales y de Apoyo a la Gestión 1.0</vt:lpstr>
    </vt:vector>
  </TitlesOfParts>
  <Company>MAVDT</Company>
  <LinksUpToDate>false</LinksUpToDate>
  <CharactersWithSpaces>33019</CharactersWithSpaces>
  <SharedDoc>false</SharedDoc>
  <HLinks>
    <vt:vector size="18" baseType="variant">
      <vt:variant>
        <vt:i4>7667833</vt:i4>
      </vt:variant>
      <vt:variant>
        <vt:i4>6</vt:i4>
      </vt:variant>
      <vt:variant>
        <vt:i4>0</vt:i4>
      </vt:variant>
      <vt:variant>
        <vt:i4>5</vt:i4>
      </vt:variant>
      <vt:variant>
        <vt:lpwstr>http://www.colombiacompra.gov.co/sites/default/files/manuales/cce_manual_acuerdos_comerciales_web.pdf</vt:lpwstr>
      </vt:variant>
      <vt:variant>
        <vt:lpwstr/>
      </vt:variant>
      <vt:variant>
        <vt:i4>4063255</vt:i4>
      </vt:variant>
      <vt:variant>
        <vt:i4>3</vt:i4>
      </vt:variant>
      <vt:variant>
        <vt:i4>0</vt:i4>
      </vt:variant>
      <vt:variant>
        <vt:i4>5</vt:i4>
      </vt:variant>
      <vt:variant>
        <vt:lpwstr>http://www.colombiacompra.gov.co/sites/default/files/manuales/cce_manual_riesgo_web.pdf</vt:lpwstr>
      </vt:variant>
      <vt:variant>
        <vt:lpwstr/>
      </vt:variant>
      <vt:variant>
        <vt:i4>1572888</vt:i4>
      </vt:variant>
      <vt:variant>
        <vt:i4>0</vt:i4>
      </vt:variant>
      <vt:variant>
        <vt:i4>0</vt:i4>
      </vt:variant>
      <vt:variant>
        <vt:i4>5</vt:i4>
      </vt:variant>
      <vt:variant>
        <vt:lpwstr>http://www.colombiacompra.gov.co/sites/default/files/manuales/manualclasificador.pdf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maluna</dc:creator>
  <cp:keywords/>
  <cp:lastModifiedBy>Jeison Alexander Ramirez Sanabria</cp:lastModifiedBy>
  <cp:revision>2</cp:revision>
  <cp:lastPrinted>2019-12-11T16:30:00Z</cp:lastPrinted>
  <dcterms:created xsi:type="dcterms:W3CDTF">2021-11-23T15:12:00Z</dcterms:created>
  <dcterms:modified xsi:type="dcterms:W3CDTF">2021-11-23T15:12:00Z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po de proceso">
    <vt:lpwstr>Gestión de Contratación</vt:lpwstr>
  </property>
  <property fmtid="{D5CDD505-2E9C-101B-9397-08002B2CF9AE}" pid="3" name="_dlc_DocId">
    <vt:lpwstr>AMPUZPH6KF5D-114-1503</vt:lpwstr>
  </property>
  <property fmtid="{D5CDD505-2E9C-101B-9397-08002B2CF9AE}" pid="4" name="_dlc_DocIdItemGuid">
    <vt:lpwstr>0e6a3493-7971-4565-a2e8-5c32cde83752</vt:lpwstr>
  </property>
  <property fmtid="{D5CDD505-2E9C-101B-9397-08002B2CF9AE}" pid="5" name="_dlc_DocIdUrl">
    <vt:lpwstr>http://www.minvivienda.gov.co/Ministerio/Gestion/_layouts/DocIdRedir.aspx?ID=AMPUZPH6KF5D-114-1503, AMPUZPH6KF5D-114-1503</vt:lpwstr>
  </property>
  <property fmtid="{D5CDD505-2E9C-101B-9397-08002B2CF9AE}" pid="6" name="ContentTypeId">
    <vt:lpwstr>0x0101002B925B5B197580408117BBF0602E3E2E</vt:lpwstr>
  </property>
  <property fmtid="{D5CDD505-2E9C-101B-9397-08002B2CF9AE}" pid="7" name="Sector">
    <vt:lpwstr>Otro</vt:lpwstr>
  </property>
  <property fmtid="{D5CDD505-2E9C-101B-9397-08002B2CF9AE}" pid="8" name="Order">
    <vt:r8>4719600</vt:r8>
  </property>
  <property fmtid="{D5CDD505-2E9C-101B-9397-08002B2CF9AE}" pid="9" name="_ExtendedDescription">
    <vt:lpwstr/>
  </property>
  <property fmtid="{D5CDD505-2E9C-101B-9397-08002B2CF9AE}" pid="10" name="TriggerFlowInfo">
    <vt:lpwstr/>
  </property>
  <property fmtid="{D5CDD505-2E9C-101B-9397-08002B2CF9AE}" pid="11" name="_SourceUrl">
    <vt:lpwstr/>
  </property>
  <property fmtid="{D5CDD505-2E9C-101B-9397-08002B2CF9AE}" pid="12" name="_SharedFileIndex">
    <vt:lpwstr/>
  </property>
  <property fmtid="{D5CDD505-2E9C-101B-9397-08002B2CF9AE}" pid="13" name="ComplianceAssetId">
    <vt:lpwstr/>
  </property>
</Properties>
</file>