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8E243" w14:textId="77777777" w:rsidR="00F5333E" w:rsidRDefault="00F5333E">
      <w:pPr>
        <w:ind w:left="0"/>
        <w:jc w:val="left"/>
        <w:rPr>
          <w:rFonts w:ascii="Arial" w:hAnsi="Arial" w:cs="Arial"/>
          <w:b/>
          <w:i/>
          <w:iCs/>
          <w:sz w:val="16"/>
          <w:szCs w:val="16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3"/>
        <w:gridCol w:w="7615"/>
      </w:tblGrid>
      <w:tr w:rsidR="00F5333E" w14:paraId="06DBEC05" w14:textId="77777777">
        <w:tc>
          <w:tcPr>
            <w:tcW w:w="9918" w:type="dxa"/>
            <w:gridSpan w:val="2"/>
            <w:shd w:val="clear" w:color="auto" w:fill="A6A6A6" w:themeFill="background1" w:themeFillShade="A6"/>
          </w:tcPr>
          <w:p w14:paraId="55ED2CC9" w14:textId="77777777" w:rsidR="00F5333E" w:rsidRDefault="007F5D20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INFORMACIÓN GENERAL DEL PROYECTO</w:t>
            </w:r>
          </w:p>
        </w:tc>
      </w:tr>
      <w:tr w:rsidR="00F5333E" w14:paraId="6BEBEBF8" w14:textId="77777777">
        <w:tc>
          <w:tcPr>
            <w:tcW w:w="2303" w:type="dxa"/>
          </w:tcPr>
          <w:p w14:paraId="3DFA3CDB" w14:textId="77777777" w:rsidR="00F5333E" w:rsidRDefault="007F5D20">
            <w:pPr>
              <w:ind w:left="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BPIN</w:t>
            </w:r>
          </w:p>
        </w:tc>
        <w:tc>
          <w:tcPr>
            <w:tcW w:w="7615" w:type="dxa"/>
          </w:tcPr>
          <w:p w14:paraId="43FD6A83" w14:textId="77777777" w:rsidR="00F5333E" w:rsidRDefault="007F5D20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(Número de identificación dado por SUIFP-SGR)</w:t>
            </w:r>
          </w:p>
        </w:tc>
      </w:tr>
      <w:tr w:rsidR="00F5333E" w14:paraId="58FEFF60" w14:textId="77777777">
        <w:tc>
          <w:tcPr>
            <w:tcW w:w="2303" w:type="dxa"/>
          </w:tcPr>
          <w:p w14:paraId="54C874C4" w14:textId="77777777" w:rsidR="00F5333E" w:rsidRDefault="007F5D20">
            <w:pPr>
              <w:ind w:left="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Nombre del Proyecto</w:t>
            </w:r>
          </w:p>
        </w:tc>
        <w:tc>
          <w:tcPr>
            <w:tcW w:w="7615" w:type="dxa"/>
          </w:tcPr>
          <w:p w14:paraId="29345DCB" w14:textId="77777777" w:rsidR="00F5333E" w:rsidRDefault="007F5D20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(Nombre de proyecto establecido por formulador y plasmado en SUIFP-SGR)</w:t>
            </w:r>
          </w:p>
        </w:tc>
      </w:tr>
      <w:tr w:rsidR="00F5333E" w14:paraId="46AC1B5E" w14:textId="77777777">
        <w:tc>
          <w:tcPr>
            <w:tcW w:w="2303" w:type="dxa"/>
          </w:tcPr>
          <w:p w14:paraId="4997DC6B" w14:textId="77777777" w:rsidR="00F5333E" w:rsidRDefault="007F5D20">
            <w:pPr>
              <w:ind w:left="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Sector de Inversión</w:t>
            </w:r>
          </w:p>
        </w:tc>
        <w:tc>
          <w:tcPr>
            <w:tcW w:w="7615" w:type="dxa"/>
          </w:tcPr>
          <w:p w14:paraId="61EFC6D7" w14:textId="77777777" w:rsidR="00F5333E" w:rsidRDefault="007F5D20">
            <w:pPr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(Sector de inversión en el que se clasifica el proyecto)</w:t>
            </w:r>
          </w:p>
        </w:tc>
      </w:tr>
      <w:tr w:rsidR="00F5333E" w14:paraId="1B0EF58B" w14:textId="77777777">
        <w:tc>
          <w:tcPr>
            <w:tcW w:w="2303" w:type="dxa"/>
          </w:tcPr>
          <w:p w14:paraId="53A2C940" w14:textId="77777777" w:rsidR="00F5333E" w:rsidRDefault="007F5D20">
            <w:pPr>
              <w:ind w:left="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Subsector de apoyo del MVCT</w:t>
            </w:r>
          </w:p>
        </w:tc>
        <w:tc>
          <w:tcPr>
            <w:tcW w:w="7615" w:type="dxa"/>
          </w:tcPr>
          <w:p w14:paraId="270F8FDE" w14:textId="77777777" w:rsidR="00F5333E" w:rsidRDefault="007F5D20">
            <w:pPr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(Agua, espacio urbano, vivienda)</w:t>
            </w:r>
          </w:p>
        </w:tc>
      </w:tr>
      <w:tr w:rsidR="00F5333E" w14:paraId="1AF85F6A" w14:textId="77777777">
        <w:tc>
          <w:tcPr>
            <w:tcW w:w="2303" w:type="dxa"/>
          </w:tcPr>
          <w:p w14:paraId="27EE8A53" w14:textId="77777777" w:rsidR="00F5333E" w:rsidRDefault="007F5D20">
            <w:pPr>
              <w:ind w:left="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Valor Total del Proyecto</w:t>
            </w:r>
          </w:p>
        </w:tc>
        <w:tc>
          <w:tcPr>
            <w:tcW w:w="7615" w:type="dxa"/>
          </w:tcPr>
          <w:p w14:paraId="053D47CE" w14:textId="77777777" w:rsidR="00F5333E" w:rsidRDefault="007F5D20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(Valor establecido en SUIFP-SGR)</w:t>
            </w:r>
          </w:p>
        </w:tc>
      </w:tr>
      <w:tr w:rsidR="00F5333E" w14:paraId="6B3653D6" w14:textId="77777777">
        <w:tc>
          <w:tcPr>
            <w:tcW w:w="2303" w:type="dxa"/>
          </w:tcPr>
          <w:p w14:paraId="4571141D" w14:textId="77777777" w:rsidR="00F5333E" w:rsidRDefault="007F5D20">
            <w:pPr>
              <w:ind w:left="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Instancia de Aprobación</w:t>
            </w:r>
          </w:p>
        </w:tc>
        <w:tc>
          <w:tcPr>
            <w:tcW w:w="7615" w:type="dxa"/>
          </w:tcPr>
          <w:p w14:paraId="1E1D75A1" w14:textId="77777777" w:rsidR="00F5333E" w:rsidRDefault="007F5D20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(Referente al OCAD indicado en SUIFP-SGR)</w:t>
            </w:r>
          </w:p>
        </w:tc>
      </w:tr>
      <w:tr w:rsidR="00F5333E" w14:paraId="4ABD0941" w14:textId="77777777">
        <w:tc>
          <w:tcPr>
            <w:tcW w:w="2303" w:type="dxa"/>
          </w:tcPr>
          <w:p w14:paraId="1E3B3B58" w14:textId="77777777" w:rsidR="00F5333E" w:rsidRDefault="007F5D20">
            <w:pPr>
              <w:ind w:left="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Fecha de solicitud</w:t>
            </w:r>
          </w:p>
        </w:tc>
        <w:tc>
          <w:tcPr>
            <w:tcW w:w="7615" w:type="dxa"/>
          </w:tcPr>
          <w:p w14:paraId="61606985" w14:textId="77777777" w:rsidR="00F5333E" w:rsidRDefault="007F5D20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(Fecha establecida en el momento que el sectorial realiza la solicitud)</w:t>
            </w:r>
          </w:p>
        </w:tc>
      </w:tr>
      <w:tr w:rsidR="00F5333E" w14:paraId="11E6996C" w14:textId="77777777">
        <w:tc>
          <w:tcPr>
            <w:tcW w:w="2303" w:type="dxa"/>
          </w:tcPr>
          <w:p w14:paraId="5118D8B5" w14:textId="77777777" w:rsidR="00F5333E" w:rsidRDefault="007F5D20">
            <w:pPr>
              <w:ind w:left="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Fecha de emisión</w:t>
            </w:r>
          </w:p>
        </w:tc>
        <w:tc>
          <w:tcPr>
            <w:tcW w:w="7615" w:type="dxa"/>
          </w:tcPr>
          <w:p w14:paraId="413E6647" w14:textId="77777777" w:rsidR="00F5333E" w:rsidRDefault="007F5D20">
            <w:pPr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(Fecha en la que se emite el concepto)</w:t>
            </w:r>
          </w:p>
        </w:tc>
      </w:tr>
      <w:tr w:rsidR="00F5333E" w14:paraId="389547DA" w14:textId="77777777">
        <w:tc>
          <w:tcPr>
            <w:tcW w:w="2303" w:type="dxa"/>
          </w:tcPr>
          <w:p w14:paraId="56987FBA" w14:textId="77777777" w:rsidR="00F5333E" w:rsidRDefault="007F5D20">
            <w:pPr>
              <w:ind w:left="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Conceptos previos emitidos</w:t>
            </w:r>
          </w:p>
        </w:tc>
        <w:tc>
          <w:tcPr>
            <w:tcW w:w="7615" w:type="dxa"/>
          </w:tcPr>
          <w:p w14:paraId="3368E4F4" w14:textId="77777777" w:rsidR="00F5333E" w:rsidRDefault="007F5D20">
            <w:pPr>
              <w:pStyle w:val="Prrafodelista"/>
              <w:numPr>
                <w:ilvl w:val="0"/>
                <w:numId w:val="2"/>
              </w:numPr>
              <w:contextualSpacing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Concepto No 1: DD/MM/AA</w:t>
            </w:r>
          </w:p>
          <w:p w14:paraId="5A242B12" w14:textId="77777777" w:rsidR="00F5333E" w:rsidRDefault="007F5D20">
            <w:pPr>
              <w:pStyle w:val="Prrafodelista"/>
              <w:numPr>
                <w:ilvl w:val="0"/>
                <w:numId w:val="2"/>
              </w:numPr>
              <w:contextualSpacing/>
              <w:jc w:val="lef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Concepto No. 2: DD/MM/AA</w:t>
            </w:r>
          </w:p>
        </w:tc>
      </w:tr>
      <w:tr w:rsidR="00F5333E" w14:paraId="6009AA40" w14:textId="77777777">
        <w:trPr>
          <w:trHeight w:val="1420"/>
        </w:trPr>
        <w:tc>
          <w:tcPr>
            <w:tcW w:w="2303" w:type="dxa"/>
          </w:tcPr>
          <w:p w14:paraId="51F248C4" w14:textId="77777777" w:rsidR="00F5333E" w:rsidRDefault="007F5D20">
            <w:pPr>
              <w:ind w:left="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Alcance para el componente evaluado</w:t>
            </w:r>
          </w:p>
        </w:tc>
        <w:tc>
          <w:tcPr>
            <w:tcW w:w="7615" w:type="dxa"/>
          </w:tcPr>
          <w:p w14:paraId="56DE677C" w14:textId="77777777" w:rsidR="00F5333E" w:rsidRDefault="00F5333E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  <w:p w14:paraId="2D34E98C" w14:textId="77777777" w:rsidR="00F5333E" w:rsidRDefault="007F5D20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(Descripción del alcance para el subsector (es) que es objeto de revisión)</w:t>
            </w:r>
          </w:p>
          <w:p w14:paraId="61F0701B" w14:textId="77777777" w:rsidR="00F5333E" w:rsidRDefault="00F5333E">
            <w:pPr>
              <w:pStyle w:val="Prrafodelista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F5333E" w14:paraId="2B545A25" w14:textId="77777777">
        <w:tc>
          <w:tcPr>
            <w:tcW w:w="9918" w:type="dxa"/>
            <w:gridSpan w:val="2"/>
            <w:shd w:val="clear" w:color="auto" w:fill="A6A6A6" w:themeFill="background1" w:themeFillShade="A6"/>
          </w:tcPr>
          <w:p w14:paraId="6DD54F69" w14:textId="77777777" w:rsidR="00F5333E" w:rsidRDefault="007F5D20">
            <w:pPr>
              <w:pStyle w:val="Prrafodelista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OBSERVACIONES</w:t>
            </w:r>
          </w:p>
        </w:tc>
      </w:tr>
      <w:tr w:rsidR="00F5333E" w14:paraId="72CF46F4" w14:textId="77777777">
        <w:trPr>
          <w:trHeight w:val="1388"/>
        </w:trPr>
        <w:tc>
          <w:tcPr>
            <w:tcW w:w="2303" w:type="dxa"/>
          </w:tcPr>
          <w:p w14:paraId="5E12FF9A" w14:textId="77777777" w:rsidR="00F5333E" w:rsidRDefault="007F5D20">
            <w:pPr>
              <w:ind w:left="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Componente Técnico</w:t>
            </w:r>
          </w:p>
        </w:tc>
        <w:tc>
          <w:tcPr>
            <w:tcW w:w="7615" w:type="dxa"/>
          </w:tcPr>
          <w:p w14:paraId="19E49FB3" w14:textId="77777777" w:rsidR="00F5333E" w:rsidRDefault="007F5D20">
            <w:pPr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(Se sugiere incluir de manera general la descripción de la información técnica presentada para el subsector (es) objeto de revisión)</w:t>
            </w:r>
          </w:p>
        </w:tc>
      </w:tr>
      <w:tr w:rsidR="00F5333E" w14:paraId="36D6CC3A" w14:textId="77777777">
        <w:trPr>
          <w:trHeight w:val="1547"/>
        </w:trPr>
        <w:tc>
          <w:tcPr>
            <w:tcW w:w="2303" w:type="dxa"/>
          </w:tcPr>
          <w:p w14:paraId="14E1EFEF" w14:textId="77777777" w:rsidR="00F5333E" w:rsidRDefault="007F5D20">
            <w:pPr>
              <w:ind w:left="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Componente Presupuestal</w:t>
            </w:r>
          </w:p>
        </w:tc>
        <w:tc>
          <w:tcPr>
            <w:tcW w:w="7615" w:type="dxa"/>
          </w:tcPr>
          <w:p w14:paraId="3ABE6FE1" w14:textId="77777777" w:rsidR="00F5333E" w:rsidRDefault="007F5D2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(Información financiera asociada al proyecto)</w:t>
            </w:r>
          </w:p>
        </w:tc>
      </w:tr>
      <w:tr w:rsidR="00F5333E" w14:paraId="710D8097" w14:textId="77777777">
        <w:trPr>
          <w:trHeight w:val="1416"/>
        </w:trPr>
        <w:tc>
          <w:tcPr>
            <w:tcW w:w="2303" w:type="dxa"/>
          </w:tcPr>
          <w:p w14:paraId="69659D77" w14:textId="77777777" w:rsidR="00F5333E" w:rsidRDefault="007F5D20">
            <w:pPr>
              <w:ind w:left="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Otros</w:t>
            </w:r>
          </w:p>
        </w:tc>
        <w:tc>
          <w:tcPr>
            <w:tcW w:w="7615" w:type="dxa"/>
          </w:tcPr>
          <w:p w14:paraId="7A56DA9C" w14:textId="5994C56A" w:rsidR="00F5333E" w:rsidRDefault="007F5D2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3B6B0A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 caso de ser necesari</w:t>
            </w:r>
            <w:r w:rsidR="003B6B0A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s)</w:t>
            </w:r>
          </w:p>
        </w:tc>
      </w:tr>
      <w:tr w:rsidR="00F5333E" w14:paraId="78F2315F" w14:textId="77777777">
        <w:tc>
          <w:tcPr>
            <w:tcW w:w="9918" w:type="dxa"/>
            <w:gridSpan w:val="2"/>
            <w:shd w:val="clear" w:color="auto" w:fill="A6A6A6" w:themeFill="background1" w:themeFillShade="A6"/>
          </w:tcPr>
          <w:p w14:paraId="2E0B0CAE" w14:textId="77777777" w:rsidR="00F5333E" w:rsidRDefault="007F5D20">
            <w:pPr>
              <w:pStyle w:val="Prrafodelista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lastRenderedPageBreak/>
              <w:t>CONCEPTO TÉCNICO DE APOYO</w:t>
            </w:r>
          </w:p>
        </w:tc>
      </w:tr>
      <w:tr w:rsidR="00F5333E" w14:paraId="3B849099" w14:textId="77777777">
        <w:tc>
          <w:tcPr>
            <w:tcW w:w="2303" w:type="dxa"/>
          </w:tcPr>
          <w:p w14:paraId="7E5CF242" w14:textId="77777777" w:rsidR="00F5333E" w:rsidRDefault="007F5D20">
            <w:pPr>
              <w:ind w:left="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 xml:space="preserve">Concepto </w:t>
            </w:r>
          </w:p>
        </w:tc>
        <w:tc>
          <w:tcPr>
            <w:tcW w:w="7615" w:type="dxa"/>
          </w:tcPr>
          <w:p w14:paraId="4EC6CBC8" w14:textId="77777777" w:rsidR="00F5333E" w:rsidRDefault="007F5D20">
            <w:pPr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(FAVORABLE o NO FAVORABLE)</w:t>
            </w:r>
          </w:p>
        </w:tc>
      </w:tr>
      <w:tr w:rsidR="00F5333E" w14:paraId="498888A6" w14:textId="77777777">
        <w:tc>
          <w:tcPr>
            <w:tcW w:w="2303" w:type="dxa"/>
          </w:tcPr>
          <w:p w14:paraId="67AC085C" w14:textId="77777777" w:rsidR="00F5333E" w:rsidRDefault="007F5D20">
            <w:pPr>
              <w:ind w:left="0"/>
              <w:jc w:val="left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Emisor de Concepto (Perfil Técnico)</w:t>
            </w:r>
          </w:p>
        </w:tc>
        <w:tc>
          <w:tcPr>
            <w:tcW w:w="7615" w:type="dxa"/>
          </w:tcPr>
          <w:p w14:paraId="4DC995E6" w14:textId="77777777" w:rsidR="00F5333E" w:rsidRDefault="007F5D20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(Nombre evaluador proyecto)</w:t>
            </w:r>
          </w:p>
        </w:tc>
      </w:tr>
      <w:tr w:rsidR="00F5333E" w14:paraId="37FE6BCC" w14:textId="77777777">
        <w:tc>
          <w:tcPr>
            <w:tcW w:w="2303" w:type="dxa"/>
          </w:tcPr>
          <w:p w14:paraId="15EF17F5" w14:textId="77777777" w:rsidR="00F5333E" w:rsidRDefault="007F5D20">
            <w:pPr>
              <w:ind w:left="0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Emisor de Concepto (Perfil de aprobación)</w:t>
            </w:r>
          </w:p>
        </w:tc>
        <w:tc>
          <w:tcPr>
            <w:tcW w:w="7615" w:type="dxa"/>
          </w:tcPr>
          <w:p w14:paraId="1076C8B4" w14:textId="77777777" w:rsidR="00F5333E" w:rsidRDefault="007F5D20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(Nombre enlace de la OAP - SUIFP-SGR) </w:t>
            </w:r>
          </w:p>
        </w:tc>
      </w:tr>
    </w:tbl>
    <w:p w14:paraId="367A32BF" w14:textId="77777777" w:rsidR="00F5333E" w:rsidRDefault="00F5333E">
      <w:pPr>
        <w:ind w:left="0"/>
        <w:jc w:val="left"/>
        <w:rPr>
          <w:rFonts w:ascii="Arial" w:hAnsi="Arial" w:cs="Arial"/>
          <w:b/>
          <w:sz w:val="20"/>
        </w:rPr>
      </w:pPr>
    </w:p>
    <w:sectPr w:rsidR="00F5333E">
      <w:headerReference w:type="default" r:id="rId11"/>
      <w:footerReference w:type="even" r:id="rId12"/>
      <w:footerReference w:type="default" r:id="rId13"/>
      <w:footerReference w:type="first" r:id="rId14"/>
      <w:footnotePr>
        <w:numStart w:val="2"/>
      </w:footnotePr>
      <w:pgSz w:w="12242" w:h="15842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98547" w14:textId="77777777" w:rsidR="002858A8" w:rsidRDefault="002858A8">
      <w:r>
        <w:separator/>
      </w:r>
    </w:p>
  </w:endnote>
  <w:endnote w:type="continuationSeparator" w:id="0">
    <w:p w14:paraId="1EA4EB5E" w14:textId="77777777" w:rsidR="002858A8" w:rsidRDefault="0028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5ECD" w14:textId="77777777" w:rsidR="00F5333E" w:rsidRDefault="007F5D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DF9519" w14:textId="77777777" w:rsidR="00F5333E" w:rsidRDefault="00F533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EB14" w14:textId="77777777" w:rsidR="00F5333E" w:rsidRDefault="007F5D20">
    <w:pPr>
      <w:pStyle w:val="Piedepgina"/>
      <w:jc w:val="right"/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</w:p>
  <w:sdt>
    <w:sdtPr>
      <w:rPr>
        <w:rFonts w:ascii="Arial" w:hAnsi="Arial" w:cs="Arial"/>
        <w:sz w:val="16"/>
        <w:szCs w:val="16"/>
      </w:rPr>
      <w:id w:val="847063868"/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</w:sdtPr>
        <w:sdtEndPr/>
        <w:sdtContent>
          <w:p w14:paraId="455F15F0" w14:textId="77777777" w:rsidR="00F5333E" w:rsidRDefault="00F5333E">
            <w:pPr>
              <w:pStyle w:val="Piedepgina"/>
              <w:ind w:left="0"/>
            </w:pPr>
          </w:p>
          <w:p w14:paraId="6BD97074" w14:textId="77777777" w:rsidR="00F5333E" w:rsidRDefault="002858A8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sdtContent>
      </w:sdt>
    </w:sdtContent>
  </w:sdt>
  <w:p w14:paraId="0FBC01F0" w14:textId="77777777" w:rsidR="00F5333E" w:rsidRDefault="00F5333E">
    <w:pPr>
      <w:pStyle w:val="Piedepgina"/>
      <w:jc w:val="right"/>
      <w:rPr>
        <w:rFonts w:ascii="Arial" w:hAnsi="Arial" w:cs="Arial"/>
        <w:sz w:val="16"/>
        <w:szCs w:val="16"/>
        <w:lang w:val="es-MX"/>
      </w:rPr>
    </w:pPr>
  </w:p>
  <w:p w14:paraId="3AA307F7" w14:textId="77777777" w:rsidR="00F5333E" w:rsidRDefault="00F5333E">
    <w:pPr>
      <w:pStyle w:val="Piedepgina"/>
      <w:ind w:left="0" w:right="360"/>
      <w:jc w:val="right"/>
      <w:rPr>
        <w:rFonts w:ascii="Arial" w:hAnsi="Arial" w:cs="Arial"/>
        <w:sz w:val="14"/>
        <w:szCs w:val="14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653F6" w14:textId="77777777" w:rsidR="00F5333E" w:rsidRDefault="007F5D20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22</w:t>
    </w:r>
    <w:r>
      <w:rPr>
        <w:b/>
        <w:bCs/>
        <w:sz w:val="16"/>
        <w:szCs w:val="16"/>
      </w:rPr>
      <w:fldChar w:fldCharType="end"/>
    </w:r>
  </w:p>
  <w:p w14:paraId="610FF103" w14:textId="77777777" w:rsidR="00F5333E" w:rsidRDefault="00F5333E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D074C" w14:textId="77777777" w:rsidR="002858A8" w:rsidRDefault="002858A8">
      <w:r>
        <w:separator/>
      </w:r>
    </w:p>
  </w:footnote>
  <w:footnote w:type="continuationSeparator" w:id="0">
    <w:p w14:paraId="4D4CC947" w14:textId="77777777" w:rsidR="002858A8" w:rsidRDefault="0028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49512" w14:textId="77777777" w:rsidR="00F5333E" w:rsidRDefault="00F5333E">
    <w:pPr>
      <w:pStyle w:val="Encabezado"/>
      <w:rPr>
        <w:rFonts w:ascii="Verdana" w:hAnsi="Verdana"/>
        <w:i/>
        <w:sz w:val="20"/>
      </w:rPr>
    </w:pPr>
  </w:p>
  <w:tbl>
    <w:tblPr>
      <w:tblpPr w:leftFromText="141" w:rightFromText="141" w:vertAnchor="text" w:horzAnchor="margin" w:tblpY="-3"/>
      <w:tblW w:w="5000" w:type="pct"/>
      <w:tblBorders>
        <w:top w:val="thickThinSmallGap" w:sz="12" w:space="0" w:color="999999"/>
        <w:left w:val="thickThinSmallGap" w:sz="12" w:space="0" w:color="999999"/>
        <w:bottom w:val="thinThickSmallGap" w:sz="12" w:space="0" w:color="999999"/>
        <w:right w:val="thinThickSmallGap" w:sz="12" w:space="0" w:color="999999"/>
        <w:insideH w:val="single" w:sz="6" w:space="0" w:color="999999"/>
        <w:insideV w:val="single" w:sz="6" w:space="0" w:color="99999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49"/>
      <w:gridCol w:w="5272"/>
      <w:gridCol w:w="2393"/>
    </w:tblGrid>
    <w:tr w:rsidR="00F5333E" w14:paraId="4C4BE087" w14:textId="77777777" w:rsidTr="00603636">
      <w:trPr>
        <w:cantSplit/>
        <w:trHeight w:val="586"/>
        <w:tblHeader/>
      </w:trPr>
      <w:tc>
        <w:tcPr>
          <w:tcW w:w="1134" w:type="pct"/>
          <w:vMerge w:val="restart"/>
          <w:vAlign w:val="center"/>
        </w:tcPr>
        <w:p w14:paraId="7A27BA7D" w14:textId="77777777" w:rsidR="00F5333E" w:rsidRDefault="007F5D20">
          <w:pPr>
            <w:ind w:right="-30"/>
            <w:jc w:val="center"/>
            <w:rPr>
              <w:rFonts w:ascii="Verdana" w:hAnsi="Verdana"/>
              <w:sz w:val="11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B24714F" wp14:editId="201BD4FE">
                <wp:simplePos x="0" y="0"/>
                <wp:positionH relativeFrom="column">
                  <wp:posOffset>-22225</wp:posOffset>
                </wp:positionH>
                <wp:positionV relativeFrom="paragraph">
                  <wp:posOffset>-89535</wp:posOffset>
                </wp:positionV>
                <wp:extent cx="1383030" cy="351155"/>
                <wp:effectExtent l="0" t="0" r="7620" b="0"/>
                <wp:wrapNone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030" cy="351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12A3D47" w14:textId="77777777" w:rsidR="00F5333E" w:rsidRDefault="00F5333E">
          <w:pPr>
            <w:ind w:right="-30"/>
            <w:jc w:val="center"/>
            <w:rPr>
              <w:rFonts w:ascii="Verdana" w:hAnsi="Verdana"/>
              <w:sz w:val="11"/>
            </w:rPr>
          </w:pPr>
        </w:p>
        <w:p w14:paraId="2C7DADFA" w14:textId="77777777" w:rsidR="00F5333E" w:rsidRDefault="00F5333E">
          <w:pPr>
            <w:ind w:right="-3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659" w:type="pct"/>
          <w:vMerge w:val="restart"/>
          <w:vAlign w:val="center"/>
        </w:tcPr>
        <w:p w14:paraId="6C8819D9" w14:textId="413CEA8F" w:rsidR="00F5333E" w:rsidRPr="00603636" w:rsidRDefault="007F5D20" w:rsidP="00603636">
          <w:pPr>
            <w:pStyle w:val="Encabezado"/>
            <w:ind w:left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603636">
            <w:rPr>
              <w:rFonts w:ascii="Arial" w:hAnsi="Arial" w:cs="Arial"/>
              <w:b/>
              <w:sz w:val="22"/>
              <w:szCs w:val="22"/>
            </w:rPr>
            <w:t xml:space="preserve">FORMATO: </w:t>
          </w:r>
          <w:r w:rsidRPr="00603636">
            <w:rPr>
              <w:rFonts w:ascii="Arial" w:hAnsi="Arial" w:cs="Arial"/>
              <w:bCs/>
              <w:sz w:val="22"/>
              <w:szCs w:val="22"/>
            </w:rPr>
            <w:t>CONCEPTO TÉCNICO DE APOYO EN LA REVISIÓN DE PROYECTOS DE INVERSIÓN DEL SISTEMA GENERAL DE REGALIAS</w:t>
          </w:r>
        </w:p>
        <w:p w14:paraId="3C54855B" w14:textId="77777777" w:rsidR="00F5333E" w:rsidRPr="00603636" w:rsidRDefault="00F5333E" w:rsidP="00603636">
          <w:pPr>
            <w:pStyle w:val="Encabezado"/>
            <w:ind w:left="0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118CC0B7" w14:textId="77777777" w:rsidR="00F5333E" w:rsidRPr="00603636" w:rsidRDefault="00F5333E" w:rsidP="00603636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5FC9D8FC" w14:textId="45A8FBC1" w:rsidR="00F5333E" w:rsidRPr="00603636" w:rsidRDefault="007F5D20" w:rsidP="00603636">
          <w:pPr>
            <w:pStyle w:val="Encabezado"/>
            <w:ind w:left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603636">
            <w:rPr>
              <w:rFonts w:ascii="Arial" w:hAnsi="Arial" w:cs="Arial"/>
              <w:b/>
              <w:sz w:val="22"/>
              <w:szCs w:val="22"/>
            </w:rPr>
            <w:t>PROCESO:</w:t>
          </w:r>
          <w:r w:rsidR="003B6B0A" w:rsidRPr="00603636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603636">
            <w:rPr>
              <w:rFonts w:ascii="Arial" w:hAnsi="Arial" w:cs="Arial"/>
              <w:bCs/>
              <w:sz w:val="22"/>
              <w:szCs w:val="22"/>
            </w:rPr>
            <w:t>DIRECCIONAMIENTO ESTRATÉGICO</w:t>
          </w:r>
        </w:p>
      </w:tc>
      <w:tc>
        <w:tcPr>
          <w:tcW w:w="1207" w:type="pct"/>
          <w:vAlign w:val="center"/>
        </w:tcPr>
        <w:p w14:paraId="66E3CD67" w14:textId="77777777" w:rsidR="00F5333E" w:rsidRPr="00603636" w:rsidRDefault="007F5D20" w:rsidP="00603636">
          <w:pPr>
            <w:pStyle w:val="Encabezado"/>
            <w:spacing w:before="20" w:after="20"/>
            <w:ind w:left="0"/>
            <w:jc w:val="center"/>
            <w:rPr>
              <w:rFonts w:ascii="Arial" w:hAnsi="Arial" w:cs="Arial"/>
              <w:sz w:val="22"/>
              <w:szCs w:val="22"/>
            </w:rPr>
          </w:pPr>
          <w:r w:rsidRPr="00603636">
            <w:rPr>
              <w:rFonts w:ascii="Arial" w:hAnsi="Arial" w:cs="Arial"/>
              <w:sz w:val="22"/>
              <w:szCs w:val="22"/>
            </w:rPr>
            <w:t>Versión: 1.0</w:t>
          </w:r>
        </w:p>
      </w:tc>
    </w:tr>
    <w:tr w:rsidR="00F5333E" w14:paraId="2E64DA62" w14:textId="77777777" w:rsidTr="00603636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15F17B67" w14:textId="77777777" w:rsidR="00F5333E" w:rsidRDefault="00F5333E">
          <w:pPr>
            <w:ind w:left="142"/>
            <w:rPr>
              <w:rFonts w:ascii="Verdana" w:hAnsi="Verdana"/>
            </w:rPr>
          </w:pPr>
        </w:p>
      </w:tc>
      <w:tc>
        <w:tcPr>
          <w:tcW w:w="2659" w:type="pct"/>
          <w:vMerge/>
          <w:vAlign w:val="center"/>
        </w:tcPr>
        <w:p w14:paraId="6C17E885" w14:textId="77777777" w:rsidR="00F5333E" w:rsidRPr="00603636" w:rsidRDefault="00F5333E" w:rsidP="00603636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207" w:type="pct"/>
          <w:vAlign w:val="center"/>
        </w:tcPr>
        <w:p w14:paraId="746A55A7" w14:textId="59F13F2E" w:rsidR="00F5333E" w:rsidRPr="00603636" w:rsidRDefault="007F5D20" w:rsidP="00603636">
          <w:pPr>
            <w:pStyle w:val="Encabezado"/>
            <w:spacing w:before="20" w:after="20"/>
            <w:ind w:left="0"/>
            <w:jc w:val="center"/>
            <w:rPr>
              <w:rFonts w:ascii="Arial" w:hAnsi="Arial" w:cs="Arial"/>
              <w:sz w:val="22"/>
              <w:szCs w:val="22"/>
            </w:rPr>
          </w:pPr>
          <w:r w:rsidRPr="00603636">
            <w:rPr>
              <w:rFonts w:ascii="Arial" w:hAnsi="Arial" w:cs="Arial"/>
              <w:sz w:val="22"/>
              <w:szCs w:val="22"/>
            </w:rPr>
            <w:t>Fecha:</w:t>
          </w:r>
          <w:r w:rsidR="003B6B0A" w:rsidRPr="00603636">
            <w:rPr>
              <w:rFonts w:ascii="Arial" w:hAnsi="Arial" w:cs="Arial"/>
              <w:sz w:val="22"/>
              <w:szCs w:val="22"/>
            </w:rPr>
            <w:t>0</w:t>
          </w:r>
          <w:r w:rsidR="000E6E73" w:rsidRPr="00603636">
            <w:rPr>
              <w:rFonts w:ascii="Arial" w:hAnsi="Arial" w:cs="Arial"/>
              <w:sz w:val="22"/>
              <w:szCs w:val="22"/>
            </w:rPr>
            <w:t>3</w:t>
          </w:r>
          <w:r w:rsidRPr="00603636">
            <w:rPr>
              <w:rFonts w:ascii="Arial" w:hAnsi="Arial" w:cs="Arial"/>
              <w:sz w:val="22"/>
              <w:szCs w:val="22"/>
            </w:rPr>
            <w:t>/</w:t>
          </w:r>
          <w:r w:rsidR="003B6B0A" w:rsidRPr="00603636">
            <w:rPr>
              <w:rFonts w:ascii="Arial" w:hAnsi="Arial" w:cs="Arial"/>
              <w:sz w:val="22"/>
              <w:szCs w:val="22"/>
            </w:rPr>
            <w:t>06</w:t>
          </w:r>
          <w:r w:rsidRPr="00603636">
            <w:rPr>
              <w:rFonts w:ascii="Arial" w:hAnsi="Arial" w:cs="Arial"/>
              <w:sz w:val="22"/>
              <w:szCs w:val="22"/>
            </w:rPr>
            <w:t>/2022</w:t>
          </w:r>
        </w:p>
      </w:tc>
    </w:tr>
    <w:tr w:rsidR="00F5333E" w14:paraId="1EE70272" w14:textId="77777777" w:rsidTr="00603636">
      <w:trPr>
        <w:cantSplit/>
        <w:trHeight w:val="586"/>
        <w:tblHeader/>
      </w:trPr>
      <w:tc>
        <w:tcPr>
          <w:tcW w:w="1134" w:type="pct"/>
          <w:vMerge/>
          <w:vAlign w:val="center"/>
        </w:tcPr>
        <w:p w14:paraId="6E1ABF09" w14:textId="77777777" w:rsidR="00F5333E" w:rsidRDefault="00F5333E">
          <w:pPr>
            <w:ind w:left="142"/>
            <w:rPr>
              <w:rFonts w:ascii="Verdana" w:hAnsi="Verdana"/>
            </w:rPr>
          </w:pPr>
        </w:p>
      </w:tc>
      <w:tc>
        <w:tcPr>
          <w:tcW w:w="2659" w:type="pct"/>
          <w:vMerge/>
          <w:vAlign w:val="center"/>
        </w:tcPr>
        <w:p w14:paraId="131FA985" w14:textId="77777777" w:rsidR="00F5333E" w:rsidRPr="00603636" w:rsidRDefault="00F5333E" w:rsidP="00603636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207" w:type="pct"/>
          <w:vAlign w:val="center"/>
        </w:tcPr>
        <w:p w14:paraId="479AF648" w14:textId="6E56889C" w:rsidR="00F5333E" w:rsidRPr="00603636" w:rsidRDefault="007F5D20" w:rsidP="00603636">
          <w:pPr>
            <w:pStyle w:val="Encabezado"/>
            <w:spacing w:before="20" w:after="20"/>
            <w:ind w:left="0"/>
            <w:jc w:val="center"/>
            <w:rPr>
              <w:rFonts w:ascii="Arial" w:hAnsi="Arial" w:cs="Arial"/>
              <w:sz w:val="22"/>
              <w:szCs w:val="22"/>
            </w:rPr>
          </w:pPr>
          <w:r w:rsidRPr="00603636">
            <w:rPr>
              <w:rFonts w:ascii="Arial" w:hAnsi="Arial" w:cs="Arial"/>
              <w:sz w:val="22"/>
              <w:szCs w:val="22"/>
            </w:rPr>
            <w:t>Código: DET-F-</w:t>
          </w:r>
          <w:r w:rsidR="003B6B0A" w:rsidRPr="00603636">
            <w:rPr>
              <w:rFonts w:ascii="Arial" w:hAnsi="Arial" w:cs="Arial"/>
              <w:sz w:val="22"/>
              <w:szCs w:val="22"/>
            </w:rPr>
            <w:t>30</w:t>
          </w:r>
        </w:p>
      </w:tc>
    </w:tr>
  </w:tbl>
  <w:p w14:paraId="1F55A489" w14:textId="77777777" w:rsidR="00F5333E" w:rsidRDefault="00F5333E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EC799F"/>
    <w:multiLevelType w:val="multilevel"/>
    <w:tmpl w:val="3CEC79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2DB"/>
    <w:rsid w:val="0006566F"/>
    <w:rsid w:val="0007350D"/>
    <w:rsid w:val="00073BE4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24F5"/>
    <w:rsid w:val="000D2CCD"/>
    <w:rsid w:val="000D3245"/>
    <w:rsid w:val="000D45D7"/>
    <w:rsid w:val="000E0157"/>
    <w:rsid w:val="000E0C5E"/>
    <w:rsid w:val="000E1253"/>
    <w:rsid w:val="000E2756"/>
    <w:rsid w:val="000E4737"/>
    <w:rsid w:val="000E57B0"/>
    <w:rsid w:val="000E6E73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FB0"/>
    <w:rsid w:val="001E7053"/>
    <w:rsid w:val="001F0885"/>
    <w:rsid w:val="001F0C8E"/>
    <w:rsid w:val="001F0E33"/>
    <w:rsid w:val="001F425D"/>
    <w:rsid w:val="00201054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7D5"/>
    <w:rsid w:val="002765AF"/>
    <w:rsid w:val="00276777"/>
    <w:rsid w:val="00283550"/>
    <w:rsid w:val="00283601"/>
    <w:rsid w:val="00283E4B"/>
    <w:rsid w:val="002858A8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C9B"/>
    <w:rsid w:val="00390F16"/>
    <w:rsid w:val="00392623"/>
    <w:rsid w:val="0039268A"/>
    <w:rsid w:val="00392DAD"/>
    <w:rsid w:val="00397064"/>
    <w:rsid w:val="003A1212"/>
    <w:rsid w:val="003A2B8C"/>
    <w:rsid w:val="003A5073"/>
    <w:rsid w:val="003B17F0"/>
    <w:rsid w:val="003B280D"/>
    <w:rsid w:val="003B28F1"/>
    <w:rsid w:val="003B4A4C"/>
    <w:rsid w:val="003B6B0A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10EA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D01DC"/>
    <w:rsid w:val="005D323D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3636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14F1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4ECC"/>
    <w:rsid w:val="006D758A"/>
    <w:rsid w:val="006E0C22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215B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4FCB"/>
    <w:rsid w:val="007F5D20"/>
    <w:rsid w:val="007F60F1"/>
    <w:rsid w:val="007F69EF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D0941"/>
    <w:rsid w:val="009D0D52"/>
    <w:rsid w:val="009D6C19"/>
    <w:rsid w:val="009D72CD"/>
    <w:rsid w:val="009E00F5"/>
    <w:rsid w:val="009E2D4B"/>
    <w:rsid w:val="009E319C"/>
    <w:rsid w:val="009E46A2"/>
    <w:rsid w:val="009F72D6"/>
    <w:rsid w:val="00A01E64"/>
    <w:rsid w:val="00A03298"/>
    <w:rsid w:val="00A06155"/>
    <w:rsid w:val="00A100E1"/>
    <w:rsid w:val="00A10134"/>
    <w:rsid w:val="00A11ED2"/>
    <w:rsid w:val="00A11F0F"/>
    <w:rsid w:val="00A137CC"/>
    <w:rsid w:val="00A15DFD"/>
    <w:rsid w:val="00A17595"/>
    <w:rsid w:val="00A2421E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BF2EC0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B34"/>
    <w:rsid w:val="00C222A4"/>
    <w:rsid w:val="00C22542"/>
    <w:rsid w:val="00C25C5D"/>
    <w:rsid w:val="00C26111"/>
    <w:rsid w:val="00C2645C"/>
    <w:rsid w:val="00C27DDD"/>
    <w:rsid w:val="00C31921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DF1"/>
    <w:rsid w:val="00D66AFA"/>
    <w:rsid w:val="00D701A7"/>
    <w:rsid w:val="00D70AD1"/>
    <w:rsid w:val="00D75EEA"/>
    <w:rsid w:val="00D76A2E"/>
    <w:rsid w:val="00D76D76"/>
    <w:rsid w:val="00D8001A"/>
    <w:rsid w:val="00D80101"/>
    <w:rsid w:val="00D85094"/>
    <w:rsid w:val="00D8654F"/>
    <w:rsid w:val="00D87D48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333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A39"/>
    <w:rsid w:val="00FE5694"/>
    <w:rsid w:val="00FE64BA"/>
    <w:rsid w:val="00FE6778"/>
    <w:rsid w:val="00FE69A6"/>
    <w:rsid w:val="00FF6B72"/>
    <w:rsid w:val="00FF6C65"/>
    <w:rsid w:val="00FF7303"/>
    <w:rsid w:val="1121766C"/>
    <w:rsid w:val="444B446B"/>
    <w:rsid w:val="4E06641D"/>
    <w:rsid w:val="50654435"/>
    <w:rsid w:val="7923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8B800"/>
  <w15:docId w15:val="{B73E6732-95E0-4FE8-9A94-B9B8EDD3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endnote text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uiPriority="99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rPr>
      <w:vertAlign w:val="superscript"/>
    </w:rPr>
  </w:style>
  <w:style w:type="character" w:styleId="Refdecomentario">
    <w:name w:val="annotation reference"/>
    <w:semiHidden/>
    <w:rPr>
      <w:sz w:val="16"/>
      <w:szCs w:val="16"/>
    </w:rPr>
  </w:style>
  <w:style w:type="character" w:styleId="Refdenotaalpie">
    <w:name w:val="footnote reference"/>
    <w:semiHidden/>
    <w:rPr>
      <w:vertAlign w:val="superscript"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qFormat/>
    <w:rPr>
      <w:color w:val="800080"/>
      <w:u w:val="single"/>
    </w:rPr>
  </w:style>
  <w:style w:type="character" w:styleId="Nmerodepgina">
    <w:name w:val="page number"/>
    <w:basedOn w:val="Fuentedeprrafopredeter"/>
  </w:style>
  <w:style w:type="character" w:styleId="Textoennegrita">
    <w:name w:val="Strong"/>
    <w:uiPriority w:val="22"/>
    <w:qFormat/>
    <w:rPr>
      <w:b/>
      <w:bCs/>
    </w:rPr>
  </w:style>
  <w:style w:type="paragraph" w:styleId="TDC3">
    <w:name w:val="toc 3"/>
    <w:basedOn w:val="Normal"/>
    <w:next w:val="Normal"/>
    <w:uiPriority w:val="39"/>
    <w:qFormat/>
    <w:pPr>
      <w:ind w:left="480"/>
      <w:jc w:val="left"/>
    </w:pPr>
    <w:rPr>
      <w:rFonts w:ascii="Times New Roman" w:hAnsi="Times New Roman"/>
      <w:i/>
      <w:iCs/>
      <w:sz w:val="20"/>
    </w:rPr>
  </w:style>
  <w:style w:type="paragraph" w:styleId="Textonotapie">
    <w:name w:val="footnote text"/>
    <w:basedOn w:val="Normal"/>
    <w:semiHidden/>
    <w:rPr>
      <w:sz w:val="20"/>
    </w:rPr>
  </w:style>
  <w:style w:type="paragraph" w:styleId="TDC1">
    <w:name w:val="toc 1"/>
    <w:basedOn w:val="Normal"/>
    <w:next w:val="Normal"/>
    <w:uiPriority w:val="39"/>
    <w:qFormat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uiPriority w:val="39"/>
    <w:qFormat/>
    <w:pPr>
      <w:ind w:left="240"/>
      <w:jc w:val="left"/>
    </w:pPr>
    <w:rPr>
      <w:rFonts w:ascii="Times New Roman" w:hAnsi="Times New Roman"/>
      <w:smallCaps/>
      <w:sz w:val="20"/>
    </w:rPr>
  </w:style>
  <w:style w:type="paragraph" w:styleId="Textonotaalfinal">
    <w:name w:val="endnote text"/>
    <w:basedOn w:val="Normal"/>
    <w:link w:val="TextonotaalfinalCar"/>
    <w:qFormat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pPr>
      <w:ind w:left="851"/>
      <w:jc w:val="both"/>
    </w:pPr>
    <w:rPr>
      <w:rFonts w:ascii="Arial Narrow" w:hAnsi="Arial Narrow"/>
      <w:b/>
      <w:bCs/>
      <w:lang w:val="es-CO"/>
    </w:rPr>
  </w:style>
  <w:style w:type="paragraph" w:styleId="Textocomentario">
    <w:name w:val="annotation text"/>
    <w:basedOn w:val="Normal"/>
    <w:link w:val="TextocomentarioCar"/>
    <w:semiHidden/>
    <w:qFormat/>
    <w:pPr>
      <w:ind w:left="0"/>
      <w:jc w:val="left"/>
    </w:pPr>
    <w:rPr>
      <w:rFonts w:ascii="Arial" w:hAnsi="Arial"/>
      <w:sz w:val="20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qFormat/>
    <w:pPr>
      <w:spacing w:before="120" w:after="120"/>
    </w:pPr>
    <w:rPr>
      <w:rFonts w:cs="Arial"/>
    </w:rPr>
  </w:style>
  <w:style w:type="paragraph" w:styleId="Encabezado">
    <w:name w:val="header"/>
    <w:basedOn w:val="Normal"/>
    <w:link w:val="EncabezadoCar"/>
    <w:qFormat/>
    <w:pPr>
      <w:tabs>
        <w:tab w:val="center" w:pos="4252"/>
        <w:tab w:val="right" w:pos="8504"/>
      </w:tabs>
    </w:pPr>
    <w:rPr>
      <w:lang w:val="es-ES"/>
    </w:rPr>
  </w:style>
  <w:style w:type="paragraph" w:styleId="Sangradetextonormal">
    <w:name w:val="Body Text Indent"/>
    <w:basedOn w:val="Normal"/>
  </w:style>
  <w:style w:type="paragraph" w:styleId="Listaconnmeros">
    <w:name w:val="List Number"/>
    <w:basedOn w:val="Normal"/>
    <w:qFormat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qFormat/>
    <w:pPr>
      <w:spacing w:after="120" w:line="480" w:lineRule="auto"/>
      <w:ind w:left="283"/>
    </w:pPr>
  </w:style>
  <w:style w:type="paragraph" w:styleId="Textodebloque">
    <w:name w:val="Block Text"/>
    <w:basedOn w:val="Normal"/>
    <w:qFormat/>
    <w:pPr>
      <w:ind w:left="708" w:right="365" w:firstLine="55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Tablaconcuadrcula">
    <w:name w:val="Table Grid"/>
    <w:basedOn w:val="Tablanormal"/>
    <w:uiPriority w:val="39"/>
    <w:qFormat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qFormat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qFormat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qFormat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qFormat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qFormat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qFormat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table" w:customStyle="1" w:styleId="Tablaconcuadrcula1">
    <w:name w:val="Tabla con cuadrícula1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qFormat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uiPriority w:val="99"/>
    <w:qFormat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qFormat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rPr>
      <w:rFonts w:ascii="Arial Narrow" w:hAnsi="Arial Narrow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D833A812502A458CE4D8AEB7615EE9" ma:contentTypeVersion="10" ma:contentTypeDescription="Crear nuevo documento." ma:contentTypeScope="" ma:versionID="7abbe38819952818064213742acd06ec">
  <xsd:schema xmlns:xsd="http://www.w3.org/2001/XMLSchema" xmlns:xs="http://www.w3.org/2001/XMLSchema" xmlns:p="http://schemas.microsoft.com/office/2006/metadata/properties" xmlns:ns3="e157c69e-6b58-4a21-a476-5080c0524764" xmlns:ns4="c54d5610-373d-4086-a31f-78b9951abbc3" targetNamespace="http://schemas.microsoft.com/office/2006/metadata/properties" ma:root="true" ma:fieldsID="18ba21940549d67808655a3ed6f2ce1b" ns3:_="" ns4:_="">
    <xsd:import namespace="e157c69e-6b58-4a21-a476-5080c0524764"/>
    <xsd:import namespace="c54d5610-373d-4086-a31f-78b9951abb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7c69e-6b58-4a21-a476-5080c05247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d5610-373d-4086-a31f-78b9951ab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E796B-6869-4DE2-9AFE-C47903F6C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7c69e-6b58-4a21-a476-5080c0524764"/>
    <ds:schemaRef ds:uri="c54d5610-373d-4086-a31f-78b9951ab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3FC21B-EFE6-4469-A2FB-53135859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195</Words>
  <Characters>1078</Characters>
  <Application>Microsoft Office Word</Application>
  <DocSecurity>0</DocSecurity>
  <Lines>8</Lines>
  <Paragraphs>2</Paragraphs>
  <ScaleCrop>false</ScaleCrop>
  <Company>mavdt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JBARRETO</dc:creator>
  <cp:lastModifiedBy>Amelia Carolina Navarro Onate</cp:lastModifiedBy>
  <cp:revision>5</cp:revision>
  <cp:lastPrinted>2020-03-10T17:15:00Z</cp:lastPrinted>
  <dcterms:created xsi:type="dcterms:W3CDTF">2022-05-24T16:35:00Z</dcterms:created>
  <dcterms:modified xsi:type="dcterms:W3CDTF">2022-06-03T15:30:00Z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0x01010040D833A812502A458CE4D8AEB7615EE9</vt:lpwstr>
  </property>
  <property fmtid="{D5CDD505-2E9C-101B-9397-08002B2CF9AE}" pid="3" name="KSOProductBuildVer">
    <vt:lpwstr>3082-11.2.0.11130</vt:lpwstr>
  </property>
  <property fmtid="{D5CDD505-2E9C-101B-9397-08002B2CF9AE}" pid="4" name="ICV">
    <vt:lpwstr>0E25602CA8864E15B98C1AA603D36154</vt:lpwstr>
  </property>
</Properties>
</file>