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Look w:val="04A0" w:firstRow="1" w:lastRow="0" w:firstColumn="1" w:lastColumn="0" w:noHBand="0" w:noVBand="1"/>
      </w:tblPr>
      <w:tblGrid>
        <w:gridCol w:w="4696"/>
        <w:gridCol w:w="1676"/>
        <w:gridCol w:w="222"/>
        <w:gridCol w:w="2014"/>
        <w:gridCol w:w="222"/>
      </w:tblGrid>
      <w:tr w:rsidR="00554A7E" w:rsidRPr="002E4CA0" w14:paraId="1EF73441" w14:textId="77777777" w:rsidTr="00FC071B">
        <w:trPr>
          <w:trHeight w:val="525"/>
        </w:trPr>
        <w:tc>
          <w:tcPr>
            <w:tcW w:w="5000" w:type="pct"/>
            <w:gridSpan w:val="5"/>
            <w:vAlign w:val="center"/>
            <w:hideMark/>
          </w:tcPr>
          <w:p w14:paraId="281DEC19" w14:textId="77777777" w:rsidR="00554A7E" w:rsidRPr="002E4CA0" w:rsidRDefault="00554A7E" w:rsidP="00FC071B">
            <w:pPr>
              <w:jc w:val="center"/>
              <w:rPr>
                <w:rFonts w:ascii="Verdana" w:hAnsi="Verdana" w:cs="Arial"/>
                <w:b/>
                <w:bCs/>
                <w:sz w:val="22"/>
                <w:szCs w:val="22"/>
              </w:rPr>
            </w:pPr>
            <w:r w:rsidRPr="002E4CA0">
              <w:rPr>
                <w:rFonts w:ascii="Verdana" w:hAnsi="Verdana" w:cs="Arial"/>
                <w:b/>
                <w:bCs/>
                <w:sz w:val="22"/>
                <w:szCs w:val="22"/>
              </w:rPr>
              <w:t>NOMBRE DOCUMENTO CONPES</w:t>
            </w:r>
          </w:p>
        </w:tc>
      </w:tr>
      <w:tr w:rsidR="00554A7E" w:rsidRPr="002E4CA0" w14:paraId="54FCCA7D" w14:textId="77777777" w:rsidTr="002E4CA0">
        <w:trPr>
          <w:trHeight w:val="510"/>
        </w:trPr>
        <w:tc>
          <w:tcPr>
            <w:tcW w:w="2495" w:type="pct"/>
            <w:shd w:val="clear" w:color="auto" w:fill="auto"/>
            <w:vAlign w:val="center"/>
            <w:hideMark/>
          </w:tcPr>
          <w:p w14:paraId="0C9C6BCC" w14:textId="77777777" w:rsidR="00554A7E" w:rsidRPr="002E4CA0" w:rsidRDefault="00554A7E" w:rsidP="00FC071B">
            <w:pPr>
              <w:widowControl w:val="0"/>
              <w:rPr>
                <w:rFonts w:ascii="Verdana" w:hAnsi="Verdana" w:cs="Arial"/>
                <w:b/>
                <w:bCs/>
                <w:sz w:val="22"/>
                <w:szCs w:val="22"/>
              </w:rPr>
            </w:pPr>
            <w:r w:rsidRPr="002E4CA0">
              <w:rPr>
                <w:rFonts w:ascii="Verdana" w:hAnsi="Verdana" w:cs="Arial"/>
                <w:b/>
                <w:bCs/>
                <w:sz w:val="22"/>
                <w:szCs w:val="22"/>
              </w:rPr>
              <w:t>Fecha:</w:t>
            </w:r>
          </w:p>
          <w:p w14:paraId="67E01DD7" w14:textId="77777777" w:rsidR="00554A7E" w:rsidRPr="002E4CA0" w:rsidRDefault="00554A7E" w:rsidP="00FC071B">
            <w:pPr>
              <w:widowControl w:val="0"/>
              <w:rPr>
                <w:rFonts w:ascii="Verdana" w:hAnsi="Verdana" w:cs="Arial"/>
                <w:bCs/>
                <w:sz w:val="22"/>
                <w:szCs w:val="22"/>
              </w:rPr>
            </w:pPr>
          </w:p>
        </w:tc>
        <w:tc>
          <w:tcPr>
            <w:tcW w:w="2505" w:type="pct"/>
            <w:gridSpan w:val="4"/>
            <w:shd w:val="clear" w:color="auto" w:fill="auto"/>
            <w:vAlign w:val="center"/>
            <w:hideMark/>
          </w:tcPr>
          <w:p w14:paraId="1BE5ABCE" w14:textId="77777777" w:rsidR="00554A7E" w:rsidRPr="002E4CA0" w:rsidRDefault="00554A7E" w:rsidP="00FC071B">
            <w:pPr>
              <w:rPr>
                <w:rFonts w:ascii="Verdana" w:hAnsi="Verdana" w:cs="Arial"/>
                <w:i/>
                <w:iCs/>
                <w:sz w:val="18"/>
                <w:szCs w:val="18"/>
              </w:rPr>
            </w:pPr>
            <w:r w:rsidRPr="002E4CA0">
              <w:rPr>
                <w:rFonts w:ascii="Verdana" w:hAnsi="Verdana" w:cs="Arial"/>
                <w:i/>
                <w:iCs/>
                <w:sz w:val="18"/>
                <w:szCs w:val="18"/>
              </w:rPr>
              <w:t xml:space="preserve"> </w:t>
            </w:r>
          </w:p>
        </w:tc>
      </w:tr>
      <w:tr w:rsidR="00554A7E" w:rsidRPr="002E4CA0" w14:paraId="22BC764C" w14:textId="77777777" w:rsidTr="002E4CA0">
        <w:trPr>
          <w:trHeight w:val="510"/>
        </w:trPr>
        <w:tc>
          <w:tcPr>
            <w:tcW w:w="2495" w:type="pct"/>
            <w:shd w:val="clear" w:color="auto" w:fill="auto"/>
            <w:vAlign w:val="center"/>
          </w:tcPr>
          <w:p w14:paraId="00F0F049" w14:textId="77777777" w:rsidR="00554A7E" w:rsidRPr="002E4CA0" w:rsidRDefault="00554A7E" w:rsidP="00FC071B">
            <w:pPr>
              <w:widowControl w:val="0"/>
              <w:rPr>
                <w:rFonts w:ascii="Verdana" w:hAnsi="Verdana" w:cs="Arial"/>
                <w:b/>
                <w:bCs/>
                <w:sz w:val="22"/>
                <w:szCs w:val="22"/>
              </w:rPr>
            </w:pPr>
            <w:r w:rsidRPr="002E4CA0">
              <w:rPr>
                <w:rFonts w:ascii="Verdana" w:hAnsi="Verdana" w:cs="Arial"/>
                <w:b/>
                <w:bCs/>
                <w:sz w:val="22"/>
                <w:szCs w:val="22"/>
              </w:rPr>
              <w:t>Sector:</w:t>
            </w:r>
          </w:p>
        </w:tc>
        <w:tc>
          <w:tcPr>
            <w:tcW w:w="2505" w:type="pct"/>
            <w:gridSpan w:val="4"/>
            <w:shd w:val="clear" w:color="auto" w:fill="auto"/>
            <w:vAlign w:val="center"/>
          </w:tcPr>
          <w:p w14:paraId="363ECFF3" w14:textId="77777777" w:rsidR="00554A7E" w:rsidRPr="002E4CA0" w:rsidRDefault="00554A7E" w:rsidP="00FC071B">
            <w:pPr>
              <w:widowControl w:val="0"/>
              <w:jc w:val="center"/>
              <w:rPr>
                <w:rFonts w:ascii="Verdana" w:hAnsi="Verdana" w:cs="Arial"/>
                <w:b/>
                <w:bCs/>
                <w:sz w:val="18"/>
                <w:szCs w:val="18"/>
              </w:rPr>
            </w:pPr>
          </w:p>
        </w:tc>
      </w:tr>
      <w:tr w:rsidR="00554A7E" w:rsidRPr="002E4CA0" w14:paraId="157B3EC1" w14:textId="77777777" w:rsidTr="002E4CA0">
        <w:trPr>
          <w:trHeight w:val="510"/>
        </w:trPr>
        <w:tc>
          <w:tcPr>
            <w:tcW w:w="2495" w:type="pct"/>
            <w:shd w:val="clear" w:color="auto" w:fill="auto"/>
            <w:vAlign w:val="center"/>
          </w:tcPr>
          <w:p w14:paraId="3312F875" w14:textId="77777777" w:rsidR="00554A7E" w:rsidRPr="002E4CA0" w:rsidRDefault="00554A7E" w:rsidP="00FC071B">
            <w:pPr>
              <w:widowControl w:val="0"/>
              <w:rPr>
                <w:rFonts w:ascii="Verdana" w:hAnsi="Verdana" w:cs="Arial"/>
                <w:b/>
                <w:bCs/>
                <w:sz w:val="22"/>
                <w:szCs w:val="22"/>
              </w:rPr>
            </w:pPr>
            <w:bookmarkStart w:id="0" w:name="_Hlk63093800"/>
            <w:r w:rsidRPr="002E4CA0">
              <w:rPr>
                <w:rFonts w:ascii="Verdana" w:hAnsi="Verdana" w:cs="Arial"/>
                <w:b/>
                <w:bCs/>
                <w:sz w:val="22"/>
                <w:szCs w:val="22"/>
              </w:rPr>
              <w:t xml:space="preserve">Tipo de </w:t>
            </w:r>
          </w:p>
          <w:p w14:paraId="79D278D7" w14:textId="77777777" w:rsidR="00554A7E" w:rsidRPr="002E4CA0" w:rsidRDefault="00554A7E" w:rsidP="00FC071B">
            <w:pPr>
              <w:widowControl w:val="0"/>
              <w:rPr>
                <w:rFonts w:ascii="Verdana" w:hAnsi="Verdana" w:cs="Arial"/>
                <w:b/>
                <w:bCs/>
                <w:sz w:val="22"/>
                <w:szCs w:val="22"/>
              </w:rPr>
            </w:pPr>
            <w:r w:rsidRPr="002E4CA0">
              <w:rPr>
                <w:rFonts w:ascii="Verdana" w:hAnsi="Verdana" w:cs="Arial"/>
                <w:b/>
                <w:bCs/>
                <w:sz w:val="22"/>
                <w:szCs w:val="22"/>
              </w:rPr>
              <w:t xml:space="preserve">Documento </w:t>
            </w:r>
            <w:bookmarkEnd w:id="0"/>
            <w:r w:rsidRPr="002E4CA0">
              <w:rPr>
                <w:rFonts w:ascii="Verdana" w:hAnsi="Verdana" w:cs="Arial"/>
                <w:b/>
                <w:bCs/>
                <w:sz w:val="22"/>
                <w:szCs w:val="22"/>
              </w:rPr>
              <w:t>CONPES</w:t>
            </w:r>
          </w:p>
        </w:tc>
        <w:tc>
          <w:tcPr>
            <w:tcW w:w="1011" w:type="pct"/>
            <w:shd w:val="clear" w:color="auto" w:fill="auto"/>
            <w:vAlign w:val="center"/>
          </w:tcPr>
          <w:p w14:paraId="1A72D63B" w14:textId="77777777" w:rsidR="00554A7E" w:rsidRPr="002E4CA0" w:rsidRDefault="00554A7E" w:rsidP="00FC071B">
            <w:pPr>
              <w:widowControl w:val="0"/>
              <w:ind w:left="112"/>
              <w:jc w:val="center"/>
              <w:rPr>
                <w:rFonts w:ascii="Verdana" w:hAnsi="Verdana" w:cs="Arial"/>
                <w:b/>
                <w:bCs/>
                <w:sz w:val="18"/>
                <w:szCs w:val="18"/>
              </w:rPr>
            </w:pPr>
            <w:r w:rsidRPr="002E4CA0">
              <w:rPr>
                <w:rFonts w:ascii="Verdana" w:hAnsi="Verdana" w:cs="Arial"/>
                <w:b/>
                <w:bCs/>
                <w:sz w:val="18"/>
                <w:szCs w:val="18"/>
              </w:rPr>
              <w:t>CONPES de Política</w:t>
            </w:r>
          </w:p>
        </w:tc>
        <w:tc>
          <w:tcPr>
            <w:tcW w:w="126" w:type="pct"/>
            <w:shd w:val="clear" w:color="auto" w:fill="auto"/>
            <w:vAlign w:val="center"/>
          </w:tcPr>
          <w:p w14:paraId="42914E4E" w14:textId="77777777" w:rsidR="00554A7E" w:rsidRPr="002E4CA0" w:rsidRDefault="00554A7E" w:rsidP="00FC071B">
            <w:pPr>
              <w:jc w:val="center"/>
              <w:rPr>
                <w:rFonts w:ascii="Verdana" w:hAnsi="Verdana" w:cs="Arial"/>
                <w:b/>
                <w:bCs/>
                <w:sz w:val="22"/>
                <w:szCs w:val="22"/>
              </w:rPr>
            </w:pPr>
          </w:p>
        </w:tc>
        <w:tc>
          <w:tcPr>
            <w:tcW w:w="1242" w:type="pct"/>
            <w:shd w:val="clear" w:color="auto" w:fill="auto"/>
            <w:vAlign w:val="center"/>
          </w:tcPr>
          <w:p w14:paraId="5B75DB01" w14:textId="77777777" w:rsidR="00554A7E" w:rsidRPr="002E4CA0" w:rsidRDefault="00554A7E" w:rsidP="00FC071B">
            <w:pPr>
              <w:widowControl w:val="0"/>
              <w:ind w:left="117"/>
              <w:jc w:val="center"/>
              <w:rPr>
                <w:rFonts w:ascii="Verdana" w:hAnsi="Verdana" w:cs="Arial"/>
                <w:b/>
                <w:bCs/>
                <w:sz w:val="18"/>
                <w:szCs w:val="18"/>
              </w:rPr>
            </w:pPr>
            <w:r w:rsidRPr="002E4CA0">
              <w:rPr>
                <w:rFonts w:ascii="Verdana" w:hAnsi="Verdana" w:cs="Arial"/>
                <w:b/>
                <w:bCs/>
                <w:sz w:val="18"/>
                <w:szCs w:val="18"/>
              </w:rPr>
              <w:t>CONPES de trámite (establecido por norma)</w:t>
            </w:r>
          </w:p>
        </w:tc>
        <w:tc>
          <w:tcPr>
            <w:tcW w:w="126" w:type="pct"/>
            <w:shd w:val="clear" w:color="auto" w:fill="auto"/>
            <w:vAlign w:val="center"/>
          </w:tcPr>
          <w:p w14:paraId="535F98F1" w14:textId="77777777" w:rsidR="00554A7E" w:rsidRPr="002E4CA0" w:rsidRDefault="00554A7E" w:rsidP="00FC071B">
            <w:pPr>
              <w:rPr>
                <w:rFonts w:ascii="Verdana" w:hAnsi="Verdana" w:cs="Arial"/>
                <w:b/>
                <w:bCs/>
                <w:sz w:val="22"/>
                <w:szCs w:val="22"/>
              </w:rPr>
            </w:pPr>
          </w:p>
        </w:tc>
      </w:tr>
      <w:tr w:rsidR="00554A7E" w:rsidRPr="002E4CA0" w14:paraId="6223821E" w14:textId="77777777" w:rsidTr="002E4CA0">
        <w:trPr>
          <w:trHeight w:val="652"/>
        </w:trPr>
        <w:tc>
          <w:tcPr>
            <w:tcW w:w="2495" w:type="pct"/>
            <w:noWrap/>
            <w:vAlign w:val="center"/>
          </w:tcPr>
          <w:p w14:paraId="3423267D" w14:textId="77777777" w:rsidR="00554A7E" w:rsidRPr="002E4CA0" w:rsidRDefault="00554A7E" w:rsidP="00FC071B">
            <w:pPr>
              <w:rPr>
                <w:rFonts w:ascii="Verdana" w:hAnsi="Verdana" w:cs="Arial"/>
                <w:b/>
                <w:bCs/>
                <w:sz w:val="22"/>
                <w:szCs w:val="22"/>
              </w:rPr>
            </w:pPr>
            <w:r w:rsidRPr="002E4CA0">
              <w:rPr>
                <w:rFonts w:ascii="Verdana" w:hAnsi="Verdana" w:cs="Arial"/>
                <w:b/>
                <w:bCs/>
                <w:sz w:val="22"/>
                <w:szCs w:val="22"/>
              </w:rPr>
              <w:t>Recomendación de voto:</w:t>
            </w:r>
          </w:p>
        </w:tc>
        <w:tc>
          <w:tcPr>
            <w:tcW w:w="2505" w:type="pct"/>
            <w:gridSpan w:val="4"/>
            <w:vAlign w:val="center"/>
          </w:tcPr>
          <w:p w14:paraId="438861FA" w14:textId="77777777" w:rsidR="00554A7E" w:rsidRPr="002E4CA0" w:rsidRDefault="00554A7E" w:rsidP="00FC071B">
            <w:pPr>
              <w:rPr>
                <w:rFonts w:ascii="Verdana" w:hAnsi="Verdana" w:cs="Arial"/>
                <w:sz w:val="22"/>
                <w:szCs w:val="22"/>
              </w:rPr>
            </w:pPr>
          </w:p>
        </w:tc>
      </w:tr>
      <w:tr w:rsidR="00554A7E" w:rsidRPr="002E4CA0" w14:paraId="39EDC8AD" w14:textId="77777777" w:rsidTr="002E4CA0">
        <w:trPr>
          <w:trHeight w:val="652"/>
        </w:trPr>
        <w:tc>
          <w:tcPr>
            <w:tcW w:w="2495" w:type="pct"/>
            <w:noWrap/>
            <w:vAlign w:val="center"/>
          </w:tcPr>
          <w:p w14:paraId="0743B1FD" w14:textId="77777777" w:rsidR="00554A7E" w:rsidRPr="002E4CA0" w:rsidRDefault="00554A7E" w:rsidP="00FC071B">
            <w:pPr>
              <w:rPr>
                <w:rFonts w:ascii="Verdana" w:hAnsi="Verdana" w:cs="Arial"/>
                <w:b/>
                <w:bCs/>
                <w:sz w:val="22"/>
                <w:szCs w:val="22"/>
              </w:rPr>
            </w:pPr>
            <w:r w:rsidRPr="002E4CA0">
              <w:rPr>
                <w:rFonts w:ascii="Verdana" w:hAnsi="Verdana" w:cs="Arial"/>
                <w:b/>
                <w:bCs/>
                <w:sz w:val="22"/>
                <w:szCs w:val="22"/>
              </w:rPr>
              <w:t>Comentarios:</w:t>
            </w:r>
          </w:p>
        </w:tc>
        <w:tc>
          <w:tcPr>
            <w:tcW w:w="2505" w:type="pct"/>
            <w:gridSpan w:val="4"/>
            <w:vAlign w:val="center"/>
          </w:tcPr>
          <w:p w14:paraId="4B0FD867" w14:textId="77777777" w:rsidR="00554A7E" w:rsidRPr="002E4CA0" w:rsidRDefault="00554A7E" w:rsidP="00FC071B">
            <w:pPr>
              <w:rPr>
                <w:rFonts w:ascii="Verdana" w:hAnsi="Verdana" w:cs="Arial"/>
                <w:sz w:val="22"/>
                <w:szCs w:val="22"/>
              </w:rPr>
            </w:pPr>
          </w:p>
        </w:tc>
      </w:tr>
      <w:tr w:rsidR="00554A7E" w:rsidRPr="002E4CA0" w14:paraId="5EB695F6" w14:textId="77777777" w:rsidTr="002E4CA0">
        <w:trPr>
          <w:trHeight w:val="563"/>
        </w:trPr>
        <w:tc>
          <w:tcPr>
            <w:tcW w:w="2495" w:type="pct"/>
            <w:noWrap/>
            <w:vAlign w:val="center"/>
          </w:tcPr>
          <w:p w14:paraId="723865D8" w14:textId="77777777" w:rsidR="00554A7E" w:rsidRPr="002E4CA0" w:rsidRDefault="00554A7E" w:rsidP="002E4CA0">
            <w:pPr>
              <w:ind w:left="873"/>
              <w:rPr>
                <w:rFonts w:ascii="Verdana" w:hAnsi="Verdana" w:cs="Arial"/>
                <w:b/>
                <w:bCs/>
                <w:sz w:val="22"/>
                <w:szCs w:val="22"/>
              </w:rPr>
            </w:pPr>
            <w:r w:rsidRPr="002E4CA0">
              <w:rPr>
                <w:rFonts w:ascii="Verdana" w:hAnsi="Verdana" w:cs="Arial"/>
                <w:b/>
                <w:bCs/>
                <w:sz w:val="22"/>
                <w:szCs w:val="22"/>
              </w:rPr>
              <w:t>Antecedentes y Justificación:</w:t>
            </w:r>
          </w:p>
        </w:tc>
        <w:tc>
          <w:tcPr>
            <w:tcW w:w="2505" w:type="pct"/>
            <w:gridSpan w:val="4"/>
            <w:vAlign w:val="center"/>
          </w:tcPr>
          <w:p w14:paraId="78A7F6DE" w14:textId="77777777" w:rsidR="00554A7E" w:rsidRPr="002E4CA0" w:rsidRDefault="00554A7E" w:rsidP="00FC071B">
            <w:pPr>
              <w:rPr>
                <w:rFonts w:ascii="Verdana" w:hAnsi="Verdana" w:cs="Arial"/>
                <w:b/>
                <w:bCs/>
                <w:sz w:val="22"/>
                <w:szCs w:val="22"/>
              </w:rPr>
            </w:pPr>
          </w:p>
        </w:tc>
      </w:tr>
      <w:tr w:rsidR="00554A7E" w:rsidRPr="002E4CA0" w14:paraId="07A740E0" w14:textId="77777777" w:rsidTr="002E4CA0">
        <w:trPr>
          <w:trHeight w:val="661"/>
        </w:trPr>
        <w:tc>
          <w:tcPr>
            <w:tcW w:w="2495" w:type="pct"/>
            <w:noWrap/>
            <w:vAlign w:val="center"/>
          </w:tcPr>
          <w:p w14:paraId="1DA3ED30" w14:textId="77777777" w:rsidR="00554A7E" w:rsidRPr="002E4CA0" w:rsidRDefault="00554A7E" w:rsidP="00FC071B">
            <w:pPr>
              <w:rPr>
                <w:rFonts w:ascii="Verdana" w:hAnsi="Verdana" w:cs="Arial"/>
                <w:b/>
                <w:bCs/>
                <w:sz w:val="22"/>
                <w:szCs w:val="22"/>
              </w:rPr>
            </w:pPr>
            <w:r w:rsidRPr="002E4CA0">
              <w:rPr>
                <w:rFonts w:ascii="Verdana" w:hAnsi="Verdana" w:cs="Arial"/>
                <w:b/>
                <w:bCs/>
                <w:sz w:val="22"/>
                <w:szCs w:val="22"/>
              </w:rPr>
              <w:t>Diagnóstico:</w:t>
            </w:r>
          </w:p>
        </w:tc>
        <w:tc>
          <w:tcPr>
            <w:tcW w:w="2505" w:type="pct"/>
            <w:gridSpan w:val="4"/>
            <w:vAlign w:val="center"/>
          </w:tcPr>
          <w:p w14:paraId="34CF16B7" w14:textId="77777777" w:rsidR="00554A7E" w:rsidRPr="002E4CA0" w:rsidRDefault="00554A7E" w:rsidP="00FC071B">
            <w:pPr>
              <w:rPr>
                <w:rFonts w:ascii="Verdana" w:hAnsi="Verdana" w:cs="Arial"/>
                <w:i/>
                <w:iCs/>
                <w:sz w:val="18"/>
                <w:szCs w:val="18"/>
              </w:rPr>
            </w:pPr>
          </w:p>
        </w:tc>
      </w:tr>
      <w:tr w:rsidR="00554A7E" w:rsidRPr="002E4CA0" w14:paraId="1820B44A" w14:textId="77777777" w:rsidTr="00FC071B">
        <w:trPr>
          <w:trHeight w:val="208"/>
        </w:trPr>
        <w:tc>
          <w:tcPr>
            <w:tcW w:w="5000" w:type="pct"/>
            <w:gridSpan w:val="5"/>
            <w:noWrap/>
            <w:vAlign w:val="center"/>
          </w:tcPr>
          <w:p w14:paraId="36709569" w14:textId="77777777" w:rsidR="00554A7E" w:rsidRPr="002E4CA0" w:rsidRDefault="00554A7E" w:rsidP="00FC071B">
            <w:pPr>
              <w:jc w:val="center"/>
              <w:rPr>
                <w:rFonts w:ascii="Verdana" w:hAnsi="Verdana" w:cs="Arial"/>
                <w:i/>
                <w:iCs/>
                <w:sz w:val="18"/>
                <w:szCs w:val="18"/>
              </w:rPr>
            </w:pPr>
            <w:r w:rsidRPr="002E4CA0">
              <w:rPr>
                <w:rFonts w:ascii="Verdana" w:hAnsi="Verdana" w:cs="Arial"/>
                <w:iCs/>
                <w:sz w:val="18"/>
                <w:szCs w:val="18"/>
              </w:rPr>
              <w:t>La siguiente sección solo aplica para CONPES de Política</w:t>
            </w:r>
          </w:p>
        </w:tc>
      </w:tr>
      <w:tr w:rsidR="00554A7E" w:rsidRPr="002E4CA0" w14:paraId="08BE673A" w14:textId="77777777" w:rsidTr="002E4CA0">
        <w:trPr>
          <w:trHeight w:val="697"/>
        </w:trPr>
        <w:tc>
          <w:tcPr>
            <w:tcW w:w="2495" w:type="pct"/>
            <w:noWrap/>
            <w:vAlign w:val="center"/>
          </w:tcPr>
          <w:p w14:paraId="39B137E0" w14:textId="77777777" w:rsidR="00554A7E" w:rsidRPr="002E4CA0" w:rsidRDefault="00554A7E" w:rsidP="00FC071B">
            <w:pPr>
              <w:rPr>
                <w:rFonts w:ascii="Verdana" w:hAnsi="Verdana" w:cs="Arial"/>
                <w:b/>
                <w:bCs/>
                <w:sz w:val="22"/>
                <w:szCs w:val="22"/>
              </w:rPr>
            </w:pPr>
            <w:r w:rsidRPr="002E4CA0">
              <w:rPr>
                <w:rFonts w:ascii="Verdana" w:hAnsi="Verdana" w:cs="Arial"/>
                <w:b/>
                <w:bCs/>
                <w:sz w:val="22"/>
                <w:szCs w:val="22"/>
              </w:rPr>
              <w:t>Acciones a cargo del MVCT:</w:t>
            </w:r>
          </w:p>
        </w:tc>
        <w:tc>
          <w:tcPr>
            <w:tcW w:w="2505" w:type="pct"/>
            <w:gridSpan w:val="4"/>
            <w:vAlign w:val="center"/>
          </w:tcPr>
          <w:p w14:paraId="5EB960AB" w14:textId="77777777" w:rsidR="00554A7E" w:rsidRPr="002E4CA0" w:rsidRDefault="00554A7E" w:rsidP="00FC071B">
            <w:pPr>
              <w:rPr>
                <w:rFonts w:ascii="Verdana" w:hAnsi="Verdana" w:cs="Arial"/>
                <w:i/>
                <w:iCs/>
                <w:sz w:val="18"/>
                <w:szCs w:val="18"/>
              </w:rPr>
            </w:pPr>
          </w:p>
        </w:tc>
      </w:tr>
      <w:tr w:rsidR="00554A7E" w:rsidRPr="002E4CA0" w14:paraId="2DB2A14C" w14:textId="77777777" w:rsidTr="002E4CA0">
        <w:trPr>
          <w:trHeight w:val="795"/>
        </w:trPr>
        <w:tc>
          <w:tcPr>
            <w:tcW w:w="2495" w:type="pct"/>
            <w:noWrap/>
            <w:vAlign w:val="center"/>
          </w:tcPr>
          <w:p w14:paraId="0B8ACD27" w14:textId="77777777" w:rsidR="00554A7E" w:rsidRPr="002E4CA0" w:rsidRDefault="00554A7E" w:rsidP="00FC071B">
            <w:pPr>
              <w:rPr>
                <w:rFonts w:ascii="Verdana" w:hAnsi="Verdana" w:cs="Arial"/>
                <w:b/>
                <w:bCs/>
                <w:sz w:val="22"/>
                <w:szCs w:val="22"/>
              </w:rPr>
            </w:pPr>
            <w:r w:rsidRPr="002E4CA0">
              <w:rPr>
                <w:rFonts w:ascii="Verdana" w:hAnsi="Verdana" w:cs="Arial"/>
                <w:b/>
                <w:bCs/>
                <w:sz w:val="22"/>
                <w:szCs w:val="22"/>
              </w:rPr>
              <w:t>Objetivo general:</w:t>
            </w:r>
          </w:p>
        </w:tc>
        <w:tc>
          <w:tcPr>
            <w:tcW w:w="2505" w:type="pct"/>
            <w:gridSpan w:val="4"/>
            <w:vAlign w:val="center"/>
          </w:tcPr>
          <w:p w14:paraId="66ED03AB" w14:textId="77777777" w:rsidR="00554A7E" w:rsidRPr="002E4CA0" w:rsidRDefault="00554A7E" w:rsidP="00FC071B">
            <w:pPr>
              <w:rPr>
                <w:rFonts w:ascii="Verdana" w:hAnsi="Verdana" w:cs="Arial"/>
                <w:i/>
                <w:iCs/>
                <w:sz w:val="18"/>
                <w:szCs w:val="18"/>
              </w:rPr>
            </w:pPr>
          </w:p>
        </w:tc>
      </w:tr>
      <w:tr w:rsidR="00554A7E" w:rsidRPr="002E4CA0" w14:paraId="0DA88C9C" w14:textId="77777777" w:rsidTr="002E4CA0">
        <w:trPr>
          <w:trHeight w:val="795"/>
        </w:trPr>
        <w:tc>
          <w:tcPr>
            <w:tcW w:w="2495" w:type="pct"/>
            <w:noWrap/>
            <w:vAlign w:val="center"/>
          </w:tcPr>
          <w:p w14:paraId="38E2A2D9" w14:textId="77777777" w:rsidR="00554A7E" w:rsidRPr="002E4CA0" w:rsidRDefault="00554A7E" w:rsidP="00FC071B">
            <w:pPr>
              <w:rPr>
                <w:rFonts w:ascii="Verdana" w:hAnsi="Verdana" w:cs="Arial"/>
                <w:b/>
                <w:bCs/>
                <w:sz w:val="22"/>
                <w:szCs w:val="22"/>
              </w:rPr>
            </w:pPr>
            <w:r w:rsidRPr="002E4CA0">
              <w:rPr>
                <w:rFonts w:ascii="Verdana" w:hAnsi="Verdana" w:cs="Arial"/>
                <w:b/>
                <w:bCs/>
                <w:sz w:val="22"/>
                <w:szCs w:val="22"/>
              </w:rPr>
              <w:t>Objetivos específicos:</w:t>
            </w:r>
          </w:p>
        </w:tc>
        <w:tc>
          <w:tcPr>
            <w:tcW w:w="2505" w:type="pct"/>
            <w:gridSpan w:val="4"/>
            <w:vAlign w:val="center"/>
          </w:tcPr>
          <w:p w14:paraId="698E282F" w14:textId="77777777" w:rsidR="00554A7E" w:rsidRPr="002E4CA0" w:rsidRDefault="00554A7E" w:rsidP="00FC071B">
            <w:pPr>
              <w:rPr>
                <w:rFonts w:ascii="Verdana" w:hAnsi="Verdana" w:cs="Arial"/>
                <w:i/>
                <w:iCs/>
                <w:sz w:val="18"/>
                <w:szCs w:val="18"/>
              </w:rPr>
            </w:pPr>
          </w:p>
        </w:tc>
      </w:tr>
      <w:tr w:rsidR="00554A7E" w:rsidRPr="002E4CA0" w14:paraId="5F84B1F0" w14:textId="77777777" w:rsidTr="002E4CA0">
        <w:trPr>
          <w:trHeight w:val="795"/>
        </w:trPr>
        <w:tc>
          <w:tcPr>
            <w:tcW w:w="2495" w:type="pct"/>
            <w:noWrap/>
            <w:vAlign w:val="center"/>
          </w:tcPr>
          <w:p w14:paraId="162707FA" w14:textId="77777777" w:rsidR="00554A7E" w:rsidRPr="002E4CA0" w:rsidRDefault="00554A7E" w:rsidP="00FC071B">
            <w:pPr>
              <w:rPr>
                <w:rFonts w:ascii="Verdana" w:hAnsi="Verdana" w:cs="Arial"/>
                <w:b/>
                <w:bCs/>
                <w:sz w:val="22"/>
                <w:szCs w:val="22"/>
              </w:rPr>
            </w:pPr>
            <w:r w:rsidRPr="002E4CA0">
              <w:rPr>
                <w:rFonts w:ascii="Verdana" w:hAnsi="Verdana" w:cs="Arial"/>
                <w:b/>
                <w:bCs/>
                <w:sz w:val="22"/>
                <w:szCs w:val="22"/>
              </w:rPr>
              <w:t>Plazo de ejecución:</w:t>
            </w:r>
          </w:p>
        </w:tc>
        <w:tc>
          <w:tcPr>
            <w:tcW w:w="2505" w:type="pct"/>
            <w:gridSpan w:val="4"/>
            <w:vAlign w:val="center"/>
          </w:tcPr>
          <w:p w14:paraId="7269CA59" w14:textId="77777777" w:rsidR="00554A7E" w:rsidRPr="002E4CA0" w:rsidRDefault="00554A7E" w:rsidP="00FC071B">
            <w:pPr>
              <w:rPr>
                <w:rFonts w:ascii="Verdana" w:hAnsi="Verdana" w:cs="Arial"/>
                <w:i/>
                <w:iCs/>
                <w:sz w:val="18"/>
                <w:szCs w:val="18"/>
              </w:rPr>
            </w:pPr>
          </w:p>
        </w:tc>
      </w:tr>
      <w:tr w:rsidR="00554A7E" w:rsidRPr="002E4CA0" w14:paraId="34E5B653" w14:textId="77777777" w:rsidTr="002E4CA0">
        <w:trPr>
          <w:trHeight w:val="795"/>
        </w:trPr>
        <w:tc>
          <w:tcPr>
            <w:tcW w:w="2495" w:type="pct"/>
            <w:noWrap/>
            <w:vAlign w:val="center"/>
          </w:tcPr>
          <w:p w14:paraId="00AB3CE7" w14:textId="77777777" w:rsidR="00554A7E" w:rsidRPr="002E4CA0" w:rsidRDefault="00554A7E" w:rsidP="00FC071B">
            <w:pPr>
              <w:rPr>
                <w:rFonts w:ascii="Verdana" w:hAnsi="Verdana" w:cs="Arial"/>
                <w:b/>
                <w:bCs/>
                <w:sz w:val="22"/>
                <w:szCs w:val="22"/>
              </w:rPr>
            </w:pPr>
            <w:r w:rsidRPr="002E4CA0">
              <w:rPr>
                <w:rFonts w:ascii="Verdana" w:hAnsi="Verdana" w:cs="Arial"/>
                <w:b/>
                <w:bCs/>
                <w:sz w:val="22"/>
                <w:szCs w:val="22"/>
              </w:rPr>
              <w:t>Financiación:</w:t>
            </w:r>
          </w:p>
        </w:tc>
        <w:tc>
          <w:tcPr>
            <w:tcW w:w="2505" w:type="pct"/>
            <w:gridSpan w:val="4"/>
            <w:vAlign w:val="center"/>
          </w:tcPr>
          <w:p w14:paraId="444C0EEF" w14:textId="77777777" w:rsidR="00554A7E" w:rsidRPr="002E4CA0" w:rsidRDefault="00554A7E" w:rsidP="00FC071B">
            <w:pPr>
              <w:rPr>
                <w:rFonts w:ascii="Verdana" w:hAnsi="Verdana" w:cs="Arial"/>
                <w:bCs/>
                <w:sz w:val="18"/>
                <w:szCs w:val="18"/>
              </w:rPr>
            </w:pPr>
          </w:p>
        </w:tc>
      </w:tr>
    </w:tbl>
    <w:p w14:paraId="7F34D009" w14:textId="77777777" w:rsidR="00554A7E" w:rsidRPr="002E4CA0" w:rsidRDefault="00554A7E" w:rsidP="00554A7E">
      <w:pPr>
        <w:ind w:left="0"/>
        <w:rPr>
          <w:rFonts w:ascii="Verdana" w:hAnsi="Verdana" w:cs="Arial"/>
          <w:b/>
          <w:sz w:val="22"/>
          <w:szCs w:val="22"/>
        </w:rPr>
      </w:pPr>
    </w:p>
    <w:p w14:paraId="0E5EED25" w14:textId="77777777" w:rsidR="002E4CA0" w:rsidRPr="002E4CA0" w:rsidRDefault="002E4CA0" w:rsidP="00554A7E">
      <w:pPr>
        <w:ind w:left="0"/>
        <w:rPr>
          <w:rFonts w:ascii="Verdana" w:hAnsi="Verdana" w:cs="Arial"/>
          <w:b/>
          <w:sz w:val="22"/>
          <w:szCs w:val="22"/>
        </w:rPr>
      </w:pPr>
    </w:p>
    <w:p w14:paraId="54ED7668" w14:textId="77777777" w:rsidR="002E4CA0" w:rsidRPr="002E4CA0" w:rsidRDefault="002E4CA0" w:rsidP="00554A7E">
      <w:pPr>
        <w:ind w:left="0"/>
        <w:rPr>
          <w:rFonts w:ascii="Verdana" w:hAnsi="Verdana" w:cs="Arial"/>
          <w:b/>
          <w:sz w:val="22"/>
          <w:szCs w:val="22"/>
        </w:rPr>
      </w:pPr>
    </w:p>
    <w:p w14:paraId="424AD0D9" w14:textId="77777777" w:rsidR="002E4CA0" w:rsidRDefault="002E4CA0" w:rsidP="00554A7E">
      <w:pPr>
        <w:ind w:left="0"/>
        <w:rPr>
          <w:rFonts w:ascii="Verdana" w:hAnsi="Verdana" w:cs="Arial"/>
          <w:b/>
          <w:sz w:val="22"/>
          <w:szCs w:val="22"/>
        </w:rPr>
      </w:pPr>
    </w:p>
    <w:p w14:paraId="13252E5B" w14:textId="77777777" w:rsidR="002E4CA0" w:rsidRPr="002E4CA0" w:rsidRDefault="002E4CA0" w:rsidP="00554A7E">
      <w:pPr>
        <w:ind w:left="0"/>
        <w:rPr>
          <w:rFonts w:ascii="Verdana" w:hAnsi="Verdana" w:cs="Arial"/>
          <w:b/>
          <w:sz w:val="22"/>
          <w:szCs w:val="22"/>
        </w:rPr>
      </w:pPr>
    </w:p>
    <w:p w14:paraId="46B65EEA" w14:textId="77777777" w:rsidR="002E4CA0" w:rsidRPr="002E4CA0" w:rsidRDefault="002E4CA0" w:rsidP="00554A7E">
      <w:pPr>
        <w:ind w:left="0"/>
        <w:rPr>
          <w:rFonts w:ascii="Verdana" w:hAnsi="Verdana" w:cs="Arial"/>
          <w:b/>
          <w:sz w:val="22"/>
          <w:szCs w:val="22"/>
        </w:rPr>
      </w:pPr>
    </w:p>
    <w:p w14:paraId="1F434BAD" w14:textId="77777777" w:rsidR="002E4CA0" w:rsidRPr="002E4CA0" w:rsidRDefault="002E4CA0" w:rsidP="00554A7E">
      <w:pPr>
        <w:ind w:left="0"/>
        <w:rPr>
          <w:rFonts w:ascii="Verdana" w:hAnsi="Verdana" w:cs="Arial"/>
          <w:b/>
          <w:sz w:val="22"/>
          <w:szCs w:val="22"/>
        </w:rPr>
      </w:pPr>
    </w:p>
    <w:p w14:paraId="0E0D54BA" w14:textId="77777777" w:rsidR="002E4CA0" w:rsidRPr="002E4CA0" w:rsidRDefault="002E4CA0" w:rsidP="00554A7E">
      <w:pPr>
        <w:tabs>
          <w:tab w:val="left" w:pos="6803"/>
        </w:tabs>
        <w:rPr>
          <w:rFonts w:ascii="Verdana" w:hAnsi="Verdana" w:cs="Arial"/>
          <w:b/>
          <w:bCs/>
          <w:sz w:val="18"/>
          <w:szCs w:val="18"/>
        </w:rPr>
      </w:pPr>
      <w:bookmarkStart w:id="1" w:name="_Hlk63417869"/>
    </w:p>
    <w:p w14:paraId="60E47B32" w14:textId="61B59476" w:rsidR="00554A7E" w:rsidRPr="002E4CA0" w:rsidRDefault="00554A7E" w:rsidP="00554A7E">
      <w:pPr>
        <w:tabs>
          <w:tab w:val="left" w:pos="6803"/>
        </w:tabs>
        <w:rPr>
          <w:rFonts w:ascii="Verdana" w:hAnsi="Verdana" w:cs="Arial"/>
          <w:b/>
          <w:bCs/>
          <w:sz w:val="18"/>
          <w:szCs w:val="18"/>
        </w:rPr>
      </w:pPr>
      <w:r w:rsidRPr="002E4CA0">
        <w:rPr>
          <w:rFonts w:ascii="Verdana" w:hAnsi="Verdana" w:cs="Arial"/>
          <w:b/>
          <w:bCs/>
          <w:sz w:val="18"/>
          <w:szCs w:val="18"/>
        </w:rPr>
        <w:t>Instrucciones de diligenciamiento:</w:t>
      </w:r>
    </w:p>
    <w:p w14:paraId="385716D0" w14:textId="77777777" w:rsidR="00554A7E" w:rsidRPr="002E4CA0" w:rsidRDefault="00554A7E" w:rsidP="00554A7E">
      <w:pPr>
        <w:tabs>
          <w:tab w:val="left" w:pos="6803"/>
        </w:tabs>
        <w:rPr>
          <w:rFonts w:ascii="Verdana" w:hAnsi="Verdana" w:cs="Arial"/>
          <w:b/>
          <w:bCs/>
          <w:sz w:val="18"/>
          <w:szCs w:val="18"/>
        </w:rPr>
      </w:pPr>
    </w:p>
    <w:p w14:paraId="001307C0"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Documento Conpes</w:t>
      </w:r>
      <w:r w:rsidRPr="002E4CA0">
        <w:rPr>
          <w:rFonts w:ascii="Verdana" w:hAnsi="Verdana" w:cs="Arial"/>
          <w:bCs/>
          <w:sz w:val="18"/>
          <w:szCs w:val="18"/>
        </w:rPr>
        <w:t>: registre el nombre del documento que será sometido a votación.</w:t>
      </w:r>
    </w:p>
    <w:p w14:paraId="751D1096"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Fecha:</w:t>
      </w:r>
      <w:r w:rsidRPr="002E4CA0">
        <w:rPr>
          <w:rFonts w:ascii="Verdana" w:hAnsi="Verdana" w:cs="Arial"/>
          <w:bCs/>
          <w:sz w:val="18"/>
          <w:szCs w:val="18"/>
        </w:rPr>
        <w:t xml:space="preserve"> registre la fecha en que se llevara a cabo la sesión CONPES en formato (DD/MM/AA). </w:t>
      </w:r>
    </w:p>
    <w:p w14:paraId="77124167"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Sector:</w:t>
      </w:r>
      <w:r w:rsidRPr="002E4CA0">
        <w:rPr>
          <w:rFonts w:ascii="Verdana" w:hAnsi="Verdana" w:cs="Arial"/>
          <w:bCs/>
          <w:sz w:val="18"/>
          <w:szCs w:val="18"/>
        </w:rPr>
        <w:t xml:space="preserve"> registre el sector(es) al que pertenece el documento CONPES: 1) Agricultura y Desarrollo Rural, 2) Ambiente y Desarrollo Sostenible, 3) Ciencia, Tecnología e Innovación, 4) Comercio, Industria y Turismo, 5) Cultura, 6) Defensa, 7) Deporte, 8) Educación, 9) Hacienda y Crédito Público, 10) Interior, 11) Justicia y del Derecho, 12) Minas y Energía, 13) Relaciones Exteriores, 14) Salud y Protección Social, 15) Trabajo, 16) Transporte, 16) Vivienda, Ciudad y Territorio, 17) Tecnologías de la Información y las Comunicaciones, 18) Planeación, 19) Presidencia de la República, 20) Función Pública, 21) Inclusión Social y Reconciliación, 22) Inteligencia Estratégica y Contrainteligencia, 23) Organismos de Control, 24) Organización Electoral, 25) Rama Judicial, 26) Territorial, 27) Estadísticas, 28) Ciencia. </w:t>
      </w:r>
    </w:p>
    <w:p w14:paraId="1263FE16"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Tipo de Conpes</w:t>
      </w:r>
      <w:r w:rsidRPr="002E4CA0">
        <w:rPr>
          <w:rFonts w:ascii="Verdana" w:hAnsi="Verdana" w:cs="Arial"/>
          <w:bCs/>
          <w:sz w:val="18"/>
          <w:szCs w:val="18"/>
        </w:rPr>
        <w:t>: establezca marcando con una X si el documento CONPES es de Política o de Norma, teniendo en cuenta los siguientes conceptos:</w:t>
      </w:r>
    </w:p>
    <w:p w14:paraId="21175A9A" w14:textId="77777777" w:rsidR="00554A7E" w:rsidRPr="002E4CA0" w:rsidRDefault="00554A7E" w:rsidP="00554A7E">
      <w:pPr>
        <w:pStyle w:val="Prrafodelista"/>
        <w:numPr>
          <w:ilvl w:val="0"/>
          <w:numId w:val="50"/>
        </w:numPr>
        <w:tabs>
          <w:tab w:val="left" w:pos="6803"/>
        </w:tabs>
        <w:contextualSpacing/>
        <w:rPr>
          <w:rFonts w:ascii="Verdana" w:hAnsi="Verdana" w:cs="Arial"/>
          <w:bCs/>
          <w:sz w:val="18"/>
          <w:szCs w:val="18"/>
        </w:rPr>
      </w:pPr>
      <w:r w:rsidRPr="002E4CA0">
        <w:rPr>
          <w:rFonts w:ascii="Verdana" w:hAnsi="Verdana" w:cs="Arial"/>
          <w:bCs/>
          <w:sz w:val="18"/>
          <w:szCs w:val="18"/>
        </w:rPr>
        <w:t xml:space="preserve">Documentos CONPES de Política: establecen lineamientos de política pública y formulan acciones que responden a problemáticas identificadas por uno o varios sectores en el ámbito nacional o regional. </w:t>
      </w:r>
    </w:p>
    <w:p w14:paraId="17FB79CC" w14:textId="77777777" w:rsidR="00554A7E" w:rsidRPr="002E4CA0" w:rsidRDefault="00554A7E" w:rsidP="00554A7E">
      <w:pPr>
        <w:pStyle w:val="Prrafodelista"/>
        <w:numPr>
          <w:ilvl w:val="0"/>
          <w:numId w:val="50"/>
        </w:numPr>
        <w:tabs>
          <w:tab w:val="left" w:pos="6803"/>
        </w:tabs>
        <w:contextualSpacing/>
        <w:rPr>
          <w:rFonts w:ascii="Verdana" w:hAnsi="Verdana" w:cs="Arial"/>
          <w:bCs/>
          <w:sz w:val="18"/>
          <w:szCs w:val="18"/>
        </w:rPr>
      </w:pPr>
      <w:r w:rsidRPr="002E4CA0">
        <w:rPr>
          <w:rFonts w:ascii="Verdana" w:hAnsi="Verdana" w:cs="Arial"/>
          <w:bCs/>
          <w:sz w:val="18"/>
          <w:szCs w:val="18"/>
        </w:rPr>
        <w:t>Documentos CONPES de trámite: se somete a aprobación del Conpes de acuerdo con los términos señalados por una ley, es decir, ponen a consideración del CONPES decisiones en cumplimiento de un mandato legal.</w:t>
      </w:r>
    </w:p>
    <w:p w14:paraId="257C5543"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Recomendación de voto</w:t>
      </w:r>
      <w:r w:rsidRPr="002E4CA0">
        <w:rPr>
          <w:rFonts w:ascii="Verdana" w:hAnsi="Verdana" w:cs="Arial"/>
          <w:bCs/>
          <w:sz w:val="18"/>
          <w:szCs w:val="18"/>
        </w:rPr>
        <w:t>: relacione si sugiere dar concepto favorable o no favorable para este documento. Explique brevemente la recomendación dada.</w:t>
      </w:r>
    </w:p>
    <w:p w14:paraId="2DDFB020"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Comentarios:</w:t>
      </w:r>
      <w:r w:rsidRPr="002E4CA0">
        <w:rPr>
          <w:rFonts w:ascii="Verdana" w:hAnsi="Verdana" w:cs="Arial"/>
          <w:bCs/>
          <w:sz w:val="18"/>
          <w:szCs w:val="18"/>
        </w:rPr>
        <w:t xml:space="preserve"> en caso de ser necesario, indique observaciones, comentarios o elementos que requieren revisarse y ajustarse en el documento CONPES y que deben ser mencionados en la sesión CONPES. En caso de no tener comentarios registre "No aplica". </w:t>
      </w:r>
    </w:p>
    <w:p w14:paraId="79748BB8"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Antecedentes y justificación:</w:t>
      </w:r>
      <w:r w:rsidRPr="002E4CA0">
        <w:rPr>
          <w:rFonts w:ascii="Verdana" w:hAnsi="Verdana" w:cs="Arial"/>
          <w:bCs/>
          <w:sz w:val="18"/>
          <w:szCs w:val="18"/>
        </w:rPr>
        <w:t xml:space="preserve"> señale de manera resumida, los elementos jurídicos, técnicos, de política pública o académicos que preceden y motivan la formulación del documento CONPES, así como las razones que hacen necesaria la realización del documento CONPES.</w:t>
      </w:r>
    </w:p>
    <w:p w14:paraId="072118B8"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sz w:val="18"/>
          <w:szCs w:val="18"/>
        </w:rPr>
        <w:t>Diagnóstico:</w:t>
      </w:r>
      <w:r w:rsidRPr="002E4CA0">
        <w:rPr>
          <w:rFonts w:ascii="Verdana" w:hAnsi="Verdana" w:cs="Arial"/>
          <w:bCs/>
          <w:sz w:val="18"/>
          <w:szCs w:val="18"/>
        </w:rPr>
        <w:t xml:space="preserve"> indique brevemente cuál es el problema que la política intenta solucionar, así como sus principales causas y efectos.</w:t>
      </w:r>
    </w:p>
    <w:p w14:paraId="1BBDFC86"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Acciones a cargo del MVCT:</w:t>
      </w:r>
      <w:r w:rsidRPr="002E4CA0">
        <w:rPr>
          <w:rFonts w:ascii="Verdana" w:hAnsi="Verdana" w:cs="Arial"/>
          <w:bCs/>
          <w:sz w:val="18"/>
          <w:szCs w:val="18"/>
        </w:rPr>
        <w:t xml:space="preserve"> indique el nombre de las que son responsabilidad del MVCT, señale brevemente en qué consisten, el rubro presupuestal asignado y el plazo de ejecución. Relacione la o las dependencias del MVCT responsables del cumplimiento de las acciones. En caso de que el MVCT no tenga acciones a cargo, registre "No aplica". </w:t>
      </w:r>
      <w:r w:rsidRPr="002E4CA0">
        <w:rPr>
          <w:rFonts w:ascii="Verdana" w:hAnsi="Verdana" w:cs="Arial"/>
          <w:bCs/>
          <w:i/>
          <w:iCs/>
          <w:sz w:val="18"/>
          <w:szCs w:val="18"/>
          <w:u w:val="single"/>
        </w:rPr>
        <w:t>(Este campo de información aplica únicamente cuando el CONPES es de política).</w:t>
      </w:r>
    </w:p>
    <w:p w14:paraId="628D6490"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 xml:space="preserve">Objetivo General: </w:t>
      </w:r>
      <w:r w:rsidRPr="002E4CA0">
        <w:rPr>
          <w:rFonts w:ascii="Verdana" w:hAnsi="Verdana" w:cs="Arial"/>
          <w:bCs/>
          <w:sz w:val="18"/>
          <w:szCs w:val="18"/>
        </w:rPr>
        <w:t xml:space="preserve">describa la finalidad de la política una vez se ejecuten las acciones propuestas. Puntualmente responda ¿Cuál es la finalidad de la política? </w:t>
      </w:r>
      <w:r w:rsidRPr="002E4CA0">
        <w:rPr>
          <w:rFonts w:ascii="Verdana" w:hAnsi="Verdana" w:cs="Arial"/>
          <w:bCs/>
          <w:i/>
          <w:iCs/>
          <w:sz w:val="18"/>
          <w:szCs w:val="18"/>
          <w:u w:val="single"/>
        </w:rPr>
        <w:t>(Este campo de información aplica únicamente cuando el CONPES es de política).</w:t>
      </w:r>
    </w:p>
    <w:p w14:paraId="6557D7E1"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 xml:space="preserve">Objetivos Específicos: </w:t>
      </w:r>
      <w:r w:rsidRPr="002E4CA0">
        <w:rPr>
          <w:rFonts w:ascii="Verdana" w:hAnsi="Verdana" w:cs="Arial"/>
          <w:bCs/>
          <w:sz w:val="18"/>
          <w:szCs w:val="18"/>
        </w:rPr>
        <w:t xml:space="preserve">Los objetivos de la política responden a la visión y a la apuesta de la política y se derivan del objetivo general. Cada uno de los problemas identificados en la sección de diagnóstico debe ser atendido por al menos un objetivo específico, el cual a su vez tendrá asociadas líneas comunes dentro del plan de acción que se describe posteriormente. </w:t>
      </w:r>
      <w:r w:rsidRPr="002E4CA0">
        <w:rPr>
          <w:rFonts w:ascii="Verdana" w:hAnsi="Verdana" w:cs="Arial"/>
          <w:bCs/>
          <w:i/>
          <w:iCs/>
          <w:sz w:val="18"/>
          <w:szCs w:val="18"/>
          <w:u w:val="single"/>
        </w:rPr>
        <w:t>(Este campo de información aplica únicamente cuando el CONPES es de política).</w:t>
      </w:r>
    </w:p>
    <w:p w14:paraId="7601BE55" w14:textId="77777777" w:rsidR="00554A7E" w:rsidRPr="002E4CA0" w:rsidRDefault="00554A7E" w:rsidP="00554A7E">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 xml:space="preserve">Plazo: </w:t>
      </w:r>
      <w:r w:rsidRPr="002E4CA0">
        <w:rPr>
          <w:rFonts w:ascii="Verdana" w:hAnsi="Verdana" w:cs="Arial"/>
          <w:bCs/>
          <w:sz w:val="18"/>
          <w:szCs w:val="18"/>
        </w:rPr>
        <w:t xml:space="preserve">indique el año de inicio y finalización de ejecución de la política. </w:t>
      </w:r>
      <w:r w:rsidRPr="002E4CA0">
        <w:rPr>
          <w:rFonts w:ascii="Verdana" w:hAnsi="Verdana" w:cs="Arial"/>
          <w:bCs/>
          <w:i/>
          <w:iCs/>
          <w:sz w:val="18"/>
          <w:szCs w:val="18"/>
          <w:u w:val="single"/>
        </w:rPr>
        <w:t>(Este campo de información aplica únicamente cuando el CONPES es de política).</w:t>
      </w:r>
    </w:p>
    <w:p w14:paraId="16C191C9" w14:textId="791F842D" w:rsidR="00685905" w:rsidRPr="002E4CA0" w:rsidRDefault="00554A7E" w:rsidP="002E4CA0">
      <w:pPr>
        <w:pStyle w:val="Prrafodelista"/>
        <w:numPr>
          <w:ilvl w:val="0"/>
          <w:numId w:val="49"/>
        </w:numPr>
        <w:tabs>
          <w:tab w:val="left" w:pos="6803"/>
        </w:tabs>
        <w:contextualSpacing/>
        <w:rPr>
          <w:rFonts w:ascii="Verdana" w:hAnsi="Verdana" w:cs="Arial"/>
          <w:bCs/>
          <w:sz w:val="18"/>
          <w:szCs w:val="18"/>
        </w:rPr>
      </w:pPr>
      <w:r w:rsidRPr="002E4CA0">
        <w:rPr>
          <w:rFonts w:ascii="Verdana" w:hAnsi="Verdana" w:cs="Arial"/>
          <w:b/>
          <w:bCs/>
          <w:sz w:val="18"/>
          <w:szCs w:val="18"/>
        </w:rPr>
        <w:t xml:space="preserve">Financiación: </w:t>
      </w:r>
      <w:r w:rsidRPr="002E4CA0">
        <w:rPr>
          <w:rFonts w:ascii="Verdana" w:hAnsi="Verdana" w:cs="Arial"/>
          <w:bCs/>
          <w:sz w:val="18"/>
          <w:szCs w:val="18"/>
        </w:rPr>
        <w:t xml:space="preserve">señale los recursos financieros asignados para la ejecución de las acciones propuestas por el documento CONPES. Esta sección debe ir acompañada de la tabla que detalla los recursos por entidad para cada una de las vigencias definidas. </w:t>
      </w:r>
      <w:r w:rsidRPr="002E4CA0">
        <w:rPr>
          <w:rFonts w:ascii="Verdana" w:hAnsi="Verdana" w:cs="Arial"/>
          <w:bCs/>
          <w:i/>
          <w:iCs/>
          <w:sz w:val="18"/>
          <w:szCs w:val="18"/>
          <w:u w:val="single"/>
        </w:rPr>
        <w:t>(Este campo de información aplica únicamente cuando el CONPES es de política).</w:t>
      </w:r>
      <w:bookmarkEnd w:id="1"/>
    </w:p>
    <w:sectPr w:rsidR="00685905" w:rsidRPr="002E4CA0" w:rsidSect="00D87E63">
      <w:headerReference w:type="default" r:id="rId11"/>
      <w:footerReference w:type="even" r:id="rId12"/>
      <w:footerReference w:type="default" r:id="rId13"/>
      <w:footerReference w:type="first" r:id="rId14"/>
      <w:pgSz w:w="12242" w:h="15842" w:code="1"/>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9E82" w14:textId="77777777" w:rsidR="00263125" w:rsidRDefault="00263125">
      <w:r>
        <w:separator/>
      </w:r>
    </w:p>
  </w:endnote>
  <w:endnote w:type="continuationSeparator" w:id="0">
    <w:p w14:paraId="25CAD7C5" w14:textId="77777777" w:rsidR="00263125" w:rsidRDefault="0026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30323337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4116326C" w14:textId="67EFD625"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Pr="00275193">
              <w:rPr>
                <w:rFonts w:ascii="Verdana" w:hAnsi="Verdana"/>
                <w:sz w:val="16"/>
                <w:szCs w:val="16"/>
                <w:lang w:val="es-ES"/>
              </w:rPr>
              <w:t>2</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Pr="00275193">
              <w:rPr>
                <w:rFonts w:ascii="Verdana" w:hAnsi="Verdana"/>
                <w:sz w:val="16"/>
                <w:szCs w:val="16"/>
                <w:lang w:val="es-ES"/>
              </w:rPr>
              <w:t>2</w:t>
            </w:r>
            <w:r w:rsidRPr="00275193">
              <w:rPr>
                <w:rFonts w:ascii="Verdana" w:hAnsi="Verdana"/>
                <w:sz w:val="16"/>
                <w:szCs w:val="16"/>
              </w:rPr>
              <w:fldChar w:fldCharType="end"/>
            </w:r>
          </w:p>
        </w:sdtContent>
      </w:sdt>
    </w:sdtContent>
  </w:sdt>
  <w:p w14:paraId="7C13E3D9" w14:textId="3FD8B2D0" w:rsidR="00103DEC" w:rsidRPr="00275193" w:rsidRDefault="00103DEC" w:rsidP="002E4CA0">
    <w:pPr>
      <w:pStyle w:val="Piedepgina"/>
      <w:jc w:val="center"/>
      <w:rPr>
        <w:rFonts w:ascii="Verdana" w:hAnsi="Verdana" w:cs="Arial"/>
        <w:sz w:val="16"/>
        <w:szCs w:val="16"/>
      </w:rPr>
    </w:pPr>
  </w:p>
  <w:p w14:paraId="49DF1785" w14:textId="75FB29E6" w:rsidR="00464139" w:rsidRPr="007A0CD4" w:rsidRDefault="00464139" w:rsidP="00681E40">
    <w:pPr>
      <w:pStyle w:val="Piedepgina"/>
      <w:ind w:left="0" w:right="360"/>
      <w:jc w:val="right"/>
      <w:rPr>
        <w:rFonts w:ascii="Arial" w:hAnsi="Arial" w:cs="Arial"/>
        <w:sz w:val="14"/>
        <w:szCs w:val="14"/>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601" w14:textId="77777777"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Pr>
        <w:b/>
        <w:bCs/>
        <w:noProof/>
        <w:sz w:val="16"/>
        <w:szCs w:val="16"/>
      </w:rPr>
      <w:t>22</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06CF" w14:textId="77777777" w:rsidR="00263125" w:rsidRDefault="00263125">
      <w:r>
        <w:separator/>
      </w:r>
    </w:p>
  </w:footnote>
  <w:footnote w:type="continuationSeparator" w:id="0">
    <w:p w14:paraId="791B6670" w14:textId="77777777" w:rsidR="00263125" w:rsidRDefault="00263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FDB" w14:textId="77777777" w:rsidR="00464139" w:rsidRPr="003F57B0" w:rsidRDefault="00464139" w:rsidP="00F14B33">
    <w:pPr>
      <w:pStyle w:val="Encabezado"/>
      <w:rPr>
        <w:rFonts w:ascii="Verdana" w:hAnsi="Verdana"/>
        <w:i/>
        <w:sz w:val="20"/>
      </w:rPr>
    </w:pPr>
  </w:p>
  <w:p w14:paraId="4DC2C0E5" w14:textId="77777777" w:rsidR="00103DEC" w:rsidRPr="003F57B0" w:rsidRDefault="00103DEC" w:rsidP="00103DEC">
    <w:pPr>
      <w:pStyle w:val="Encabezado"/>
      <w:rPr>
        <w:rFonts w:ascii="Verdana" w:hAnsi="Verdana"/>
        <w:i/>
        <w:sz w:val="20"/>
      </w:rPr>
    </w:pPr>
    <w:r>
      <w:rPr>
        <w:noProof/>
      </w:rPr>
      <w:drawing>
        <wp:anchor distT="0" distB="0" distL="114300" distR="114300" simplePos="0" relativeHeight="251659264" behindDoc="0" locked="0" layoutInCell="1" allowOverlap="1" wp14:anchorId="1C4FBF93" wp14:editId="3A7527FE">
          <wp:simplePos x="0" y="0"/>
          <wp:positionH relativeFrom="page">
            <wp:align>right</wp:align>
          </wp:positionH>
          <wp:positionV relativeFrom="paragraph">
            <wp:posOffset>-358140</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82811" cy="897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6EF42C" w14:textId="77777777" w:rsidR="00103DEC" w:rsidRDefault="00103DEC" w:rsidP="00103DEC">
    <w:pPr>
      <w:pStyle w:val="Encabezado"/>
      <w:ind w:left="0"/>
      <w:jc w:val="center"/>
      <w:rPr>
        <w:rFonts w:ascii="Verdana" w:hAnsi="Verdana" w:cs="Arial"/>
        <w:b/>
        <w:i/>
        <w:sz w:val="20"/>
      </w:rPr>
    </w:pPr>
  </w:p>
  <w:p w14:paraId="3BF674D1" w14:textId="77777777" w:rsidR="00103DEC" w:rsidRDefault="00103DEC" w:rsidP="004B52E9">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093"/>
    </w:tblGrid>
    <w:tr w:rsidR="00103DEC" w:rsidRPr="00CC7ADC" w14:paraId="03ACEEBF" w14:textId="77777777" w:rsidTr="00F97B14">
      <w:trPr>
        <w:cantSplit/>
        <w:trHeight w:val="243"/>
        <w:tblHeader/>
      </w:trPr>
      <w:tc>
        <w:tcPr>
          <w:tcW w:w="5000" w:type="pct"/>
          <w:vMerge w:val="restart"/>
        </w:tcPr>
        <w:p w14:paraId="281B39F0" w14:textId="77777777" w:rsidR="004B52E9" w:rsidRDefault="004B52E9" w:rsidP="00103DEC">
          <w:pPr>
            <w:pStyle w:val="Encabezado"/>
            <w:ind w:left="0"/>
            <w:jc w:val="center"/>
            <w:rPr>
              <w:rFonts w:ascii="Verdana" w:hAnsi="Verdana" w:cs="Arial"/>
              <w:bCs/>
              <w:sz w:val="20"/>
            </w:rPr>
          </w:pPr>
        </w:p>
        <w:p w14:paraId="78EC4B7E" w14:textId="64EA0B20" w:rsidR="00103DEC" w:rsidRPr="001735FA" w:rsidRDefault="009E5E8A" w:rsidP="00103DEC">
          <w:pPr>
            <w:pStyle w:val="Encabezado"/>
            <w:ind w:left="0"/>
            <w:jc w:val="center"/>
            <w:rPr>
              <w:rFonts w:ascii="Verdana" w:hAnsi="Verdana" w:cs="Arial"/>
              <w:bCs/>
              <w:sz w:val="20"/>
            </w:rPr>
          </w:pPr>
          <w:r>
            <w:rPr>
              <w:rFonts w:ascii="Verdana" w:hAnsi="Verdana" w:cs="Arial"/>
              <w:bCs/>
              <w:sz w:val="20"/>
            </w:rPr>
            <w:t>FORMATO</w:t>
          </w:r>
          <w:r w:rsidR="00103DEC" w:rsidRPr="001735FA">
            <w:rPr>
              <w:rFonts w:ascii="Verdana" w:hAnsi="Verdana" w:cs="Arial"/>
              <w:bCs/>
              <w:sz w:val="20"/>
            </w:rPr>
            <w:t xml:space="preserve">: </w:t>
          </w:r>
          <w:r w:rsidR="00554A7E" w:rsidRPr="00554A7E">
            <w:rPr>
              <w:rFonts w:ascii="Verdana" w:hAnsi="Verdana" w:cs="Arial"/>
              <w:bCs/>
              <w:sz w:val="20"/>
            </w:rPr>
            <w:t>RECOMENDACIÓN VOTO CONPES</w:t>
          </w:r>
          <w:r w:rsidR="00103DEC" w:rsidRPr="001735FA">
            <w:rPr>
              <w:rFonts w:ascii="Verdana" w:hAnsi="Verdana" w:cs="Arial"/>
              <w:bCs/>
              <w:sz w:val="20"/>
            </w:rPr>
            <w:t xml:space="preserve"> </w:t>
          </w:r>
        </w:p>
        <w:p w14:paraId="1C190B40" w14:textId="3FBAA381" w:rsidR="00103DEC" w:rsidRPr="001735FA" w:rsidRDefault="00103DEC" w:rsidP="00103DEC">
          <w:pPr>
            <w:pStyle w:val="Encabezado"/>
            <w:ind w:left="0"/>
            <w:jc w:val="center"/>
            <w:rPr>
              <w:rFonts w:ascii="Verdana" w:hAnsi="Verdana" w:cs="Arial"/>
              <w:bCs/>
              <w:sz w:val="20"/>
            </w:rPr>
          </w:pPr>
          <w:r w:rsidRPr="001735FA">
            <w:rPr>
              <w:rFonts w:ascii="Verdana" w:hAnsi="Verdana" w:cs="Arial"/>
              <w:bCs/>
              <w:sz w:val="20"/>
            </w:rPr>
            <w:t xml:space="preserve">PROCESO: </w:t>
          </w:r>
          <w:r w:rsidR="00554A7E" w:rsidRPr="00554A7E">
            <w:rPr>
              <w:rFonts w:ascii="Verdana" w:hAnsi="Verdana" w:cs="Arial"/>
              <w:bCs/>
              <w:sz w:val="20"/>
            </w:rPr>
            <w:t>DIRECCIONAMIENTO ESTRATÉGICO</w:t>
          </w:r>
        </w:p>
        <w:p w14:paraId="07D14E13" w14:textId="125C140B" w:rsidR="00103DEC" w:rsidRPr="0096404F" w:rsidRDefault="00103DEC" w:rsidP="00103DEC">
          <w:pPr>
            <w:pStyle w:val="Encabezado"/>
            <w:ind w:left="0"/>
            <w:jc w:val="center"/>
            <w:rPr>
              <w:rFonts w:ascii="Verdana" w:hAnsi="Verdana"/>
              <w:bCs/>
              <w:sz w:val="20"/>
            </w:rPr>
          </w:pPr>
          <w:r w:rsidRPr="001735FA">
            <w:rPr>
              <w:rFonts w:ascii="Verdana" w:hAnsi="Verdana"/>
              <w:bCs/>
              <w:sz w:val="20"/>
            </w:rPr>
            <w:t xml:space="preserve">Versión: </w:t>
          </w:r>
          <w:r w:rsidR="00554A7E">
            <w:rPr>
              <w:rFonts w:ascii="Verdana" w:hAnsi="Verdana"/>
              <w:bCs/>
              <w:sz w:val="20"/>
            </w:rPr>
            <w:t>3</w:t>
          </w:r>
          <w:r>
            <w:rPr>
              <w:rFonts w:ascii="Verdana" w:hAnsi="Verdana"/>
              <w:bCs/>
              <w:sz w:val="20"/>
            </w:rPr>
            <w:t xml:space="preserve">, </w:t>
          </w:r>
          <w:r w:rsidRPr="001735FA">
            <w:rPr>
              <w:rFonts w:ascii="Verdana" w:hAnsi="Verdana" w:cs="Arial"/>
              <w:bCs/>
              <w:sz w:val="20"/>
            </w:rPr>
            <w:t xml:space="preserve">Fecha: </w:t>
          </w:r>
          <w:r w:rsidR="00554A7E">
            <w:rPr>
              <w:rFonts w:ascii="Verdana" w:hAnsi="Verdana" w:cs="Arial"/>
              <w:bCs/>
              <w:sz w:val="20"/>
            </w:rPr>
            <w:t>29</w:t>
          </w:r>
          <w:r w:rsidRPr="001735FA">
            <w:rPr>
              <w:rFonts w:ascii="Verdana" w:hAnsi="Verdana" w:cs="Arial"/>
              <w:bCs/>
              <w:sz w:val="20"/>
            </w:rPr>
            <w:t>/</w:t>
          </w:r>
          <w:r w:rsidR="00554A7E">
            <w:rPr>
              <w:rFonts w:ascii="Verdana" w:hAnsi="Verdana" w:cs="Arial"/>
              <w:bCs/>
              <w:sz w:val="20"/>
            </w:rPr>
            <w:t>05</w:t>
          </w:r>
          <w:r w:rsidRPr="001735FA">
            <w:rPr>
              <w:rFonts w:ascii="Verdana" w:hAnsi="Verdana" w:cs="Arial"/>
              <w:bCs/>
              <w:sz w:val="20"/>
            </w:rPr>
            <w:t>/</w:t>
          </w:r>
          <w:r w:rsidR="00554A7E">
            <w:rPr>
              <w:rFonts w:ascii="Verdana" w:hAnsi="Verdana" w:cs="Arial"/>
              <w:bCs/>
              <w:sz w:val="20"/>
            </w:rPr>
            <w:t>2023</w:t>
          </w:r>
          <w:r>
            <w:rPr>
              <w:rFonts w:ascii="Verdana" w:hAnsi="Verdana" w:cs="Arial"/>
              <w:bCs/>
              <w:sz w:val="20"/>
            </w:rPr>
            <w:t xml:space="preserve">, </w:t>
          </w:r>
          <w:r w:rsidRPr="001735FA">
            <w:rPr>
              <w:rFonts w:ascii="Verdana" w:hAnsi="Verdana" w:cs="Arial"/>
              <w:bCs/>
              <w:sz w:val="20"/>
            </w:rPr>
            <w:t>Código</w:t>
          </w:r>
          <w:r w:rsidRPr="00F47A3B">
            <w:rPr>
              <w:rFonts w:ascii="Verdana" w:hAnsi="Verdana" w:cs="Arial"/>
              <w:bCs/>
              <w:sz w:val="20"/>
            </w:rPr>
            <w:t xml:space="preserve">: </w:t>
          </w:r>
          <w:r w:rsidR="00554A7E">
            <w:rPr>
              <w:rFonts w:ascii="Verdana" w:hAnsi="Verdana" w:cs="Arial"/>
              <w:bCs/>
              <w:sz w:val="20"/>
            </w:rPr>
            <w:t>DET-</w:t>
          </w:r>
          <w:r w:rsidR="00275193">
            <w:rPr>
              <w:rFonts w:ascii="Verdana" w:hAnsi="Verdana" w:cs="Arial"/>
              <w:bCs/>
              <w:sz w:val="20"/>
            </w:rPr>
            <w:t>F</w:t>
          </w:r>
          <w:r w:rsidRPr="00F47A3B">
            <w:rPr>
              <w:rFonts w:ascii="Verdana" w:hAnsi="Verdana" w:cs="Arial"/>
              <w:bCs/>
              <w:sz w:val="20"/>
            </w:rPr>
            <w:t>-</w:t>
          </w:r>
          <w:r w:rsidR="00554A7E">
            <w:rPr>
              <w:rFonts w:ascii="Verdana" w:hAnsi="Verdana" w:cs="Arial"/>
              <w:bCs/>
              <w:sz w:val="20"/>
            </w:rPr>
            <w:t>26</w:t>
          </w:r>
        </w:p>
      </w:tc>
    </w:tr>
  </w:tbl>
  <w:p w14:paraId="24A2CA0F" w14:textId="77777777" w:rsidR="00464139" w:rsidRDefault="00464139" w:rsidP="009E2D4B">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D0E26"/>
    <w:multiLevelType w:val="hybridMultilevel"/>
    <w:tmpl w:val="EE7ED5CA"/>
    <w:lvl w:ilvl="0" w:tplc="7662F0D8">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6" w15:restartNumberingAfterBreak="0">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20" w15:restartNumberingAfterBreak="0">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463573"/>
    <w:multiLevelType w:val="hybridMultilevel"/>
    <w:tmpl w:val="695ED0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6" w15:restartNumberingAfterBreak="0">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7" w15:restartNumberingAfterBreak="0">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F712A05"/>
    <w:multiLevelType w:val="hybridMultilevel"/>
    <w:tmpl w:val="7C1E00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4" w15:restartNumberingAfterBreak="0">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3" w15:restartNumberingAfterBreak="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86104885">
    <w:abstractNumId w:val="13"/>
  </w:num>
  <w:num w:numId="2" w16cid:durableId="1010184803">
    <w:abstractNumId w:val="26"/>
  </w:num>
  <w:num w:numId="3" w16cid:durableId="2142184150">
    <w:abstractNumId w:val="20"/>
  </w:num>
  <w:num w:numId="4" w16cid:durableId="1916621075">
    <w:abstractNumId w:val="16"/>
  </w:num>
  <w:num w:numId="5" w16cid:durableId="1812286802">
    <w:abstractNumId w:val="11"/>
  </w:num>
  <w:num w:numId="6" w16cid:durableId="1840391924">
    <w:abstractNumId w:val="17"/>
  </w:num>
  <w:num w:numId="7" w16cid:durableId="2020541037">
    <w:abstractNumId w:val="42"/>
  </w:num>
  <w:num w:numId="8" w16cid:durableId="56586210">
    <w:abstractNumId w:val="33"/>
  </w:num>
  <w:num w:numId="9" w16cid:durableId="1151143700">
    <w:abstractNumId w:val="32"/>
  </w:num>
  <w:num w:numId="10" w16cid:durableId="1560902178">
    <w:abstractNumId w:val="7"/>
  </w:num>
  <w:num w:numId="11" w16cid:durableId="503129715">
    <w:abstractNumId w:val="3"/>
  </w:num>
  <w:num w:numId="12" w16cid:durableId="2121677045">
    <w:abstractNumId w:val="21"/>
  </w:num>
  <w:num w:numId="13" w16cid:durableId="21438758">
    <w:abstractNumId w:val="27"/>
  </w:num>
  <w:num w:numId="14" w16cid:durableId="4289165">
    <w:abstractNumId w:val="35"/>
  </w:num>
  <w:num w:numId="15" w16cid:durableId="925118665">
    <w:abstractNumId w:val="18"/>
  </w:num>
  <w:num w:numId="16" w16cid:durableId="354842449">
    <w:abstractNumId w:val="43"/>
  </w:num>
  <w:num w:numId="17" w16cid:durableId="515728321">
    <w:abstractNumId w:val="44"/>
  </w:num>
  <w:num w:numId="18" w16cid:durableId="1275208461">
    <w:abstractNumId w:val="29"/>
  </w:num>
  <w:num w:numId="19" w16cid:durableId="1534228020">
    <w:abstractNumId w:val="1"/>
  </w:num>
  <w:num w:numId="20" w16cid:durableId="148862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2618340">
    <w:abstractNumId w:val="5"/>
  </w:num>
  <w:num w:numId="22" w16cid:durableId="1457942494">
    <w:abstractNumId w:val="8"/>
  </w:num>
  <w:num w:numId="23" w16cid:durableId="327293280">
    <w:abstractNumId w:val="25"/>
  </w:num>
  <w:num w:numId="24" w16cid:durableId="1725913255">
    <w:abstractNumId w:val="22"/>
  </w:num>
  <w:num w:numId="25" w16cid:durableId="1633247867">
    <w:abstractNumId w:val="2"/>
  </w:num>
  <w:num w:numId="26" w16cid:durableId="1055809790">
    <w:abstractNumId w:val="45"/>
  </w:num>
  <w:num w:numId="27" w16cid:durableId="288825540">
    <w:abstractNumId w:val="9"/>
  </w:num>
  <w:num w:numId="28" w16cid:durableId="27993286">
    <w:abstractNumId w:val="45"/>
    <w:lvlOverride w:ilvl="0">
      <w:startOverride w:val="7"/>
    </w:lvlOverride>
  </w:num>
  <w:num w:numId="29" w16cid:durableId="1922564961">
    <w:abstractNumId w:val="31"/>
  </w:num>
  <w:num w:numId="30" w16cid:durableId="987827352">
    <w:abstractNumId w:val="40"/>
  </w:num>
  <w:num w:numId="31" w16cid:durableId="1446805191">
    <w:abstractNumId w:val="4"/>
  </w:num>
  <w:num w:numId="32" w16cid:durableId="156500746">
    <w:abstractNumId w:val="34"/>
  </w:num>
  <w:num w:numId="33" w16cid:durableId="938296285">
    <w:abstractNumId w:val="15"/>
  </w:num>
  <w:num w:numId="34" w16cid:durableId="220480978">
    <w:abstractNumId w:val="36"/>
  </w:num>
  <w:num w:numId="35" w16cid:durableId="1772582479">
    <w:abstractNumId w:val="28"/>
  </w:num>
  <w:num w:numId="36" w16cid:durableId="1836459792">
    <w:abstractNumId w:val="0"/>
  </w:num>
  <w:num w:numId="37" w16cid:durableId="1733891194">
    <w:abstractNumId w:val="41"/>
  </w:num>
  <w:num w:numId="38" w16cid:durableId="2073000841">
    <w:abstractNumId w:val="10"/>
  </w:num>
  <w:num w:numId="39" w16cid:durableId="495804488">
    <w:abstractNumId w:val="37"/>
  </w:num>
  <w:num w:numId="40" w16cid:durableId="1553081058">
    <w:abstractNumId w:val="39"/>
  </w:num>
  <w:num w:numId="41" w16cid:durableId="1739477134">
    <w:abstractNumId w:val="23"/>
  </w:num>
  <w:num w:numId="42" w16cid:durableId="620572">
    <w:abstractNumId w:val="10"/>
    <w:lvlOverride w:ilvl="0">
      <w:startOverride w:val="5"/>
    </w:lvlOverride>
    <w:lvlOverride w:ilvl="1">
      <w:startOverride w:val="4"/>
    </w:lvlOverride>
  </w:num>
  <w:num w:numId="43" w16cid:durableId="229727903">
    <w:abstractNumId w:val="10"/>
    <w:lvlOverride w:ilvl="0">
      <w:startOverride w:val="5"/>
    </w:lvlOverride>
    <w:lvlOverride w:ilvl="1">
      <w:startOverride w:val="4"/>
    </w:lvlOverride>
  </w:num>
  <w:num w:numId="44" w16cid:durableId="711152503">
    <w:abstractNumId w:val="10"/>
    <w:lvlOverride w:ilvl="0">
      <w:startOverride w:val="5"/>
    </w:lvlOverride>
    <w:lvlOverride w:ilvl="1">
      <w:startOverride w:val="4"/>
    </w:lvlOverride>
  </w:num>
  <w:num w:numId="45" w16cid:durableId="1443718848">
    <w:abstractNumId w:val="14"/>
  </w:num>
  <w:num w:numId="46" w16cid:durableId="86124740">
    <w:abstractNumId w:val="38"/>
  </w:num>
  <w:num w:numId="47" w16cid:durableId="285966295">
    <w:abstractNumId w:val="6"/>
  </w:num>
  <w:num w:numId="48" w16cid:durableId="453865081">
    <w:abstractNumId w:val="30"/>
  </w:num>
  <w:num w:numId="49" w16cid:durableId="2122650861">
    <w:abstractNumId w:val="24"/>
  </w:num>
  <w:num w:numId="50" w16cid:durableId="179563934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24F5"/>
    <w:rsid w:val="000D2CCD"/>
    <w:rsid w:val="000D3245"/>
    <w:rsid w:val="000D45D7"/>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3125"/>
    <w:rsid w:val="002643DF"/>
    <w:rsid w:val="002648A5"/>
    <w:rsid w:val="00265773"/>
    <w:rsid w:val="00266497"/>
    <w:rsid w:val="00271659"/>
    <w:rsid w:val="00274246"/>
    <w:rsid w:val="00275193"/>
    <w:rsid w:val="002757D5"/>
    <w:rsid w:val="002765AF"/>
    <w:rsid w:val="00276777"/>
    <w:rsid w:val="00283550"/>
    <w:rsid w:val="00283601"/>
    <w:rsid w:val="00283E4B"/>
    <w:rsid w:val="00287652"/>
    <w:rsid w:val="00290571"/>
    <w:rsid w:val="002923CE"/>
    <w:rsid w:val="00292B6B"/>
    <w:rsid w:val="00292B90"/>
    <w:rsid w:val="002939D8"/>
    <w:rsid w:val="002950D9"/>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4CA0"/>
    <w:rsid w:val="002E53EF"/>
    <w:rsid w:val="002E57EF"/>
    <w:rsid w:val="002E6D7F"/>
    <w:rsid w:val="002E7B8E"/>
    <w:rsid w:val="002E7D46"/>
    <w:rsid w:val="002E7DAB"/>
    <w:rsid w:val="002F01BE"/>
    <w:rsid w:val="002F1551"/>
    <w:rsid w:val="002F1579"/>
    <w:rsid w:val="002F4649"/>
    <w:rsid w:val="002F4E82"/>
    <w:rsid w:val="00301870"/>
    <w:rsid w:val="00302AFE"/>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22E6"/>
    <w:rsid w:val="00414471"/>
    <w:rsid w:val="00414B81"/>
    <w:rsid w:val="0042090A"/>
    <w:rsid w:val="004241EC"/>
    <w:rsid w:val="00424789"/>
    <w:rsid w:val="00424C74"/>
    <w:rsid w:val="00426C2F"/>
    <w:rsid w:val="00427CDD"/>
    <w:rsid w:val="004319E2"/>
    <w:rsid w:val="00432CA3"/>
    <w:rsid w:val="00435E04"/>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0503C"/>
    <w:rsid w:val="005126AF"/>
    <w:rsid w:val="00512E9E"/>
    <w:rsid w:val="00512EAC"/>
    <w:rsid w:val="00514304"/>
    <w:rsid w:val="0051536B"/>
    <w:rsid w:val="0051635D"/>
    <w:rsid w:val="00520393"/>
    <w:rsid w:val="005215C1"/>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4A7E"/>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5A58"/>
    <w:rsid w:val="005D619D"/>
    <w:rsid w:val="005D72DF"/>
    <w:rsid w:val="005D7DDE"/>
    <w:rsid w:val="005E3586"/>
    <w:rsid w:val="005E36A8"/>
    <w:rsid w:val="005E5216"/>
    <w:rsid w:val="005E7E41"/>
    <w:rsid w:val="005F0434"/>
    <w:rsid w:val="005F06EF"/>
    <w:rsid w:val="005F4291"/>
    <w:rsid w:val="005F4E8E"/>
    <w:rsid w:val="005F63A0"/>
    <w:rsid w:val="005F7BBA"/>
    <w:rsid w:val="006023B4"/>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F4304"/>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FE548F12-CEAB-4E2E-AD0A-2C9560F6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34"/>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Props1.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2.xml><?xml version="1.0" encoding="utf-8"?>
<ds:datastoreItem xmlns:ds="http://schemas.openxmlformats.org/officeDocument/2006/customXml" ds:itemID="{E506F183-A737-408C-8AD1-9DE63A5832E8}">
  <ds:schemaRefs>
    <ds:schemaRef ds:uri="http://schemas.openxmlformats.org/officeDocument/2006/bibliography"/>
  </ds:schemaRefs>
</ds:datastoreItem>
</file>

<file path=customXml/itemProps3.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669</Words>
  <Characters>3681</Characters>
  <Application>Microsoft Office Word</Application>
  <DocSecurity>0</DocSecurity>
  <Lines>30</Lines>
  <Paragraphs>8</Paragraphs>
  <ScaleCrop>false</ScaleCrop>
  <Company>mavdt</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Amelia Carolina Navarro Onate</cp:lastModifiedBy>
  <cp:revision>5</cp:revision>
  <cp:lastPrinted>2020-03-10T17:15:00Z</cp:lastPrinted>
  <dcterms:created xsi:type="dcterms:W3CDTF">2023-05-29T14:49:00Z</dcterms:created>
  <dcterms:modified xsi:type="dcterms:W3CDTF">2023-05-29T15:20:00Z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