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E542" w14:textId="1FA2670A" w:rsidR="00717233" w:rsidRPr="007510FA" w:rsidRDefault="00463691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Yo, ___________________________________________, con documento de identidad No. __________________ de ________________ mediante el presente formato autorizo al Ministerio de Vivienda, Ciudad y </w:t>
      </w:r>
      <w:r w:rsidR="00553E03" w:rsidRPr="007510FA">
        <w:rPr>
          <w:rFonts w:ascii="Verdana" w:hAnsi="Verdana" w:cs="Arial"/>
          <w:sz w:val="20"/>
          <w:szCs w:val="20"/>
          <w:lang w:val="es-ES"/>
        </w:rPr>
        <w:t>Territorio, para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que haga el uso y tratamiento de mis derechos de imagen para incluirlos sobre fotografías y producciones audiovisuales (videos); así como de los Derechos de Autor; los Derechos Conexos y en general todos aquellos derechos de propiedad intelectual que tengan que ver con el derecho de imagen.  </w:t>
      </w:r>
    </w:p>
    <w:p w14:paraId="2D0EC408" w14:textId="77777777" w:rsidR="00717233" w:rsidRPr="007510FA" w:rsidRDefault="00717233" w:rsidP="00717233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2A834372" w14:textId="752725C0" w:rsidR="00717233" w:rsidRPr="007510FA" w:rsidRDefault="00463691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Esta autorización se regirá por las normas legales aplicables y en particular por las siguientes: 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1.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Este video/foto podrá ser utilizado con fines educativos e informativos en diferentes escenarios y plataformas del Ministerio de Vivienda, Ciudad y Territorio.  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2.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Este video/foto es sin ánimo de lucro y en ningún momento será utilizado para objetivos distintos. </w:t>
      </w:r>
      <w:r w:rsidR="009760A6" w:rsidRPr="007510FA">
        <w:rPr>
          <w:rFonts w:ascii="Verdana" w:hAnsi="Verdana" w:cs="Arial"/>
          <w:b/>
          <w:bCs/>
          <w:sz w:val="20"/>
          <w:szCs w:val="20"/>
          <w:lang w:val="es-ES"/>
        </w:rPr>
        <w:t>3.</w:t>
      </w:r>
      <w:r w:rsidR="009760A6" w:rsidRPr="007510FA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El Ministerio de Vivienda, Ciudad y Territorio queda exento de cualquier responsabilidad que se pueda derivar de la presente actividad con la firma de la autorización.  </w:t>
      </w:r>
      <w:r w:rsidR="009760A6" w:rsidRPr="007510FA">
        <w:rPr>
          <w:rFonts w:ascii="Verdana" w:hAnsi="Verdana" w:cs="Arial"/>
          <w:b/>
          <w:bCs/>
          <w:sz w:val="20"/>
          <w:szCs w:val="20"/>
          <w:lang w:val="es-ES"/>
        </w:rPr>
        <w:t>4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La presente autorización no tiene ámbito geográfico determinado, por lo que las imágenes en las que aparezca podrán ser utilizadas en el territorio nacional e internacional, así mismo, tampoco tiene ningún límite de tiempo para su concesión, ni para explotación de las imágenes, o parte de estas, por lo que mi autorización se considera concedida por un plazo de tiempo ilimitado.  </w:t>
      </w:r>
    </w:p>
    <w:p w14:paraId="08BF2C68" w14:textId="77777777" w:rsidR="00717233" w:rsidRPr="007510FA" w:rsidRDefault="00717233" w:rsidP="00717233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291749E7" w14:textId="562BC70F" w:rsidR="00717233" w:rsidRPr="007510FA" w:rsidRDefault="00717233" w:rsidP="009760A6">
      <w:pPr>
        <w:pStyle w:val="Prrafodelista"/>
        <w:spacing w:line="276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correspondencia@minvivienda.gov.co y/o comunicarse con el Grupo de Comunicaciones Estratégicas del Ministerio. </w:t>
      </w:r>
    </w:p>
    <w:p w14:paraId="7D7AFEA0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18"/>
          <w:szCs w:val="18"/>
          <w:lang w:val="es-ES"/>
        </w:rPr>
      </w:pPr>
    </w:p>
    <w:p w14:paraId="72874CEA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Nombre__________________________________</w:t>
      </w:r>
    </w:p>
    <w:p w14:paraId="4B9E9289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1D687068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Firma ____________________________________</w:t>
      </w:r>
    </w:p>
    <w:p w14:paraId="4AAD0911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6B41AF5C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Teléfono de contacto_______________________</w:t>
      </w:r>
    </w:p>
    <w:p w14:paraId="51F142A0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2F95C4AD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Fecha____________________________________</w:t>
      </w:r>
    </w:p>
    <w:p w14:paraId="1FA6DE71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5FB0545D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Ciudad/municipio: _________________________</w:t>
      </w:r>
    </w:p>
    <w:p w14:paraId="0AA16049" w14:textId="074E3C9A" w:rsidR="00717233" w:rsidRPr="007510FA" w:rsidRDefault="00717233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18"/>
          <w:szCs w:val="18"/>
          <w:lang w:val="es-ES"/>
        </w:rPr>
      </w:pPr>
    </w:p>
    <w:p w14:paraId="5F77A4A7" w14:textId="0BF48A2A" w:rsidR="009760A6" w:rsidRPr="007510FA" w:rsidRDefault="009760A6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65459CBD" w14:textId="337F1AC3" w:rsidR="009760A6" w:rsidRPr="007510FA" w:rsidRDefault="00E12F78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>Descripción Imagen</w:t>
      </w:r>
      <w:r w:rsidR="008C4B02" w:rsidRPr="007510FA">
        <w:rPr>
          <w:rFonts w:ascii="Verdana" w:hAnsi="Verdana" w:cs="Arial"/>
          <w:sz w:val="20"/>
          <w:szCs w:val="20"/>
          <w:lang w:val="es-ES"/>
        </w:rPr>
        <w:t xml:space="preserve"> (diligencia el </w:t>
      </w:r>
      <w:r w:rsidR="00FA0EF7" w:rsidRPr="007510FA">
        <w:rPr>
          <w:rFonts w:ascii="Verdana" w:hAnsi="Verdana" w:cs="Arial"/>
          <w:sz w:val="20"/>
          <w:szCs w:val="20"/>
          <w:lang w:val="es-ES"/>
        </w:rPr>
        <w:t>camarógrafo</w:t>
      </w:r>
      <w:r w:rsidR="008C4B02" w:rsidRPr="007510FA">
        <w:rPr>
          <w:rFonts w:ascii="Verdana" w:hAnsi="Verdana" w:cs="Arial"/>
          <w:sz w:val="20"/>
          <w:szCs w:val="20"/>
          <w:lang w:val="es-ES"/>
        </w:rPr>
        <w:t xml:space="preserve"> únicamente)</w:t>
      </w:r>
      <w:r w:rsidRPr="007510FA">
        <w:rPr>
          <w:rFonts w:ascii="Verdana" w:hAnsi="Verdana" w:cs="Arial"/>
          <w:sz w:val="20"/>
          <w:szCs w:val="20"/>
          <w:lang w:val="es-ES"/>
        </w:rPr>
        <w:t>:</w:t>
      </w:r>
      <w:r w:rsidR="00D72EE1" w:rsidRPr="007510FA">
        <w:rPr>
          <w:rFonts w:ascii="Verdana" w:hAnsi="Verdana" w:cs="Arial"/>
          <w:sz w:val="20"/>
          <w:szCs w:val="20"/>
          <w:lang w:val="es-ES"/>
        </w:rPr>
        <w:br/>
        <w:t>_______________</w:t>
      </w:r>
      <w:r w:rsidRPr="007510FA">
        <w:rPr>
          <w:rFonts w:ascii="Verdana" w:hAnsi="Verdana" w:cs="Arial"/>
          <w:sz w:val="20"/>
          <w:szCs w:val="20"/>
          <w:lang w:val="es-ES"/>
        </w:rPr>
        <w:t>_____________________________________________________________</w:t>
      </w:r>
    </w:p>
    <w:p w14:paraId="4012C25D" w14:textId="284A1C10" w:rsidR="00717233" w:rsidRPr="007510FA" w:rsidRDefault="00717233" w:rsidP="007E6415">
      <w:pPr>
        <w:pStyle w:val="Prrafodelista"/>
        <w:ind w:left="-426" w:right="-943"/>
        <w:rPr>
          <w:rFonts w:ascii="Verdana" w:hAnsi="Verdana" w:cs="Arial"/>
          <w:sz w:val="12"/>
          <w:szCs w:val="12"/>
        </w:rPr>
      </w:pPr>
      <w:r w:rsidRPr="007510FA">
        <w:rPr>
          <w:rFonts w:ascii="Verdana" w:hAnsi="Verdana" w:cs="Arial"/>
          <w:sz w:val="12"/>
          <w:szCs w:val="12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7510FA">
        <w:rPr>
          <w:rFonts w:ascii="Verdana" w:hAnsi="Verdana" w:cs="Arial"/>
          <w:sz w:val="12"/>
          <w:szCs w:val="12"/>
        </w:rPr>
        <w:t>link</w:t>
      </w:r>
      <w:proofErr w:type="gramEnd"/>
      <w:r w:rsidRPr="007510FA">
        <w:rPr>
          <w:rFonts w:ascii="Verdana" w:hAnsi="Verdana" w:cs="Arial"/>
          <w:sz w:val="12"/>
          <w:szCs w:val="12"/>
        </w:rPr>
        <w:t xml:space="preserve">: </w:t>
      </w:r>
      <w:hyperlink r:id="rId9" w:history="1">
        <w:r w:rsidR="000E08EB" w:rsidRPr="007510FA">
          <w:rPr>
            <w:rStyle w:val="Hipervnculo"/>
            <w:rFonts w:ascii="Verdana" w:hAnsi="Verdana" w:cs="Arial"/>
            <w:sz w:val="12"/>
            <w:szCs w:val="12"/>
          </w:rPr>
          <w:t>https://www.minvivienda.gov.co/sites/default/files/procesos/0783_2021.pdf</w:t>
        </w:r>
      </w:hyperlink>
      <w:r w:rsidR="000E08EB" w:rsidRPr="007510FA">
        <w:rPr>
          <w:rFonts w:ascii="Verdana" w:hAnsi="Verdana" w:cs="Arial"/>
          <w:sz w:val="12"/>
          <w:szCs w:val="12"/>
        </w:rPr>
        <w:t xml:space="preserve"> </w:t>
      </w:r>
    </w:p>
    <w:sectPr w:rsidR="00717233" w:rsidRPr="007510F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1EBE" w14:textId="77777777" w:rsidR="00541DE5" w:rsidRDefault="00541DE5" w:rsidP="00F2316D">
      <w:r>
        <w:separator/>
      </w:r>
    </w:p>
  </w:endnote>
  <w:endnote w:type="continuationSeparator" w:id="0">
    <w:p w14:paraId="5887E468" w14:textId="77777777" w:rsidR="00541DE5" w:rsidRDefault="00541DE5" w:rsidP="00F2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1166" w14:textId="77777777" w:rsidR="00541DE5" w:rsidRDefault="00541DE5" w:rsidP="00F2316D">
      <w:r>
        <w:separator/>
      </w:r>
    </w:p>
  </w:footnote>
  <w:footnote w:type="continuationSeparator" w:id="0">
    <w:p w14:paraId="22782173" w14:textId="77777777" w:rsidR="00541DE5" w:rsidRDefault="00541DE5" w:rsidP="00F2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8DF" w14:textId="5E8423DD" w:rsidR="00E57745" w:rsidRDefault="007510FA" w:rsidP="00791A56">
    <w:pPr>
      <w:spacing w:before="100" w:beforeAutospacing="1" w:after="100" w:afterAutospacing="1"/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2F317" wp14:editId="431D1F1F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769738" cy="10051012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63272" w14:textId="17DEBCBA" w:rsidR="00E57745" w:rsidRDefault="00E57745" w:rsidP="00791A56">
    <w:pPr>
      <w:spacing w:before="100" w:beforeAutospacing="1" w:after="100" w:afterAutospacing="1"/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6A4AB843" w14:textId="4AC13FC0" w:rsidR="00F2316D" w:rsidRPr="00791A56" w:rsidRDefault="00F2316D" w:rsidP="00125866">
    <w:pPr>
      <w:pBdr>
        <w:top w:val="single" w:sz="4" w:space="1" w:color="C0C0C0"/>
      </w:pBdr>
      <w:spacing w:before="100" w:beforeAutospacing="1" w:after="100" w:afterAutospacing="1"/>
      <w:jc w:val="center"/>
      <w:rPr>
        <w:rFonts w:ascii="Verdana" w:hAnsi="Verdana" w:cs="Arial"/>
        <w:sz w:val="20"/>
        <w:szCs w:val="20"/>
      </w:rPr>
    </w:pPr>
    <w:r w:rsidRPr="00791A56"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  <w:t xml:space="preserve">FORMATO: </w:t>
    </w:r>
    <w:r w:rsidRPr="00791A56">
      <w:rPr>
        <w:rFonts w:ascii="Verdana" w:hAnsi="Verdana" w:cs="Arial"/>
        <w:sz w:val="20"/>
        <w:szCs w:val="20"/>
      </w:rPr>
      <w:t>AUTORIZACIÓN DE USO DE DERECHOS DE IMAGEN SOBRE FOTOGRAFÍAS Y PRODUCCIONES AUDIOVISUALES (VIDEOS) Y DE PROPIEDAD INTELECTUAL OTORGADO AL MINISTERIO DE VIVIENDA, CIUDAD Y TERRITORIO</w:t>
    </w:r>
    <w:r w:rsidRPr="00791A56">
      <w:rPr>
        <w:rFonts w:ascii="Verdana" w:hAnsi="Verdana" w:cs="Arial"/>
        <w:sz w:val="20"/>
        <w:szCs w:val="20"/>
      </w:rPr>
      <w:br/>
    </w:r>
    <w:r w:rsidRPr="00791A56">
      <w:rPr>
        <w:rFonts w:ascii="Verdana" w:eastAsia="Times New Roman" w:hAnsi="Verdana" w:cs="Arial"/>
        <w:b/>
        <w:bCs/>
        <w:color w:val="222222"/>
        <w:sz w:val="20"/>
        <w:szCs w:val="20"/>
        <w:lang w:val="es-ES" w:eastAsia="es-CO"/>
      </w:rPr>
      <w:t xml:space="preserve">PROCESO: </w:t>
    </w:r>
    <w:r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>GESTIÓN DE COMUNICACIONES INTERNAS Y EXTERNAS</w:t>
    </w:r>
    <w:r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br/>
    </w:r>
    <w:r w:rsidR="00791A56" w:rsidRPr="00F3359E">
      <w:rPr>
        <w:rFonts w:ascii="Verdana" w:eastAsia="Times New Roman" w:hAnsi="Verdana" w:cs="Arial"/>
        <w:b/>
        <w:color w:val="222222"/>
        <w:sz w:val="20"/>
        <w:szCs w:val="20"/>
        <w:lang w:val="es-ES" w:eastAsia="es-CO"/>
      </w:rPr>
      <w:t>Versión:</w:t>
    </w:r>
    <w:r w:rsidR="00791A56"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 xml:space="preserve"> 3.0, </w:t>
    </w:r>
    <w:r w:rsidR="00791A56" w:rsidRPr="00F3359E">
      <w:rPr>
        <w:rFonts w:ascii="Verdana" w:eastAsia="Times New Roman" w:hAnsi="Verdana" w:cs="Arial"/>
        <w:b/>
        <w:color w:val="222222"/>
        <w:sz w:val="20"/>
        <w:szCs w:val="20"/>
        <w:lang w:val="es-ES" w:eastAsia="es-CO"/>
      </w:rPr>
      <w:t>Fecha:</w:t>
    </w:r>
    <w:r w:rsidR="00791A56"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 xml:space="preserve"> 2</w:t>
    </w:r>
    <w:r w:rsidR="00F3359E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>9</w:t>
    </w:r>
    <w:r w:rsidR="00791A56"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 xml:space="preserve">/06/2023, </w:t>
    </w:r>
    <w:r w:rsidR="00791A56" w:rsidRPr="00F3359E">
      <w:rPr>
        <w:rFonts w:ascii="Verdana" w:eastAsia="Times New Roman" w:hAnsi="Verdana" w:cs="Arial"/>
        <w:b/>
        <w:color w:val="222222"/>
        <w:sz w:val="20"/>
        <w:szCs w:val="20"/>
        <w:lang w:val="es-ES" w:eastAsia="es-CO"/>
      </w:rPr>
      <w:t>Código:</w:t>
    </w:r>
    <w:r w:rsidR="00791A56" w:rsidRPr="00791A56">
      <w:rPr>
        <w:rFonts w:ascii="Verdana" w:eastAsia="Times New Roman" w:hAnsi="Verdana" w:cs="Arial"/>
        <w:bCs/>
        <w:color w:val="222222"/>
        <w:sz w:val="20"/>
        <w:szCs w:val="20"/>
        <w:lang w:val="es-ES" w:eastAsia="es-CO"/>
      </w:rPr>
      <w:t xml:space="preserve"> CIE-F-09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91"/>
    <w:rsid w:val="000962BE"/>
    <w:rsid w:val="000E08EB"/>
    <w:rsid w:val="00125866"/>
    <w:rsid w:val="00414B49"/>
    <w:rsid w:val="00463691"/>
    <w:rsid w:val="00541504"/>
    <w:rsid w:val="00541DE5"/>
    <w:rsid w:val="0054231F"/>
    <w:rsid w:val="00553E03"/>
    <w:rsid w:val="005F1BBF"/>
    <w:rsid w:val="00717233"/>
    <w:rsid w:val="007510FA"/>
    <w:rsid w:val="00777953"/>
    <w:rsid w:val="00791A56"/>
    <w:rsid w:val="007E6415"/>
    <w:rsid w:val="00816267"/>
    <w:rsid w:val="008C4B02"/>
    <w:rsid w:val="009271E9"/>
    <w:rsid w:val="009760A6"/>
    <w:rsid w:val="00B42E1D"/>
    <w:rsid w:val="00D72EE1"/>
    <w:rsid w:val="00E12F78"/>
    <w:rsid w:val="00E57745"/>
    <w:rsid w:val="00F2316D"/>
    <w:rsid w:val="00F3359E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02052"/>
  <w15:chartTrackingRefBased/>
  <w15:docId w15:val="{1F125B34-3E49-4205-9197-E4C1197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16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9FFDC-9D3E-427F-BECE-F9FFA3FBB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A00D1-C7BD-4D3E-8352-81D72F66E04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8A25D1D3-B5C9-4E19-989E-CFA4C3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Isabel Pineros Reina</dc:creator>
  <cp:keywords/>
  <dc:description/>
  <cp:lastModifiedBy>Jeison Alexander Ramirez Sanabria</cp:lastModifiedBy>
  <cp:revision>20</cp:revision>
  <dcterms:created xsi:type="dcterms:W3CDTF">2022-06-08T17:42:00Z</dcterms:created>
  <dcterms:modified xsi:type="dcterms:W3CDTF">2023-06-28T21:11:00Z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MediaServiceImageTags">
    <vt:lpwstr/>
  </property>
</Properties>
</file>